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E9" w:rsidRDefault="002C2FE9" w:rsidP="002F3E6F">
      <w:pPr>
        <w:pStyle w:val="Heading2"/>
        <w:ind w:firstLine="0"/>
        <w:jc w:val="center"/>
        <w:rPr>
          <w:rFonts w:ascii="Times New Roman" w:hAnsi="Times New Roman"/>
          <w:b w:val="0"/>
          <w:i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6.25pt" filled="t">
            <v:fill color2="black"/>
            <v:imagedata r:id="rId4" o:title="" croptop="-63f" cropbottom="-63f" cropleft="-86f" cropright="-86f"/>
          </v:shape>
        </w:pict>
      </w:r>
    </w:p>
    <w:p w:rsidR="002C2FE9" w:rsidRDefault="002C2FE9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:rsidR="002C2FE9" w:rsidRDefault="002C2FE9">
      <w:pPr>
        <w:jc w:val="center"/>
        <w:rPr>
          <w:sz w:val="28"/>
        </w:rPr>
      </w:pPr>
      <w:r>
        <w:rPr>
          <w:sz w:val="28"/>
        </w:rPr>
        <w:t>ВЕРХНЕПОДПОЛЬНЕНСКОГО СЕЛЬСКОГО ПОСЕЛЕНИЯ</w:t>
      </w:r>
    </w:p>
    <w:p w:rsidR="002C2FE9" w:rsidRDefault="002C2FE9"/>
    <w:p w:rsidR="002C2FE9" w:rsidRDefault="002C2FE9">
      <w:pPr>
        <w:pStyle w:val="Heading2"/>
        <w:ind w:firstLine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РЕШЕНИЕ</w:t>
      </w:r>
    </w:p>
    <w:p w:rsidR="002C2FE9" w:rsidRDefault="002C2FE9"/>
    <w:p w:rsidR="002C2FE9" w:rsidRDefault="002C2FE9">
      <w:pPr>
        <w:tabs>
          <w:tab w:val="left" w:pos="6120"/>
          <w:tab w:val="left" w:pos="6300"/>
        </w:tabs>
        <w:ind w:right="-56"/>
        <w:jc w:val="center"/>
        <w:rPr>
          <w:sz w:val="28"/>
        </w:rPr>
      </w:pPr>
      <w:r>
        <w:rPr>
          <w:sz w:val="28"/>
        </w:rPr>
        <w:t>О внесении изменений в Решение Собрания депутатов</w:t>
      </w:r>
    </w:p>
    <w:p w:rsidR="002C2FE9" w:rsidRDefault="002C2FE9">
      <w:pPr>
        <w:tabs>
          <w:tab w:val="left" w:pos="6120"/>
          <w:tab w:val="left" w:pos="6300"/>
        </w:tabs>
        <w:ind w:right="-56"/>
        <w:jc w:val="center"/>
        <w:rPr>
          <w:sz w:val="28"/>
        </w:rPr>
      </w:pPr>
      <w:r>
        <w:rPr>
          <w:sz w:val="28"/>
        </w:rPr>
        <w:t>Верхнеподпольненского сельского поселения от 27.12.2023 № 102</w:t>
      </w:r>
    </w:p>
    <w:p w:rsidR="002C2FE9" w:rsidRDefault="002C2FE9">
      <w:pPr>
        <w:tabs>
          <w:tab w:val="left" w:pos="6120"/>
          <w:tab w:val="left" w:pos="6300"/>
        </w:tabs>
        <w:ind w:right="-56"/>
        <w:jc w:val="center"/>
        <w:rPr>
          <w:sz w:val="28"/>
        </w:rPr>
      </w:pPr>
      <w:r>
        <w:rPr>
          <w:sz w:val="28"/>
        </w:rPr>
        <w:t>«О бюджете Верхнеподпольненского сельского поселения</w:t>
      </w:r>
    </w:p>
    <w:p w:rsidR="002C2FE9" w:rsidRDefault="002C2FE9">
      <w:pPr>
        <w:tabs>
          <w:tab w:val="left" w:pos="6120"/>
          <w:tab w:val="left" w:pos="6300"/>
        </w:tabs>
        <w:ind w:right="-56"/>
        <w:jc w:val="center"/>
        <w:rPr>
          <w:rFonts w:ascii="Times New Roman CYR" w:hAnsi="Times New Roman CYR"/>
          <w:sz w:val="28"/>
        </w:rPr>
      </w:pPr>
      <w:r>
        <w:rPr>
          <w:sz w:val="28"/>
        </w:rPr>
        <w:t>Аксайского района на 2024 год и на плановый период 2025 и 2026 годов»</w:t>
      </w:r>
    </w:p>
    <w:p w:rsidR="002C2FE9" w:rsidRDefault="002C2FE9">
      <w:pPr>
        <w:pStyle w:val="BodyText"/>
        <w:rPr>
          <w:sz w:val="28"/>
        </w:rPr>
      </w:pPr>
    </w:p>
    <w:p w:rsidR="002C2FE9" w:rsidRDefault="002C2FE9">
      <w:pPr>
        <w:pStyle w:val="BodyText"/>
        <w:rPr>
          <w:sz w:val="28"/>
        </w:rPr>
      </w:pPr>
      <w:r>
        <w:rPr>
          <w:sz w:val="28"/>
        </w:rPr>
        <w:t>Принято Собранием депутатов                                                                      14.08.2024</w:t>
      </w:r>
    </w:p>
    <w:p w:rsidR="002C2FE9" w:rsidRDefault="002C2FE9">
      <w:pPr>
        <w:pStyle w:val="BodyTextIndent"/>
        <w:jc w:val="center"/>
        <w:rPr>
          <w:sz w:val="28"/>
        </w:rPr>
      </w:pPr>
    </w:p>
    <w:p w:rsidR="002C2FE9" w:rsidRDefault="002C2FE9">
      <w:pPr>
        <w:pStyle w:val="BodyTextIndent"/>
        <w:jc w:val="center"/>
        <w:rPr>
          <w:sz w:val="20"/>
        </w:rPr>
      </w:pPr>
      <w:r>
        <w:rPr>
          <w:sz w:val="28"/>
        </w:rPr>
        <w:t>Собрание депутатов Верхнеподпольненского сельского поселения</w:t>
      </w:r>
    </w:p>
    <w:p w:rsidR="002C2FE9" w:rsidRDefault="002C2FE9">
      <w:pPr>
        <w:pStyle w:val="BodyTextIndent"/>
        <w:jc w:val="center"/>
      </w:pPr>
    </w:p>
    <w:p w:rsidR="002C2FE9" w:rsidRDefault="002C2FE9">
      <w:pPr>
        <w:pStyle w:val="BodyTextIndent"/>
        <w:jc w:val="center"/>
        <w:rPr>
          <w:sz w:val="28"/>
        </w:rPr>
      </w:pPr>
      <w:r>
        <w:rPr>
          <w:sz w:val="28"/>
        </w:rPr>
        <w:t>РЕШИЛО:</w:t>
      </w:r>
    </w:p>
    <w:p w:rsidR="002C2FE9" w:rsidRDefault="002C2FE9">
      <w:pPr>
        <w:pStyle w:val="BodyTextIndent"/>
        <w:ind w:left="0" w:firstLine="720"/>
        <w:rPr>
          <w:sz w:val="28"/>
        </w:rPr>
      </w:pPr>
      <w:r>
        <w:rPr>
          <w:sz w:val="28"/>
        </w:rPr>
        <w:t>Статья 1. Внести в Решение Собрания депутатов Верхнеподпольненского сельского поселения от 27.12.2024 г. № 102 «О бюджете Верхнеподпольненского сельского поселения Аксайского района на 2024 год и на плановый период 2025 и 2026 годов» следующие изменения:</w:t>
      </w:r>
    </w:p>
    <w:p w:rsidR="002C2FE9" w:rsidRDefault="002C2FE9">
      <w:pPr>
        <w:ind w:left="720"/>
        <w:jc w:val="both"/>
        <w:rPr>
          <w:sz w:val="28"/>
        </w:rPr>
      </w:pPr>
      <w:r>
        <w:rPr>
          <w:b/>
          <w:sz w:val="28"/>
        </w:rPr>
        <w:t>1)</w:t>
      </w:r>
      <w:r>
        <w:rPr>
          <w:sz w:val="28"/>
        </w:rPr>
        <w:t xml:space="preserve"> пункт 1 части 2 статьи 1 изложить в следующей редакции:</w:t>
      </w:r>
    </w:p>
    <w:p w:rsidR="002C2FE9" w:rsidRDefault="002C2FE9">
      <w:pPr>
        <w:ind w:firstLine="720"/>
        <w:jc w:val="both"/>
        <w:rPr>
          <w:sz w:val="28"/>
        </w:rPr>
      </w:pPr>
      <w:r>
        <w:rPr>
          <w:sz w:val="28"/>
        </w:rPr>
        <w:t>«1) прогнозируемый общий объем доходов бюджета Верхнеподпольненского сельского поселения Аксайского района на 2025 год в сумме 24 814,1 тыс. рублей и на 2026 год в сумме 25 420,8 тыс. рублей;»;</w:t>
      </w:r>
    </w:p>
    <w:p w:rsidR="002C2FE9" w:rsidRDefault="002C2FE9">
      <w:pPr>
        <w:ind w:left="720"/>
        <w:jc w:val="both"/>
        <w:rPr>
          <w:sz w:val="28"/>
        </w:rPr>
      </w:pPr>
      <w:r>
        <w:rPr>
          <w:b/>
          <w:sz w:val="28"/>
        </w:rPr>
        <w:t>2)</w:t>
      </w:r>
      <w:r>
        <w:rPr>
          <w:sz w:val="28"/>
        </w:rPr>
        <w:t xml:space="preserve"> пункт 2 части 2 статьи 1 изложить в следующей редакции:</w:t>
      </w:r>
    </w:p>
    <w:p w:rsidR="002C2FE9" w:rsidRDefault="002C2FE9">
      <w:pPr>
        <w:ind w:firstLine="720"/>
        <w:jc w:val="both"/>
        <w:rPr>
          <w:sz w:val="28"/>
        </w:rPr>
      </w:pPr>
      <w:r>
        <w:rPr>
          <w:sz w:val="28"/>
        </w:rPr>
        <w:t>«2) общий объем расходов бюджета поселения на 2025 год в сумме 24 814,1 тыс. рублей, в том числе условно утверждены расходы в сумме 392,0 тыс. рублей, и на 2026 год в сумме 25 420,8 тыс. рублей, в том числе условно утверждены расходы в сумме 1 106,5тыс. рублей;»;</w:t>
      </w:r>
    </w:p>
    <w:p w:rsidR="002C2FE9" w:rsidRDefault="002C2FE9">
      <w:pPr>
        <w:ind w:firstLine="720"/>
        <w:jc w:val="both"/>
        <w:rPr>
          <w:sz w:val="28"/>
        </w:rPr>
      </w:pPr>
      <w:r>
        <w:rPr>
          <w:b/>
          <w:sz w:val="28"/>
        </w:rPr>
        <w:t>3)</w:t>
      </w:r>
      <w:r>
        <w:rPr>
          <w:sz w:val="28"/>
        </w:rPr>
        <w:t xml:space="preserve"> часть 2 статьи 7 изложить в следующей редакции:</w:t>
      </w:r>
    </w:p>
    <w:p w:rsidR="002C2FE9" w:rsidRDefault="002C2FE9">
      <w:pPr>
        <w:ind w:firstLine="720"/>
        <w:jc w:val="both"/>
        <w:rPr>
          <w:sz w:val="28"/>
        </w:rPr>
      </w:pPr>
      <w:r>
        <w:rPr>
          <w:spacing w:val="-2"/>
          <w:sz w:val="28"/>
        </w:rPr>
        <w:t>«2. </w:t>
      </w:r>
      <w:r>
        <w:rPr>
          <w:sz w:val="28"/>
        </w:rPr>
        <w:t>Утвердить общий объем безвозмездных поступлений от других бюджетов бюджетной системы Российской Федерации, предоставляемых бюджету Верхн</w:t>
      </w:r>
      <w:r>
        <w:rPr>
          <w:sz w:val="28"/>
        </w:rPr>
        <w:t>е</w:t>
      </w:r>
      <w:r>
        <w:rPr>
          <w:sz w:val="28"/>
        </w:rPr>
        <w:t>подпольненского сельского поселения Аксайского района на плановый период 2025 и 2026 годов, в сумме на 2025 год 20 110,0 тыс. рублей на 2026 год в сумме 13 168,9 тыс. рублей, согласно приложению 7 к настоящему Решению, в том числе:</w:t>
      </w:r>
    </w:p>
    <w:p w:rsidR="002C2FE9" w:rsidRDefault="002C2FE9">
      <w:pPr>
        <w:ind w:firstLine="720"/>
        <w:jc w:val="both"/>
        <w:rPr>
          <w:sz w:val="28"/>
        </w:rPr>
      </w:pPr>
      <w:r>
        <w:rPr>
          <w:sz w:val="28"/>
        </w:rPr>
        <w:t>1) дотация бюджету Верхнеподпольненского сельского поселения Аксайского района на выравнивание бюджетной обеспеченности на 2025 год в сумме 10 974,1тыс. рублей на 2026 год в сумме 9 876,7 тыс. рублей;</w:t>
      </w:r>
    </w:p>
    <w:p w:rsidR="002C2FE9" w:rsidRDefault="002C2FE9">
      <w:pPr>
        <w:ind w:firstLine="720"/>
        <w:jc w:val="both"/>
        <w:rPr>
          <w:sz w:val="28"/>
        </w:rPr>
      </w:pPr>
      <w:r>
        <w:rPr>
          <w:sz w:val="28"/>
        </w:rPr>
        <w:t>2) субвенция на осуществление полномочий по определению в соответствии с частью 1 статьи 11.2 Областного закона от 25 октября 2002 года № 273-ЗС «Об а</w:t>
      </w:r>
      <w:r>
        <w:rPr>
          <w:sz w:val="28"/>
        </w:rPr>
        <w:t>д</w:t>
      </w:r>
      <w:r>
        <w:rPr>
          <w:sz w:val="28"/>
        </w:rPr>
        <w:t>министративных правонарушениях» перечня должностных лиц, уполномоченных составлять протоколы об административных правонарушениях на 2025 год в сумме 0,2 тыс. рублей, и на 2026 год в сумме 0,2 тыс. рублей;</w:t>
      </w:r>
    </w:p>
    <w:p w:rsidR="002C2FE9" w:rsidRDefault="002C2FE9">
      <w:pPr>
        <w:ind w:firstLine="720"/>
        <w:jc w:val="both"/>
        <w:rPr>
          <w:sz w:val="28"/>
        </w:rPr>
      </w:pPr>
      <w:r>
        <w:rPr>
          <w:sz w:val="28"/>
        </w:rPr>
        <w:t>3) субвенция на осуществление государственных полномочий по первичному воинскому учета на территориях, где отсутствуют военные комиссариаты на 2025 год в сумме 387,4 тыс. рублей и на 2026 год в сумме 422,8 тыс. рублей;</w:t>
      </w:r>
    </w:p>
    <w:p w:rsidR="002C2FE9" w:rsidRDefault="002C2FE9">
      <w:pPr>
        <w:ind w:firstLine="720"/>
        <w:jc w:val="both"/>
        <w:rPr>
          <w:sz w:val="28"/>
        </w:rPr>
      </w:pPr>
      <w:r>
        <w:rPr>
          <w:sz w:val="28"/>
        </w:rPr>
        <w:t>4) межбюджетные трансферты, передаваемые бюджетам сельских поселений из бюджетов муниципальных районов на осуществление части полномочий по р</w:t>
      </w:r>
      <w:r>
        <w:rPr>
          <w:sz w:val="28"/>
        </w:rPr>
        <w:t>е</w:t>
      </w:r>
      <w:r>
        <w:rPr>
          <w:sz w:val="28"/>
        </w:rPr>
        <w:t>шению вопросов местного значения в соответствии с заключенными соглашениями на 2025 год в сумме 2 304,4 тыс. рублей и на 2026 год в сумме 2 388,6 тыс. рублей;</w:t>
      </w:r>
    </w:p>
    <w:p w:rsidR="002C2FE9" w:rsidRDefault="002C2FE9">
      <w:pPr>
        <w:ind w:firstLine="720"/>
        <w:jc w:val="both"/>
        <w:rPr>
          <w:sz w:val="28"/>
        </w:rPr>
      </w:pPr>
      <w:r>
        <w:rPr>
          <w:sz w:val="28"/>
        </w:rPr>
        <w:t>5) прочие межбюджетные трансферты, передаваемые бюджетам сельских п</w:t>
      </w:r>
      <w:r>
        <w:rPr>
          <w:sz w:val="28"/>
        </w:rPr>
        <w:t>о</w:t>
      </w:r>
      <w:r>
        <w:rPr>
          <w:sz w:val="28"/>
        </w:rPr>
        <w:t>селений на 2025 год в сумме 6 443,9 тыс. рублей и на 2026 год в сумме 480,6 тыс. рублей».</w:t>
      </w:r>
    </w:p>
    <w:p w:rsidR="002C2FE9" w:rsidRDefault="002C2FE9">
      <w:pPr>
        <w:ind w:firstLine="720"/>
        <w:jc w:val="both"/>
        <w:rPr>
          <w:sz w:val="28"/>
        </w:rPr>
      </w:pPr>
      <w:bookmarkStart w:id="0" w:name="RANGE!A1:E69"/>
      <w:bookmarkStart w:id="1" w:name="RANGE!A1:E73"/>
      <w:bookmarkStart w:id="2" w:name="RANGE!A1:E80"/>
      <w:bookmarkEnd w:id="0"/>
      <w:bookmarkEnd w:id="1"/>
      <w:bookmarkEnd w:id="2"/>
      <w:r>
        <w:rPr>
          <w:b/>
          <w:sz w:val="28"/>
        </w:rPr>
        <w:t>4)</w:t>
      </w:r>
      <w:r>
        <w:rPr>
          <w:sz w:val="28"/>
        </w:rPr>
        <w:t xml:space="preserve"> Приложение 1 «Объ</w:t>
      </w:r>
      <w:bookmarkStart w:id="3" w:name="_Hlt154049886"/>
      <w:bookmarkStart w:id="4" w:name="_Hlt154049887"/>
      <w:r>
        <w:rPr>
          <w:sz w:val="28"/>
        </w:rPr>
        <w:t>е</w:t>
      </w:r>
      <w:bookmarkEnd w:id="3"/>
      <w:bookmarkEnd w:id="4"/>
      <w:r>
        <w:rPr>
          <w:sz w:val="28"/>
        </w:rPr>
        <w:t>м поступлений доходов бюджета Верхнеподпольне</w:t>
      </w:r>
      <w:r>
        <w:rPr>
          <w:sz w:val="28"/>
        </w:rPr>
        <w:t>н</w:t>
      </w:r>
      <w:r>
        <w:rPr>
          <w:sz w:val="28"/>
        </w:rPr>
        <w:t>ского сельского поселения Аксайского района на 2024 год и на плановый период 2025 и 2026 годов» изложить в следующей редакции:</w:t>
      </w:r>
    </w:p>
    <w:p w:rsidR="002C2FE9" w:rsidRDefault="002C2FE9">
      <w:pPr>
        <w:ind w:firstLine="720"/>
        <w:jc w:val="both"/>
        <w:rPr>
          <w:sz w:val="28"/>
        </w:rPr>
      </w:pPr>
    </w:p>
    <w:tbl>
      <w:tblPr>
        <w:tblW w:w="0" w:type="auto"/>
        <w:tblInd w:w="93" w:type="dxa"/>
        <w:tblLayout w:type="fixed"/>
        <w:tblLook w:val="00A0"/>
      </w:tblPr>
      <w:tblGrid>
        <w:gridCol w:w="2740"/>
        <w:gridCol w:w="2495"/>
        <w:gridCol w:w="1260"/>
        <w:gridCol w:w="1440"/>
        <w:gridCol w:w="1440"/>
        <w:gridCol w:w="1260"/>
      </w:tblGrid>
      <w:tr w:rsidR="002C2FE9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2C2FE9" w:rsidRDefault="002C2FE9">
            <w:pPr>
              <w:rPr>
                <w:b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 xml:space="preserve">«Приложение 1 </w:t>
            </w:r>
          </w:p>
        </w:tc>
      </w:tr>
      <w:tr w:rsidR="002C2FE9">
        <w:trPr>
          <w:trHeight w:val="1502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2C2FE9" w:rsidRDefault="002C2FE9"/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 Решению Собрания депутатов Верхнеподпол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>ненского сельского поселения "О бюджете Вер</w:t>
            </w:r>
            <w:r>
              <w:rPr>
                <w:rFonts w:ascii="Times New Roman CYR" w:hAnsi="Times New Roman CYR"/>
              </w:rPr>
              <w:t>х</w:t>
            </w:r>
            <w:r>
              <w:rPr>
                <w:rFonts w:ascii="Times New Roman CYR" w:hAnsi="Times New Roman CYR"/>
              </w:rPr>
              <w:t>неподпольненского сельского поселения Акса</w:t>
            </w:r>
            <w:r>
              <w:rPr>
                <w:rFonts w:ascii="Times New Roman CYR" w:hAnsi="Times New Roman CYR"/>
              </w:rPr>
              <w:t>й</w:t>
            </w:r>
            <w:r>
              <w:rPr>
                <w:rFonts w:ascii="Times New Roman CYR" w:hAnsi="Times New Roman CYR"/>
              </w:rPr>
              <w:t>ского района на 2024 год и на плановый период 2025 и 2026 годов"</w:t>
            </w:r>
          </w:p>
        </w:tc>
      </w:tr>
      <w:tr w:rsidR="002C2FE9">
        <w:trPr>
          <w:trHeight w:val="315"/>
        </w:trPr>
        <w:tc>
          <w:tcPr>
            <w:tcW w:w="10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ОБЪЁМ ПОСТУПЛЕНИЙ</w:t>
            </w:r>
          </w:p>
        </w:tc>
      </w:tr>
      <w:tr w:rsidR="002C2FE9">
        <w:trPr>
          <w:trHeight w:val="645"/>
        </w:trPr>
        <w:tc>
          <w:tcPr>
            <w:tcW w:w="10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ДОХОДОВ  БЮДЖЕТА ВЕРХНЕПОДПОЛЬНЕНСКОГО СЕЛЬСКОГО ПОСЕЛЕНИЯ</w:t>
            </w:r>
          </w:p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 xml:space="preserve"> АКСАЙСКОГО РАЙОНА  НА 2024 ГОД </w:t>
            </w:r>
          </w:p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И НА</w:t>
            </w:r>
            <w:r>
              <w:rPr>
                <w:b/>
                <w:sz w:val="26"/>
              </w:rPr>
              <w:t xml:space="preserve"> ПЛАНОВЫЙ ПЕРИОД 2025 И 2026 ГОДОВ</w:t>
            </w:r>
          </w:p>
        </w:tc>
      </w:tr>
      <w:tr w:rsidR="002C2FE9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</w:tr>
      <w:tr w:rsidR="002C2FE9">
        <w:trPr>
          <w:trHeight w:val="345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</w:t>
            </w:r>
            <w:r>
              <w:rPr>
                <w:b/>
              </w:rPr>
              <w:t>с</w:t>
            </w:r>
            <w:r>
              <w:rPr>
                <w:b/>
              </w:rPr>
              <w:t>сификации  Росси</w:t>
            </w:r>
            <w:r>
              <w:rPr>
                <w:b/>
              </w:rPr>
              <w:t>й</w:t>
            </w:r>
            <w:r>
              <w:rPr>
                <w:b/>
              </w:rPr>
              <w:t>ской Федерации</w:t>
            </w:r>
          </w:p>
        </w:tc>
        <w:tc>
          <w:tcPr>
            <w:tcW w:w="3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2C2FE9">
        <w:trPr>
          <w:trHeight w:val="69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3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</w:tr>
      <w:tr w:rsidR="002C2FE9">
        <w:trPr>
          <w:trHeight w:val="278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1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5</w:t>
            </w:r>
          </w:p>
        </w:tc>
      </w:tr>
      <w:tr w:rsidR="002C2FE9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НАЛОГОВЫЕ И НЕНАЛОГ</w:t>
            </w:r>
            <w:r>
              <w:rPr>
                <w:b/>
              </w:rPr>
              <w:t>О</w:t>
            </w:r>
            <w:r>
              <w:rPr>
                <w:b/>
              </w:rPr>
              <w:t>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4 138,8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4 704,1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12 251,9</w:t>
            </w:r>
          </w:p>
        </w:tc>
      </w:tr>
      <w:tr w:rsidR="002C2FE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НАЛОГИ НА ПРИБЫЛЬ, Д</w:t>
            </w:r>
            <w:r>
              <w:rPr>
                <w:b/>
              </w:rPr>
              <w:t>О</w:t>
            </w:r>
            <w:r>
              <w:rPr>
                <w:b/>
              </w:rPr>
              <w:t>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1 237,8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1 297,1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1 353,7</w:t>
            </w:r>
          </w:p>
        </w:tc>
      </w:tr>
      <w:tr w:rsidR="002C2FE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1 01 02000 01 0000 110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1 237,8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1 297,1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1 353,7</w:t>
            </w:r>
          </w:p>
        </w:tc>
      </w:tr>
      <w:tr w:rsidR="002C2FE9">
        <w:trPr>
          <w:trHeight w:val="21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1 01 02010 01 0000 110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</w:t>
            </w:r>
            <w:r>
              <w:t>с</w:t>
            </w:r>
            <w:r>
              <w:t>ключением доходов, в отношении которых исчисление и уплата н</w:t>
            </w:r>
            <w:r>
              <w:t>а</w:t>
            </w:r>
            <w:r>
              <w:t>лога осуществляются в соответс</w:t>
            </w:r>
            <w:r>
              <w:t>т</w:t>
            </w:r>
            <w:r>
              <w:t>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1 237,8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1 297,1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1353,7</w:t>
            </w:r>
          </w:p>
        </w:tc>
      </w:tr>
      <w:tr w:rsidR="002C2FE9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2 549,0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2 225,0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10 517,5</w:t>
            </w:r>
          </w:p>
        </w:tc>
      </w:tr>
      <w:tr w:rsidR="002C2FE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1 06 01000 00 0000 110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 физич</w:t>
            </w:r>
            <w:r>
              <w:rPr>
                <w:b/>
              </w:rPr>
              <w:t>е</w:t>
            </w:r>
            <w:r>
              <w:rPr>
                <w:b/>
              </w:rPr>
              <w:t>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283,4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283,4</w:t>
            </w:r>
          </w:p>
        </w:tc>
      </w:tr>
      <w:tr w:rsidR="002C2FE9">
        <w:trPr>
          <w:trHeight w:val="352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1 06 01030 10 0000 110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Налог на имущество физических лиц, взимаемый по ставкам, пр</w:t>
            </w:r>
            <w:r>
              <w:t>и</w:t>
            </w:r>
            <w:r>
              <w:t>меняемым к объектам налогоо</w:t>
            </w:r>
            <w:r>
              <w:t>б</w:t>
            </w:r>
            <w:r>
              <w:t>ложения, расположенным в гр</w:t>
            </w:r>
            <w:r>
              <w:t>а</w:t>
            </w:r>
            <w:r>
              <w:t>ницах сельских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283,4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283,4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283,4</w:t>
            </w:r>
          </w:p>
        </w:tc>
      </w:tr>
      <w:tr w:rsidR="002C2FE9">
        <w:trPr>
          <w:trHeight w:val="31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1 06 06000 00 0000 110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2 265,6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1 941,6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10 234,1</w:t>
            </w:r>
          </w:p>
        </w:tc>
      </w:tr>
      <w:tr w:rsidR="002C2FE9">
        <w:trPr>
          <w:trHeight w:val="523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1 06 06030 00 0000 110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r>
              <w:t>Земельный налог с организаций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1 427,5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1 570,3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4 131,8</w:t>
            </w:r>
          </w:p>
        </w:tc>
      </w:tr>
      <w:tr w:rsidR="002C2FE9">
        <w:trPr>
          <w:trHeight w:val="64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1 06 06033 10 0000 110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Земельный налог с организаций, обладающих земельным учас</w:t>
            </w:r>
            <w:r>
              <w:t>т</w:t>
            </w:r>
            <w:r>
              <w:t>ком, расположенным в границах сельских  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1 427,5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1 570,3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4 131,8</w:t>
            </w:r>
          </w:p>
        </w:tc>
      </w:tr>
      <w:tr w:rsidR="002C2FE9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rPr>
                <w:b/>
              </w:rPr>
            </w:pPr>
            <w:r>
              <w:rPr>
                <w:b/>
              </w:rPr>
              <w:t xml:space="preserve">   1 06 06040 00 0000 110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6 102,3</w:t>
            </w:r>
          </w:p>
        </w:tc>
      </w:tr>
      <w:tr w:rsidR="002C2FE9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1 06 06043 10 0000 110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Земельный налог с физических лиц, обладающих земельным уч</w:t>
            </w:r>
            <w:r>
              <w:t>а</w:t>
            </w:r>
            <w:r>
              <w:t>стком, расположенным в гран</w:t>
            </w:r>
            <w:r>
              <w:t>и</w:t>
            </w:r>
            <w:r>
              <w:t>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6 102,3</w:t>
            </w:r>
          </w:p>
        </w:tc>
      </w:tr>
      <w:tr w:rsidR="002C2FE9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1 08 00000 00 0000 000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ГОСУДАРСТВЕННАЯ П</w:t>
            </w:r>
            <w:r>
              <w:rPr>
                <w:b/>
              </w:rPr>
              <w:t>О</w:t>
            </w:r>
            <w:r>
              <w:rPr>
                <w:b/>
              </w:rPr>
              <w:t>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</w:tr>
      <w:tr w:rsidR="002C2FE9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1 08 04000 01 0000 110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Государственная пошлина за совершение нотариальных де</w:t>
            </w:r>
            <w:r>
              <w:rPr>
                <w:b/>
              </w:rPr>
              <w:t>й</w:t>
            </w:r>
            <w:r>
              <w:rPr>
                <w:b/>
              </w:rPr>
              <w:t>ствий (за исключением дейс</w:t>
            </w:r>
            <w:r>
              <w:rPr>
                <w:b/>
              </w:rPr>
              <w:t>т</w:t>
            </w:r>
            <w:r>
              <w:rPr>
                <w:b/>
              </w:rPr>
              <w:t>вий, совершаемых консульск</w:t>
            </w:r>
            <w:r>
              <w:rPr>
                <w:b/>
              </w:rPr>
              <w:t>и</w:t>
            </w:r>
            <w:r>
              <w:rPr>
                <w:b/>
              </w:rPr>
              <w:t>ми учреждениями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</w:tr>
      <w:tr w:rsidR="002C2FE9">
        <w:trPr>
          <w:trHeight w:val="166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1 08 04020 01 0000 110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Государственная пошлина за с</w:t>
            </w:r>
            <w:r>
              <w:t>о</w:t>
            </w:r>
            <w:r>
              <w:t>вершение нотариальных действий должностными лицами органов местного самоуправления, упо</w:t>
            </w:r>
            <w:r>
              <w:t>л</w:t>
            </w:r>
            <w:r>
              <w:t>номоченными в соответствии с законодательными актами Ро</w:t>
            </w:r>
            <w:r>
              <w:t>с</w:t>
            </w:r>
            <w:r>
              <w:t>сийской Федерации на соверш</w:t>
            </w:r>
            <w:r>
              <w:t>е</w:t>
            </w:r>
            <w:r>
              <w:t>ние нотариальных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7,6</w:t>
            </w:r>
          </w:p>
        </w:tc>
      </w:tr>
      <w:tr w:rsidR="002C2FE9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1 11 00000 00 0000 000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ДОХОДЫ ОТ ИСПОЛЬЗОВ</w:t>
            </w:r>
            <w:r>
              <w:rPr>
                <w:b/>
              </w:rPr>
              <w:t>А</w:t>
            </w:r>
            <w:r>
              <w:rPr>
                <w:b/>
              </w:rPr>
              <w:t>НИЯ ИМУЩЕСТВА, НАХ</w:t>
            </w:r>
            <w:r>
              <w:rPr>
                <w:b/>
              </w:rPr>
              <w:t>О</w:t>
            </w:r>
            <w:r>
              <w:rPr>
                <w:b/>
              </w:rPr>
              <w:t>ДЯЩЕГОСЯ В ГОСУДАРС</w:t>
            </w:r>
            <w:r>
              <w:rPr>
                <w:b/>
              </w:rPr>
              <w:t>Т</w:t>
            </w:r>
            <w:r>
              <w:rPr>
                <w:b/>
              </w:rPr>
              <w:t>ВЕННОЙ И МУНИЦИПАЛ</w:t>
            </w:r>
            <w:r>
              <w:rPr>
                <w:b/>
              </w:rPr>
              <w:t>Ь</w:t>
            </w:r>
            <w:r>
              <w:rPr>
                <w:b/>
              </w:rPr>
              <w:t>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357,8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372,1</w:t>
            </w:r>
          </w:p>
        </w:tc>
      </w:tr>
      <w:tr w:rsidR="002C2FE9">
        <w:trPr>
          <w:trHeight w:val="1062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1 11 05000 00 0000 120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Доходы, получаемые в виде арендной либо иной платы за передачу в возмездное польз</w:t>
            </w:r>
            <w:r>
              <w:rPr>
                <w:b/>
              </w:rPr>
              <w:t>о</w:t>
            </w:r>
            <w:r>
              <w:rPr>
                <w:b/>
              </w:rPr>
              <w:t>вание государственного и м</w:t>
            </w:r>
            <w:r>
              <w:rPr>
                <w:b/>
              </w:rPr>
              <w:t>у</w:t>
            </w:r>
            <w:r>
              <w:rPr>
                <w:b/>
              </w:rPr>
              <w:t>ниципального имущества (за исключением имущества бю</w:t>
            </w:r>
            <w:r>
              <w:rPr>
                <w:b/>
              </w:rPr>
              <w:t>д</w:t>
            </w:r>
            <w:r>
              <w:rPr>
                <w:b/>
              </w:rPr>
              <w:t>жетных и автономных учре</w:t>
            </w:r>
            <w:r>
              <w:rPr>
                <w:b/>
              </w:rPr>
              <w:t>ж</w:t>
            </w:r>
            <w:r>
              <w:rPr>
                <w:b/>
              </w:rPr>
              <w:t>дений, а также имущества гос</w:t>
            </w:r>
            <w:r>
              <w:rPr>
                <w:b/>
              </w:rPr>
              <w:t>у</w:t>
            </w:r>
            <w:r>
              <w:rPr>
                <w:b/>
              </w:rPr>
              <w:t>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344,0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357,8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372,1</w:t>
            </w:r>
          </w:p>
        </w:tc>
      </w:tr>
      <w:tr w:rsidR="002C2FE9" w:rsidTr="0073013E">
        <w:trPr>
          <w:trHeight w:val="70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1 11 05030 00 0000 120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Доходы от сдачи в аренду им</w:t>
            </w:r>
            <w:r>
              <w:rPr>
                <w:b/>
              </w:rPr>
              <w:t>у</w:t>
            </w:r>
            <w:r>
              <w:rPr>
                <w:b/>
              </w:rPr>
              <w:t>щества, находящегося в опер</w:t>
            </w:r>
            <w:r>
              <w:rPr>
                <w:b/>
              </w:rPr>
              <w:t>а</w:t>
            </w:r>
            <w:r>
              <w:rPr>
                <w:b/>
              </w:rPr>
              <w:t>тивном управлении органов г</w:t>
            </w:r>
            <w:r>
              <w:rPr>
                <w:b/>
              </w:rPr>
              <w:t>о</w:t>
            </w:r>
            <w:r>
              <w:rPr>
                <w:b/>
              </w:rPr>
              <w:t>сударственной власти, органов местного самоуправления, о</w:t>
            </w:r>
            <w:r>
              <w:rPr>
                <w:b/>
              </w:rPr>
              <w:t>р</w:t>
            </w:r>
            <w:r>
              <w:rPr>
                <w:b/>
              </w:rPr>
              <w:t>ганов управления государс</w:t>
            </w:r>
            <w:r>
              <w:rPr>
                <w:b/>
              </w:rPr>
              <w:t>т</w:t>
            </w:r>
            <w:r>
              <w:rPr>
                <w:b/>
              </w:rPr>
              <w:t>венными внебюджетными фо</w:t>
            </w:r>
            <w:r>
              <w:rPr>
                <w:b/>
              </w:rPr>
              <w:t>н</w:t>
            </w:r>
            <w:r>
              <w:rPr>
                <w:b/>
              </w:rPr>
              <w:t>дами и созданных ими учре</w:t>
            </w:r>
            <w:r>
              <w:rPr>
                <w:b/>
              </w:rPr>
              <w:t>ж</w:t>
            </w:r>
            <w:r>
              <w:rPr>
                <w:b/>
              </w:rPr>
              <w:t>дений (за исключением имущ</w:t>
            </w:r>
            <w:r>
              <w:rPr>
                <w:b/>
              </w:rPr>
              <w:t>е</w:t>
            </w:r>
            <w:r>
              <w:rPr>
                <w:b/>
              </w:rPr>
              <w:t>ства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344,0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357,8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372,1</w:t>
            </w:r>
          </w:p>
        </w:tc>
      </w:tr>
      <w:tr w:rsidR="002C2FE9">
        <w:trPr>
          <w:trHeight w:val="14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1 11 05035 10 0000 120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Доходы от сдачи в аренду имущ</w:t>
            </w:r>
            <w:r>
              <w:t>е</w:t>
            </w:r>
            <w:r>
              <w:t>ства, находящегося в операти</w:t>
            </w:r>
            <w:r>
              <w:t>в</w:t>
            </w:r>
            <w:r>
              <w:t>ном управлении органов управл</w:t>
            </w:r>
            <w:r>
              <w:t>е</w:t>
            </w:r>
            <w:r>
              <w:t>ния сельских поселений и созда</w:t>
            </w:r>
            <w:r>
              <w:t>н</w:t>
            </w:r>
            <w:r>
              <w:t>ных ими учреждений (за искл</w:t>
            </w:r>
            <w:r>
              <w:t>ю</w:t>
            </w:r>
            <w:r>
              <w:t>чением имущества муниципал</w:t>
            </w:r>
            <w:r>
              <w:t>ь</w:t>
            </w:r>
            <w:r>
              <w:t>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344,0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357,8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372,1</w:t>
            </w:r>
          </w:p>
        </w:tc>
      </w:tr>
      <w:tr w:rsidR="002C2FE9">
        <w:trPr>
          <w:trHeight w:val="52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1 16 00000 00 0000 000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ШТРАФЫ, САНКЦИИ, ВО</w:t>
            </w:r>
            <w:r>
              <w:rPr>
                <w:b/>
              </w:rPr>
              <w:t>З</w:t>
            </w:r>
            <w:r>
              <w:rPr>
                <w:b/>
              </w:rPr>
              <w:t>МЕЩЕНИЕ УЩЕРБА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C2FE9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 xml:space="preserve"> 1 16 02000 02 0000 140</w:t>
            </w:r>
          </w:p>
        </w:tc>
        <w:tc>
          <w:tcPr>
            <w:tcW w:w="3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Административные штрафы, у</w:t>
            </w:r>
            <w:r>
              <w:t>с</w:t>
            </w:r>
            <w:r>
              <w:t>тановленные законами субъектов Российской Федерации об адм</w:t>
            </w:r>
            <w:r>
              <w:t>и</w:t>
            </w:r>
            <w:r>
              <w:t>нистративных правонарушениях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1,0</w:t>
            </w:r>
          </w:p>
        </w:tc>
      </w:tr>
      <w:tr w:rsidR="002C2FE9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>1 16 02020 02 0000 140</w:t>
            </w:r>
          </w:p>
        </w:tc>
        <w:tc>
          <w:tcPr>
            <w:tcW w:w="3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Административные штрафы, у</w:t>
            </w:r>
            <w:r>
              <w:t>с</w:t>
            </w:r>
            <w:r>
              <w:t>тановленные законами субъектов Российской Федерации об адм</w:t>
            </w:r>
            <w:r>
              <w:t>и</w:t>
            </w:r>
            <w:r>
              <w:t>нистративных правонарушениях, за нарушение муниципальных правовых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1,0</w:t>
            </w:r>
          </w:p>
        </w:tc>
      </w:tr>
      <w:tr w:rsidR="002C2FE9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 xml:space="preserve">1 17 00000 00 0000 000 </w:t>
            </w:r>
          </w:p>
        </w:tc>
        <w:tc>
          <w:tcPr>
            <w:tcW w:w="3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4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1 17 15000 00 0000 150</w:t>
            </w:r>
          </w:p>
        </w:tc>
        <w:tc>
          <w:tcPr>
            <w:tcW w:w="3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rPr>
                <w:b/>
              </w:rPr>
            </w:pPr>
            <w:r>
              <w:rPr>
                <w:b/>
              </w:rPr>
              <w:t>Инициативные платежи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 xml:space="preserve"> 1 17 15030 10 0000 150</w:t>
            </w:r>
          </w:p>
        </w:tc>
        <w:tc>
          <w:tcPr>
            <w:tcW w:w="3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Инициативные платежи, зачи</w:t>
            </w:r>
            <w:r>
              <w:t>с</w:t>
            </w:r>
            <w:r>
              <w:t>ляемые в бюджеты сельских п</w:t>
            </w:r>
            <w:r>
              <w:t>о</w:t>
            </w:r>
            <w:r>
              <w:t>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</w:t>
            </w:r>
            <w:r>
              <w:rPr>
                <w:b/>
              </w:rPr>
              <w:t>П</w:t>
            </w:r>
            <w:r>
              <w:rPr>
                <w:b/>
              </w:rPr>
              <w:t>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19 508,8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20 110,0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13 168,9</w:t>
            </w:r>
          </w:p>
        </w:tc>
      </w:tr>
      <w:tr w:rsidR="002C2FE9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</w:t>
            </w:r>
            <w:r>
              <w:rPr>
                <w:b/>
              </w:rPr>
              <w:t>П</w:t>
            </w:r>
            <w:r>
              <w:rPr>
                <w:b/>
              </w:rPr>
              <w:t>ЛЕНИЯ ОТ ДРУГИХ БЮ</w:t>
            </w:r>
            <w:r>
              <w:rPr>
                <w:b/>
              </w:rPr>
              <w:t>Д</w:t>
            </w:r>
            <w:r>
              <w:rPr>
                <w:b/>
              </w:rPr>
              <w:t>ЖЕТОВ БЮДЖЕТНОЙ СИ</w:t>
            </w:r>
            <w:r>
              <w:rPr>
                <w:b/>
              </w:rPr>
              <w:t>С</w:t>
            </w:r>
            <w:r>
              <w:rPr>
                <w:b/>
              </w:rPr>
              <w:t>ТЕМЫ РОССИЙСКОЙ ФЕД</w:t>
            </w:r>
            <w:r>
              <w:rPr>
                <w:b/>
              </w:rPr>
              <w:t>Е</w:t>
            </w:r>
            <w:r>
              <w:rPr>
                <w:b/>
              </w:rPr>
              <w:t>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19 508,8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20 110,0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13 168,9</w:t>
            </w:r>
          </w:p>
        </w:tc>
      </w:tr>
      <w:tr w:rsidR="002C2FE9">
        <w:trPr>
          <w:trHeight w:val="52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14 310,0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10 974,1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9 876,7</w:t>
            </w:r>
          </w:p>
        </w:tc>
      </w:tr>
      <w:tr w:rsidR="002C2FE9">
        <w:trPr>
          <w:trHeight w:val="58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2 02 15001 00 0000 150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13 717,6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10 974,1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9 876,7</w:t>
            </w:r>
          </w:p>
        </w:tc>
      </w:tr>
      <w:tr w:rsidR="002C2FE9" w:rsidTr="006A262F">
        <w:trPr>
          <w:trHeight w:val="10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2 02 15001 10 0000 150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Дотации бюджетам сельских п</w:t>
            </w:r>
            <w:r>
              <w:t>о</w:t>
            </w:r>
            <w:r>
              <w:t>селений на выравнивание бю</w:t>
            </w:r>
            <w:r>
              <w:t>д</w:t>
            </w:r>
            <w:r>
              <w:t>жетной обеспеченности из бю</w:t>
            </w:r>
            <w:r>
              <w:t>д</w:t>
            </w:r>
            <w:r>
              <w:t>жета субъекта Российской Фед</w:t>
            </w:r>
            <w:r>
              <w:t>е</w:t>
            </w:r>
            <w:r>
              <w:t>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13 717,6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10 974,1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9 876,7</w:t>
            </w:r>
          </w:p>
        </w:tc>
      </w:tr>
      <w:tr w:rsidR="002C2FE9" w:rsidTr="006A262F">
        <w:trPr>
          <w:trHeight w:val="6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2 02 15002 00 0000 150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Дотации бюджетам на поддер</w:t>
            </w:r>
            <w:r>
              <w:rPr>
                <w:b/>
              </w:rPr>
              <w:t>ж</w:t>
            </w:r>
            <w:r>
              <w:rPr>
                <w:b/>
              </w:rPr>
              <w:t>ку мер по обеспечению сбала</w:t>
            </w:r>
            <w:r>
              <w:rPr>
                <w:b/>
              </w:rPr>
              <w:t>н</w:t>
            </w:r>
            <w:r>
              <w:rPr>
                <w:b/>
              </w:rPr>
              <w:t>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592,4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 w:rsidTr="006A262F">
        <w:trPr>
          <w:trHeight w:val="615"/>
        </w:trPr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2 02 15002 10 0000 150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Дотации бюджетам сельских п</w:t>
            </w:r>
            <w:r>
              <w:t>о</w:t>
            </w:r>
            <w:r>
              <w:t>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592,4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бюдже</w:t>
            </w:r>
            <w:r>
              <w:rPr>
                <w:b/>
              </w:rPr>
              <w:t>т</w:t>
            </w:r>
            <w:r>
              <w:rPr>
                <w:b/>
              </w:rPr>
              <w:t>ной системы Российской Фед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387,6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423,0</w:t>
            </w:r>
          </w:p>
        </w:tc>
      </w:tr>
      <w:tr w:rsidR="002C2FE9">
        <w:trPr>
          <w:trHeight w:val="523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2 02 30024 00 0000 150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Субвенции местным бюджетам на выполнение передаваемых полномочий субъектов Росси</w:t>
            </w:r>
            <w:r>
              <w:rPr>
                <w:b/>
              </w:rPr>
              <w:t>й</w:t>
            </w:r>
            <w:r>
              <w:rPr>
                <w:b/>
              </w:rPr>
              <w:t>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2C2FE9">
        <w:trPr>
          <w:trHeight w:val="96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2 02 30024 10 0000 150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Субвенции бюджетам сельских поселений на выполнение перед</w:t>
            </w:r>
            <w:r>
              <w:t>а</w:t>
            </w:r>
            <w:r>
              <w:t>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</w:tr>
      <w:tr w:rsidR="002C2FE9">
        <w:trPr>
          <w:trHeight w:val="118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2 02 35118 00 0000 150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на осущ</w:t>
            </w:r>
            <w:r>
              <w:rPr>
                <w:b/>
              </w:rPr>
              <w:t>е</w:t>
            </w:r>
            <w:r>
              <w:rPr>
                <w:b/>
              </w:rPr>
              <w:t>ствление первичного воинского учета органами местного сам</w:t>
            </w:r>
            <w:r>
              <w:rPr>
                <w:b/>
              </w:rPr>
              <w:t>о</w:t>
            </w:r>
            <w:r>
              <w:rPr>
                <w:b/>
              </w:rPr>
              <w:t>управления поселений, мун</w:t>
            </w:r>
            <w:r>
              <w:rPr>
                <w:b/>
              </w:rPr>
              <w:t>и</w:t>
            </w:r>
            <w:r>
              <w:rPr>
                <w:b/>
              </w:rPr>
              <w:t>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422,8</w:t>
            </w:r>
          </w:p>
        </w:tc>
      </w:tr>
      <w:tr w:rsidR="002C2FE9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2 02 35118 10 0000 150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Субвенции бюджетам сельских поселений на осуществление пе</w:t>
            </w:r>
            <w:r>
              <w:t>р</w:t>
            </w:r>
            <w:r>
              <w:t>вичного воинского учета орган</w:t>
            </w:r>
            <w:r>
              <w:t>а</w:t>
            </w:r>
            <w:r>
              <w:t>ми местного самоуправления п</w:t>
            </w:r>
            <w:r>
              <w:t>о</w:t>
            </w:r>
            <w:r>
              <w:t>селений, муниципальных и г</w:t>
            </w:r>
            <w:r>
              <w:t>о</w:t>
            </w:r>
            <w:r>
              <w:t>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422,8</w:t>
            </w:r>
          </w:p>
        </w:tc>
      </w:tr>
      <w:tr w:rsidR="002C2FE9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</w:t>
            </w:r>
            <w:r>
              <w:rPr>
                <w:b/>
              </w:rPr>
              <w:t>с</w:t>
            </w:r>
            <w:r>
              <w:rPr>
                <w:b/>
              </w:rPr>
              <w:t>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4 846,0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8 748,3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2 869,2</w:t>
            </w:r>
          </w:p>
        </w:tc>
      </w:tr>
      <w:tr w:rsidR="002C2FE9">
        <w:trPr>
          <w:trHeight w:val="136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2 02 40014 00 0000 150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трансферты, передаваемые бюджетам мун</w:t>
            </w:r>
            <w:r>
              <w:rPr>
                <w:b/>
              </w:rPr>
              <w:t>и</w:t>
            </w:r>
            <w:r>
              <w:rPr>
                <w:b/>
              </w:rPr>
              <w:t>ципальных образований на осуществление части полном</w:t>
            </w:r>
            <w:r>
              <w:rPr>
                <w:b/>
              </w:rPr>
              <w:t>о</w:t>
            </w:r>
            <w:r>
              <w:rPr>
                <w:b/>
              </w:rPr>
              <w:t>чий по решению вопросов м</w:t>
            </w:r>
            <w:r>
              <w:rPr>
                <w:b/>
              </w:rPr>
              <w:t>е</w:t>
            </w:r>
            <w:r>
              <w:rPr>
                <w:b/>
              </w:rPr>
              <w:t>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3 789,4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2 304,4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2 388,6</w:t>
            </w:r>
          </w:p>
        </w:tc>
      </w:tr>
      <w:tr w:rsidR="002C2FE9">
        <w:trPr>
          <w:trHeight w:val="136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2 02 40014 10 0000 150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Межбюджетные трансферты, п</w:t>
            </w:r>
            <w:r>
              <w:t>е</w:t>
            </w:r>
            <w:r>
              <w:t>редаваемые бюджетам сельских поселений из бюджетов муниц</w:t>
            </w:r>
            <w:r>
              <w:t>и</w:t>
            </w:r>
            <w:r>
              <w:t>пальных районов на осуществл</w:t>
            </w:r>
            <w:r>
              <w:t>е</w:t>
            </w:r>
            <w:r>
              <w:t>ние части полномочий по реш</w:t>
            </w:r>
            <w:r>
              <w:t>е</w:t>
            </w:r>
            <w:r>
              <w:t>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3 789,4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2 304,4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2 388,6</w:t>
            </w:r>
          </w:p>
        </w:tc>
      </w:tr>
      <w:tr w:rsidR="002C2FE9">
        <w:trPr>
          <w:trHeight w:val="67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2 02 49999 00 0000 150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Прочие межбюджетные тран</w:t>
            </w:r>
            <w:r>
              <w:rPr>
                <w:b/>
              </w:rPr>
              <w:t>с</w:t>
            </w:r>
            <w:r>
              <w:rPr>
                <w:b/>
              </w:rPr>
              <w:t>ферты, передаваемые бюджетам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1 056,6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6 443,9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480,6</w:t>
            </w:r>
          </w:p>
        </w:tc>
      </w:tr>
      <w:tr w:rsidR="002C2FE9" w:rsidTr="006A262F">
        <w:trPr>
          <w:trHeight w:val="69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 xml:space="preserve">2 02 49999 10 0000 150 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Прочие межбюджетные тран</w:t>
            </w:r>
            <w:r>
              <w:t>с</w:t>
            </w:r>
            <w:r>
              <w:t>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1 056,6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6 443,9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480,6</w:t>
            </w:r>
          </w:p>
        </w:tc>
      </w:tr>
      <w:tr w:rsidR="002C2FE9" w:rsidTr="006A262F">
        <w:trPr>
          <w:trHeight w:val="4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23 647,6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24 814,1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25 420,8</w:t>
            </w:r>
          </w:p>
        </w:tc>
      </w:tr>
    </w:tbl>
    <w:p w:rsidR="002C2FE9" w:rsidRDefault="002C2FE9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2C2FE9" w:rsidRDefault="002C2FE9">
      <w:pPr>
        <w:ind w:firstLine="720"/>
        <w:jc w:val="both"/>
        <w:rPr>
          <w:sz w:val="28"/>
        </w:rPr>
      </w:pPr>
      <w:r>
        <w:rPr>
          <w:b/>
          <w:sz w:val="28"/>
        </w:rPr>
        <w:t>5)</w:t>
      </w:r>
      <w:r>
        <w:rPr>
          <w:sz w:val="28"/>
        </w:rPr>
        <w:t xml:space="preserve"> приложение 2 «</w:t>
      </w:r>
      <w:hyperlink r:id="rId5" w:history="1">
        <w:r>
          <w:rPr>
            <w:rStyle w:val="Hyperlink11"/>
            <w:color w:val="000000"/>
            <w:sz w:val="28"/>
            <w:szCs w:val="22"/>
            <w:u w:val="none"/>
          </w:rPr>
          <w:t>Источники</w:t>
        </w:r>
      </w:hyperlink>
      <w:r>
        <w:rPr>
          <w:sz w:val="28"/>
        </w:rPr>
        <w:t xml:space="preserve"> финансирования дефицита бюджета Верхнепо</w:t>
      </w:r>
      <w:r>
        <w:rPr>
          <w:sz w:val="28"/>
        </w:rPr>
        <w:t>д</w:t>
      </w:r>
      <w:r>
        <w:rPr>
          <w:sz w:val="28"/>
        </w:rPr>
        <w:t>польненского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0" w:type="auto"/>
        <w:tblInd w:w="93" w:type="dxa"/>
        <w:tblLayout w:type="fixed"/>
        <w:tblLook w:val="00A0"/>
      </w:tblPr>
      <w:tblGrid>
        <w:gridCol w:w="2715"/>
        <w:gridCol w:w="4320"/>
        <w:gridCol w:w="1260"/>
        <w:gridCol w:w="1260"/>
        <w:gridCol w:w="1260"/>
      </w:tblGrid>
      <w:tr w:rsidR="002C2FE9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</w:pPr>
            <w:r>
              <w:t>«Приложение 2</w:t>
            </w:r>
          </w:p>
        </w:tc>
      </w:tr>
      <w:tr w:rsidR="002C2FE9">
        <w:trPr>
          <w:trHeight w:val="189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rFonts w:ascii="Times New Roman CYR" w:hAnsi="Times New Roman CYR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 Решению Собрания депутатов Верхнеподпольненского сельск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го поселения «О бюджете Вер</w:t>
            </w:r>
            <w:r>
              <w:rPr>
                <w:rFonts w:ascii="Times New Roman CYR" w:hAnsi="Times New Roman CYR"/>
              </w:rPr>
              <w:t>х</w:t>
            </w:r>
            <w:r>
              <w:rPr>
                <w:rFonts w:ascii="Times New Roman CYR" w:hAnsi="Times New Roman CYR"/>
              </w:rPr>
              <w:t>неподпольненского сельского п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селения Аксайского района на 2024 год и на плановый период 2025 и 2026 годов»</w:t>
            </w:r>
          </w:p>
          <w:p w:rsidR="002C2FE9" w:rsidRDefault="002C2FE9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2C2FE9">
        <w:trPr>
          <w:trHeight w:val="315"/>
        </w:trPr>
        <w:tc>
          <w:tcPr>
            <w:tcW w:w="108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</w:pPr>
            <w:r>
              <w:t>ИСТОЧНИКИ ФИНАНСИРОВАНИЯ ДЕФИЦИТА</w:t>
            </w:r>
          </w:p>
        </w:tc>
      </w:tr>
      <w:tr w:rsidR="002C2FE9">
        <w:trPr>
          <w:trHeight w:val="615"/>
        </w:trPr>
        <w:tc>
          <w:tcPr>
            <w:tcW w:w="108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</w:pPr>
            <w:r>
              <w:t>БЮДЖЕТА  ВЕРХНЕПОДПОЛЬНЕНСКОГО СЕЛЬСКОГО ПОСЕЛЕНИЯ АКСАЙСКОГО РАЙОНА  НА 2024 ГОД И НА ПЛАНОВЫЙ ПЕРИОД 2025 и 2026 ГОДОВ</w:t>
            </w:r>
          </w:p>
        </w:tc>
      </w:tr>
      <w:tr w:rsidR="002C2FE9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right"/>
            </w:pPr>
            <w:r>
              <w:t>(тыс. рублей)</w:t>
            </w:r>
          </w:p>
        </w:tc>
      </w:tr>
      <w:tr w:rsidR="002C2FE9">
        <w:trPr>
          <w:trHeight w:val="276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Код бюджетной кла</w:t>
            </w:r>
            <w:r>
              <w:t>с</w:t>
            </w:r>
            <w:r>
              <w:t>сификации  Российской Федерации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2024 год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2026 год</w:t>
            </w:r>
          </w:p>
        </w:tc>
      </w:tr>
      <w:tr w:rsidR="002C2FE9">
        <w:trPr>
          <w:trHeight w:val="81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</w:tr>
      <w:tr w:rsidR="002C2FE9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</w:t>
            </w:r>
          </w:p>
        </w:tc>
      </w:tr>
      <w:tr w:rsidR="002C2FE9">
        <w:trPr>
          <w:trHeight w:val="6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01 00 00 00 00 0000 000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ИСТОЧНИКИ ВНУТРЕННЕГО Ф</w:t>
            </w:r>
            <w:r>
              <w:t>И</w:t>
            </w:r>
            <w:r>
              <w:t>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556,1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6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01 05 00 00 00 0000 000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556,1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01 05 00 00 00 0000 500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Увеличение остатков средств бюдж</w:t>
            </w:r>
            <w:r>
              <w:t>е</w:t>
            </w:r>
            <w:r>
              <w:t>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23 647,6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25 420,8</w:t>
            </w:r>
          </w:p>
        </w:tc>
      </w:tr>
      <w:tr w:rsidR="002C2FE9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01 05 02 00 00 0000 500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23 647,6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25 420,8</w:t>
            </w:r>
          </w:p>
        </w:tc>
      </w:tr>
      <w:tr w:rsidR="002C2FE9">
        <w:trPr>
          <w:trHeight w:val="76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01 05 02 01 00 0000 510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23 647,6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25 420,8</w:t>
            </w:r>
          </w:p>
        </w:tc>
      </w:tr>
      <w:tr w:rsidR="002C2FE9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01 05 02 01 10 0000 510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23 647,6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25 420,8</w:t>
            </w:r>
          </w:p>
        </w:tc>
      </w:tr>
      <w:tr w:rsidR="002C2FE9">
        <w:trPr>
          <w:trHeight w:val="4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01 05 00 00 00 0000 600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Уменьшение остатков средств бюдж</w:t>
            </w:r>
            <w:r>
              <w:t>е</w:t>
            </w:r>
            <w:r>
              <w:t>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24 203,7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25 420,8</w:t>
            </w:r>
          </w:p>
        </w:tc>
      </w:tr>
      <w:tr w:rsidR="002C2FE9">
        <w:trPr>
          <w:trHeight w:val="46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01 05 02 00 00 0000 600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24 203,7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25 420,8</w:t>
            </w:r>
          </w:p>
        </w:tc>
      </w:tr>
      <w:tr w:rsidR="002C2FE9">
        <w:trPr>
          <w:trHeight w:val="6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01 05 02 01 00 0000 610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Уменьшение прочих остатков дене</w:t>
            </w:r>
            <w:r>
              <w:t>ж</w:t>
            </w:r>
            <w:r>
              <w:t>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24 203,7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25 420,8</w:t>
            </w:r>
          </w:p>
        </w:tc>
      </w:tr>
      <w:tr w:rsidR="002C2FE9">
        <w:trPr>
          <w:trHeight w:val="6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01 05 02 01 10 0000 610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Уменьшение прочих остатков дене</w:t>
            </w:r>
            <w:r>
              <w:t>ж</w:t>
            </w:r>
            <w:r>
              <w:t>ных средств бюджетов сельских пос</w:t>
            </w:r>
            <w:r>
              <w:t>е</w:t>
            </w:r>
            <w:r>
              <w:t>лений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24 203,7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25 420,8</w:t>
            </w:r>
          </w:p>
        </w:tc>
      </w:tr>
    </w:tbl>
    <w:p w:rsidR="002C2FE9" w:rsidRDefault="002C2FE9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2C2FE9" w:rsidRDefault="002C2FE9">
      <w:pPr>
        <w:ind w:firstLine="708"/>
        <w:jc w:val="both"/>
        <w:rPr>
          <w:sz w:val="28"/>
        </w:rPr>
      </w:pPr>
      <w:bookmarkStart w:id="5" w:name="RANGE!A1:E52"/>
      <w:bookmarkStart w:id="6" w:name="RANGE!A1:E57"/>
      <w:bookmarkStart w:id="7" w:name="RANGE!A1:E55"/>
      <w:bookmarkStart w:id="8" w:name="RANGE!A1:E76"/>
      <w:bookmarkStart w:id="9" w:name="RANGE!A1:E48"/>
      <w:bookmarkStart w:id="10" w:name="RANGE!A1:E51"/>
      <w:bookmarkStart w:id="11" w:name="RANGE!A1:E24"/>
      <w:bookmarkEnd w:id="5"/>
      <w:bookmarkEnd w:id="6"/>
      <w:bookmarkEnd w:id="7"/>
      <w:bookmarkEnd w:id="8"/>
      <w:bookmarkEnd w:id="9"/>
      <w:bookmarkEnd w:id="10"/>
      <w:bookmarkEnd w:id="11"/>
      <w:r>
        <w:rPr>
          <w:b/>
          <w:sz w:val="28"/>
        </w:rPr>
        <w:t>6)</w:t>
      </w:r>
      <w:r>
        <w:rPr>
          <w:sz w:val="28"/>
        </w:rPr>
        <w:t xml:space="preserve"> приложение 3 «Распределение бюджетных ассигнований по разделам, по</w:t>
      </w:r>
      <w:r>
        <w:rPr>
          <w:sz w:val="28"/>
        </w:rPr>
        <w:t>д</w:t>
      </w:r>
      <w:r>
        <w:rPr>
          <w:sz w:val="28"/>
        </w:rPr>
        <w:t>разделам, целевым статьям (муниципальным программам Верхнеподпольненского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следующей редакции:</w:t>
      </w:r>
    </w:p>
    <w:p w:rsidR="002C2FE9" w:rsidRDefault="002C2FE9">
      <w:pPr>
        <w:sectPr w:rsidR="002C2FE9">
          <w:pgSz w:w="11906" w:h="16838"/>
          <w:pgMar w:top="567" w:right="851" w:bottom="567" w:left="851" w:header="397" w:footer="397" w:gutter="0"/>
          <w:cols w:space="720"/>
        </w:sectPr>
      </w:pPr>
    </w:p>
    <w:tbl>
      <w:tblPr>
        <w:tblW w:w="0" w:type="auto"/>
        <w:tblInd w:w="93" w:type="dxa"/>
        <w:tblLayout w:type="fixed"/>
        <w:tblLook w:val="00A0"/>
      </w:tblPr>
      <w:tblGrid>
        <w:gridCol w:w="8835"/>
        <w:gridCol w:w="719"/>
        <w:gridCol w:w="677"/>
        <w:gridCol w:w="1664"/>
        <w:gridCol w:w="724"/>
        <w:gridCol w:w="1076"/>
        <w:gridCol w:w="1080"/>
        <w:gridCol w:w="1080"/>
      </w:tblGrid>
      <w:tr w:rsidR="002C2FE9">
        <w:trPr>
          <w:trHeight w:val="420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b/>
                <w:sz w:val="20"/>
              </w:rPr>
            </w:pPr>
            <w:bookmarkStart w:id="12" w:name="RANGE!A1:H68"/>
            <w:bookmarkStart w:id="13" w:name="RANGE!A1:H66"/>
            <w:bookmarkStart w:id="14" w:name="RANGE!A1:H61"/>
            <w:bookmarkStart w:id="15" w:name="RANGE!A1:H62"/>
            <w:bookmarkStart w:id="16" w:name="RANGE!A1:H64"/>
            <w:bookmarkStart w:id="17" w:name="RANGE!A1:H65"/>
            <w:bookmarkStart w:id="18" w:name="RANGE!A1:H63"/>
            <w:bookmarkStart w:id="19" w:name="RANGE!A1:H69"/>
            <w:bookmarkStart w:id="20" w:name="RANGE!A1:H7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7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«Приложение 3</w:t>
            </w:r>
          </w:p>
        </w:tc>
      </w:tr>
      <w:tr w:rsidR="002C2FE9">
        <w:trPr>
          <w:trHeight w:val="1201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/>
        </w:tc>
        <w:tc>
          <w:tcPr>
            <w:tcW w:w="70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2FE9" w:rsidRDefault="002C2FE9">
            <w:pPr>
              <w:spacing w:after="240"/>
              <w:jc w:val="center"/>
            </w:pPr>
            <w:r>
              <w:t>к Решению Собрания депутатов Верхнеподпольненского сел</w:t>
            </w:r>
            <w:r>
              <w:t>ь</w:t>
            </w:r>
            <w:r>
              <w:t>ского поселения "О бюджете Верхнеподпольненского сельского поселения Аксайского района на 2024 год и на плановый период 2025 и 2026 годов"</w:t>
            </w:r>
          </w:p>
        </w:tc>
      </w:tr>
      <w:tr w:rsidR="002C2FE9">
        <w:trPr>
          <w:trHeight w:val="576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Распределение бюджетных ассигнований по разделам, подразделам, целевым статьям (муниципальным программам Верхнеподпольненского  сельского поселения и непрограммным направлениям деятельности), группам и подгруппам видов расходов классификации расходов бюдж</w:t>
            </w:r>
            <w:r>
              <w:rPr>
                <w:b/>
              </w:rPr>
              <w:t>е</w:t>
            </w:r>
            <w:r>
              <w:rPr>
                <w:b/>
              </w:rPr>
              <w:t>тов на 2024 год и на плановый период 2025 и 2026 годов</w:t>
            </w:r>
          </w:p>
        </w:tc>
      </w:tr>
      <w:tr w:rsidR="002C2FE9">
        <w:trPr>
          <w:trHeight w:val="98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right"/>
              <w:rPr>
                <w:b/>
                <w:sz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</w:tr>
      <w:tr w:rsidR="002C2FE9">
        <w:trPr>
          <w:trHeight w:val="322"/>
        </w:trPr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2C2FE9">
        <w:trPr>
          <w:trHeight w:val="630"/>
        </w:trPr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0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</w:tr>
      <w:tr w:rsidR="002C2FE9">
        <w:trPr>
          <w:trHeight w:val="31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24 203,7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24 814,1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25 420,8</w:t>
            </w:r>
          </w:p>
        </w:tc>
      </w:tr>
      <w:tr w:rsidR="002C2FE9">
        <w:trPr>
          <w:trHeight w:val="450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10 372,6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10 423,2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12 214,0</w:t>
            </w:r>
          </w:p>
        </w:tc>
      </w:tr>
      <w:tr w:rsidR="002C2FE9">
        <w:trPr>
          <w:trHeight w:val="700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Функционирование Правительства Российской Федерации, высших исполнител</w:t>
            </w:r>
            <w:r>
              <w:t>ь</w:t>
            </w:r>
            <w:r>
              <w:t>ных органов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10 280,9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10 022,8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10 660,0</w:t>
            </w:r>
          </w:p>
        </w:tc>
      </w:tr>
      <w:tr w:rsidR="002C2FE9">
        <w:trPr>
          <w:trHeight w:val="1536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Мероприятия по созданию, развитию и сопровождению информационной и тел</w:t>
            </w:r>
            <w:r>
              <w:t>е</w:t>
            </w:r>
            <w:r>
              <w:t>коммуникационной инфраструктуры в рамках подпрограммы «Развитие информ</w:t>
            </w:r>
            <w:r>
              <w:t>а</w:t>
            </w:r>
            <w:r>
              <w:t>ционных технологий» муниципальной программы Верхнеподпольненского сел</w:t>
            </w:r>
            <w:r>
              <w:t>ь</w:t>
            </w:r>
            <w:r>
              <w:t>ского поселения «Информационное общество» (Иные закупки товаров, работ и у</w:t>
            </w:r>
            <w:r>
              <w:t>с</w:t>
            </w:r>
            <w: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09 1 00 24280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54,2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168,0</w:t>
            </w:r>
          </w:p>
        </w:tc>
      </w:tr>
      <w:tr w:rsidR="002C2FE9">
        <w:trPr>
          <w:trHeight w:val="1590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Расходы на выплаты по оплате труда работников органа местного самоуправления муниципального образования "Верхнеподпольненское сельское поселение" в ра</w:t>
            </w:r>
            <w:r>
              <w:t>м</w:t>
            </w:r>
            <w:r>
              <w:t>ках обеспечения деятельности Администрации Верхнеподпольненского сельского поселения (Расходы на выплаты персоналу государственных (муниципальных) о</w:t>
            </w:r>
            <w:r>
              <w:t>р</w:t>
            </w:r>
            <w:r>
              <w:t>ганов)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89 1 00  00110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9 655,1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9 792,1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9 792,1</w:t>
            </w:r>
          </w:p>
        </w:tc>
      </w:tr>
      <w:tr w:rsidR="002C2FE9">
        <w:trPr>
          <w:trHeight w:val="1430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обеспечение функций органов местного самоуправления муниципал</w:t>
            </w:r>
            <w:r>
              <w:t>ь</w:t>
            </w:r>
            <w:r>
              <w:t>ного образования "Верхнеподпольненское сельское поселение" в рамках обеспеч</w:t>
            </w:r>
            <w:r>
              <w:t>е</w:t>
            </w:r>
            <w:r>
              <w:t>ния деятельности Администрации Верхнеподпольненского сельского поселения (Иные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89 1 00 00190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571,4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230,5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699,7</w:t>
            </w:r>
          </w:p>
        </w:tc>
      </w:tr>
      <w:tr w:rsidR="002C2FE9">
        <w:trPr>
          <w:trHeight w:val="2400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</w:t>
            </w:r>
            <w:r>
              <w:t>а</w:t>
            </w:r>
            <w:r>
              <w:t>тивных правонарушениях» перечня должностных лиц, уполномоченных составлять протоколы об административных правонарушениях по иным непрограммным м</w:t>
            </w:r>
            <w:r>
              <w:t>е</w:t>
            </w:r>
            <w:r>
              <w:t>роприятиям в рамках обеспечения деятельности  Администрации Верхнеподпол</w:t>
            </w:r>
            <w:r>
              <w:t>ь</w:t>
            </w:r>
            <w:r>
              <w:t>ненского сельского поселения (Иные закупки товаров, работ и услуг для обеспеч</w:t>
            </w:r>
            <w:r>
              <w:t>е</w:t>
            </w:r>
            <w:r>
              <w:t>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89 9 00 72390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</w:tr>
      <w:tr w:rsidR="002C2FE9">
        <w:trPr>
          <w:trHeight w:val="690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Обеспечение деятельности финансовых, налоговых и таможенных органов и орг</w:t>
            </w:r>
            <w:r>
              <w:t>а</w:t>
            </w:r>
            <w:r>
              <w:t>нов финансового (финансово-бюджетного) надзора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06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8,1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8,7</w:t>
            </w:r>
          </w:p>
        </w:tc>
      </w:tr>
      <w:tr w:rsidR="002C2FE9">
        <w:trPr>
          <w:trHeight w:val="1366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</w:pPr>
            <w:r>
              <w:t>Иные межбюджетные трансферты на исполнение полномочий контрольно-счетного органа Верхнеподпольненского сельского поселения по осуществлению внешнего финансового контроля по иным непрограммным мероприятиям в рамках непрограммных расходов муниципального образования «Верхнеподпольненское сельское поселение» (Иные межбюджетные трансферты)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99 9 00 85300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8,7</w:t>
            </w:r>
          </w:p>
        </w:tc>
      </w:tr>
      <w:tr w:rsidR="002C2FE9">
        <w:trPr>
          <w:trHeight w:val="34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389,2</w:t>
            </w:r>
          </w:p>
        </w:tc>
      </w:tr>
      <w:tr w:rsidR="002C2FE9">
        <w:trPr>
          <w:trHeight w:val="930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</w:pPr>
            <w:r>
              <w:t>Подготовка и проведение выборов в представительные органы местного сам</w:t>
            </w:r>
            <w:r>
              <w:t>о</w:t>
            </w:r>
            <w:r>
              <w:t>управления в рамках непрограммных расходов муниципального образования «Верхнеподпольненское сельское поселение» (Специальные расходы)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99 9 00 90350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389,2</w:t>
            </w:r>
          </w:p>
        </w:tc>
      </w:tr>
      <w:tr w:rsidR="002C2FE9">
        <w:trPr>
          <w:trHeight w:val="31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83,6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392,0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1 156,1</w:t>
            </w:r>
          </w:p>
        </w:tc>
      </w:tr>
      <w:tr w:rsidR="002C2FE9">
        <w:trPr>
          <w:trHeight w:val="220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Мероприятия  по подготовке и передаче в аренду муниципального имущества и земельных участков в рамках подпрограммы «Документально-правовое и фина</w:t>
            </w:r>
            <w:r>
              <w:t>н</w:t>
            </w:r>
            <w:r>
              <w:t>совое обеспечение программы» муниципальной программы Верхнеподпольненск</w:t>
            </w:r>
            <w:r>
              <w:t>о</w:t>
            </w:r>
            <w:r>
              <w:t>го сельского поселения «Ведение учета, регистрация и распоряжение муниципал</w:t>
            </w:r>
            <w:r>
              <w:t>ь</w:t>
            </w:r>
            <w:r>
              <w:t>ным и бесхозным имуществом Верхнеподпольненского сельского посел</w:t>
            </w:r>
            <w:r>
              <w:t>е</w:t>
            </w:r>
            <w:r>
              <w:t>ния»(Иные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07 1 00 24190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352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Мероприятия по  постановке земельных участков на кадастровый учет, государс</w:t>
            </w:r>
            <w:r>
              <w:t>т</w:t>
            </w:r>
            <w:r>
              <w:t>венную регистрацию прав на земельные участки в рамках подпрограммы «Док</w:t>
            </w:r>
            <w:r>
              <w:t>у</w:t>
            </w:r>
            <w:r>
              <w:t>ментально-правовое и финансовое обеспечение программы» муниципальной пр</w:t>
            </w:r>
            <w:r>
              <w:t>о</w:t>
            </w:r>
            <w:r>
              <w:t>граммы Верхнеподпольненского сельского поселения «Ведение учета, регистрация и распоряжение муниципальным и бесхозным имуществом Верхнеподпольненск</w:t>
            </w:r>
            <w:r>
              <w:t>о</w:t>
            </w:r>
            <w:r>
              <w:t>го сельского поселения» (Иные закупки товаров, работ и услуг для государстве</w:t>
            </w:r>
            <w:r>
              <w:t>н</w:t>
            </w:r>
            <w:r>
              <w:t>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07 1 00 24200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23,0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1606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Мероприятия по созданию, развитию и сопровождению информационной и тел</w:t>
            </w:r>
            <w:r>
              <w:t>е</w:t>
            </w:r>
            <w:r>
              <w:t>коммуникационной инфраструктуры в рамках подпрограммы «Развитие информ</w:t>
            </w:r>
            <w:r>
              <w:t>а</w:t>
            </w:r>
            <w:r>
              <w:t>ционных технологий» муниципальной программы Верхнеподпольненского сел</w:t>
            </w:r>
            <w:r>
              <w:t>ь</w:t>
            </w:r>
            <w:r>
              <w:t>ского поселения «Информационное общество» (Иные закупки товаров, работ и у</w:t>
            </w:r>
            <w:r>
              <w:t>с</w:t>
            </w:r>
            <w: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09 1 00 24280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18,0</w:t>
            </w:r>
          </w:p>
        </w:tc>
      </w:tr>
      <w:tr w:rsidR="002C2FE9">
        <w:trPr>
          <w:trHeight w:val="144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Расходы на обеспечение функций органов местного самоуправления муниципал</w:t>
            </w:r>
            <w:r>
              <w:t>ь</w:t>
            </w:r>
            <w:r>
              <w:t>ного образования "Верхнеподпольненское сельское поселение" по иным непр</w:t>
            </w:r>
            <w:r>
              <w:t>о</w:t>
            </w:r>
            <w:r>
              <w:t>граммным мероприятиям в рамках непрограммных расходов муниципального о</w:t>
            </w:r>
            <w:r>
              <w:t>б</w:t>
            </w:r>
            <w:r>
              <w:t>разования «Верхнеподпольненское сельское поселение»  (Уплата налогов, сборов и иных платежей)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31,6</w:t>
            </w:r>
          </w:p>
        </w:tc>
      </w:tr>
      <w:tr w:rsidR="002C2FE9">
        <w:trPr>
          <w:trHeight w:val="866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Условно-утвержденные расходы по иным непрограммным мероприятиям в рамках непрограммных расходов муниципального образования «Верхнеподпольненское сельское поселение»  (Специальные расходы)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1 106,5</w:t>
            </w:r>
          </w:p>
        </w:tc>
      </w:tr>
      <w:tr w:rsidR="002C2FE9">
        <w:trPr>
          <w:trHeight w:val="43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387,4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422,8</w:t>
            </w:r>
          </w:p>
        </w:tc>
      </w:tr>
      <w:tr w:rsidR="002C2FE9">
        <w:trPr>
          <w:trHeight w:val="256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352,6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387,4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422,8</w:t>
            </w:r>
          </w:p>
        </w:tc>
      </w:tr>
      <w:tr w:rsidR="002C2FE9">
        <w:trPr>
          <w:trHeight w:val="153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осуществление первичного воинского учета на территориях, где отсу</w:t>
            </w:r>
            <w:r>
              <w:t>т</w:t>
            </w:r>
            <w:r>
              <w:t>ствуют военные комиссариаты по иным непрограммным мероприятиям в рамках непрограммного направления деятельности «Обеспечения деятельности Админ</w:t>
            </w:r>
            <w:r>
              <w:t>и</w:t>
            </w:r>
            <w:r>
              <w:t>страции Верхнеподпольненского сельского поселения» (Расходы на выплаты пе</w:t>
            </w:r>
            <w:r>
              <w:t>р</w:t>
            </w:r>
            <w:r>
              <w:t>соналу государственных (муниципальных) органов)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89 9 00 51180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352,6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387,4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422,8</w:t>
            </w:r>
          </w:p>
        </w:tc>
      </w:tr>
      <w:tr w:rsidR="002C2FE9">
        <w:trPr>
          <w:trHeight w:val="76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86,7</w:t>
            </w:r>
          </w:p>
        </w:tc>
      </w:tr>
      <w:tr w:rsidR="002C2FE9">
        <w:trPr>
          <w:trHeight w:val="630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Защита населения и территории от чрезвычайных ситуаций природного и техн</w:t>
            </w:r>
            <w:r>
              <w:t>о</w:t>
            </w:r>
            <w:r>
              <w:t>генного характера, пожарная безопасность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86,7</w:t>
            </w:r>
          </w:p>
        </w:tc>
      </w:tr>
      <w:tr w:rsidR="002C2FE9">
        <w:trPr>
          <w:trHeight w:val="2149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Иные межбюджетные трансферты на создание, содержание и организацию де</w:t>
            </w:r>
            <w:r>
              <w:t>я</w:t>
            </w:r>
            <w:r>
              <w:t>тельности муниципальной пожарной команды на территории поселения в рамках Подпрограммы «Обеспечение сил и средств находящихся в готовности для защиты населения при возникновении пожара на территории поселения» муниципальной программы Верхнеподпольненского сельского поселения «Пожарная безопасность и защита населения и территории Верхнеподпольненского сельского поселения от чрезвычайных ситуаций» (Иные межбюджетные трансферты)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01 1 00 85020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85,1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83,4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86,7</w:t>
            </w:r>
          </w:p>
        </w:tc>
      </w:tr>
      <w:tr w:rsidR="002C2FE9">
        <w:trPr>
          <w:trHeight w:val="405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2 009,7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2 077,6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2 161,8</w:t>
            </w:r>
          </w:p>
        </w:tc>
      </w:tr>
      <w:tr w:rsidR="002C2FE9">
        <w:trPr>
          <w:trHeight w:val="43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1 935,7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2 003,6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2 087,8</w:t>
            </w:r>
          </w:p>
        </w:tc>
      </w:tr>
      <w:tr w:rsidR="002C2FE9">
        <w:trPr>
          <w:trHeight w:val="2000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Расходы на содержание внутрипоселковых дорог и искусственных сооружений на них в рамках подпрограммы «Содержание внутрипоселковых дорог и тротуаров на территории Верхнеподпольненского сельского поселения» муниципальной пр</w:t>
            </w:r>
            <w:r>
              <w:t>о</w:t>
            </w:r>
            <w:r>
              <w:t>граммы Верхнеподпольненского сельского поселения  «Содержание ремонт и р</w:t>
            </w:r>
            <w:r>
              <w:t>е</w:t>
            </w:r>
            <w:r>
              <w:t>конструкция внутрипоселковых дорог и тротуаров на территории Верхнеподпол</w:t>
            </w:r>
            <w:r>
              <w:t>ь</w:t>
            </w:r>
            <w:r>
              <w:t>ненского сельского поселения » (Иные закупки товаров, работ и услуг для госуда</w:t>
            </w:r>
            <w:r>
              <w:t>р</w:t>
            </w:r>
            <w:r>
              <w:t>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04 1 00 24130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1 935,7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2 003,6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2 087,8</w:t>
            </w:r>
          </w:p>
        </w:tc>
      </w:tr>
      <w:tr w:rsidR="002C2FE9">
        <w:trPr>
          <w:trHeight w:val="420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74,0</w:t>
            </w:r>
          </w:p>
        </w:tc>
      </w:tr>
      <w:tr w:rsidR="002C2FE9">
        <w:trPr>
          <w:trHeight w:val="1172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осуществление полномочий по муниципальному земельному  контр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лю по иным непрограммным мероприятиям в рамках непрограммных расходов м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ниципального образования «Верхнеподпольненское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99 9 00 90270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37,0</w:t>
            </w:r>
          </w:p>
        </w:tc>
      </w:tr>
      <w:tr w:rsidR="002C2FE9">
        <w:trPr>
          <w:trHeight w:val="1615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осуществление полномочий в случаях, предусмотренных Градостро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тельным кодексом Российской Федерации, осмотров зданий, сооружений и выдачи  рекомендаций об устранении выявленных в ходе таких осмотров нарушений по иным непрограммным мероприятиям в рамках непрограммных расходов муниц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пального образования «Верхнеподпольненское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99 9 00 90280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</w:tr>
      <w:tr w:rsidR="002C2FE9">
        <w:trPr>
          <w:trHeight w:val="1413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осуществление иных полномочий органов местного самоуправления в соответствии с жилищным законодательством по иным непрограммным меропри</w:t>
            </w:r>
            <w:r>
              <w:rPr>
                <w:rFonts w:ascii="Times New Roman CYR" w:hAnsi="Times New Roman CYR"/>
              </w:rPr>
              <w:t>я</w:t>
            </w:r>
            <w:r>
              <w:rPr>
                <w:rFonts w:ascii="Times New Roman CYR" w:hAnsi="Times New Roman CYR"/>
              </w:rPr>
              <w:t>тиям в рамках непрограммных расходов муниципального образования «Верхн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подпольненское сельское поселение» (Расходы на выплаты персоналу государс</w:t>
            </w:r>
            <w:r>
              <w:rPr>
                <w:rFonts w:ascii="Times New Roman CYR" w:hAnsi="Times New Roman CYR"/>
              </w:rPr>
              <w:t>т</w:t>
            </w:r>
            <w:r>
              <w:rPr>
                <w:rFonts w:ascii="Times New Roman CYR" w:hAnsi="Times New Roman CYR"/>
              </w:rPr>
              <w:t>венных (муниципальных) органов)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99 9 00 90290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</w:tr>
      <w:tr w:rsidR="002C2FE9">
        <w:trPr>
          <w:trHeight w:val="315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4 947,6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7 775,0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2 230,7</w:t>
            </w:r>
          </w:p>
        </w:tc>
      </w:tr>
      <w:tr w:rsidR="002C2FE9">
        <w:trPr>
          <w:trHeight w:val="31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Жилищное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1643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Ремонт и содержание муниципального имущества в рамках подпрограммы «Р</w:t>
            </w:r>
            <w:r>
              <w:t>е</w:t>
            </w:r>
            <w:r>
              <w:t>монт и содержание муниципального имущества» муниципальной программы Верхнеподпольненского сельского поселения «Ведение учета, регистрация и ра</w:t>
            </w:r>
            <w:r>
              <w:t>с</w:t>
            </w:r>
            <w:r>
              <w:t>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07 2 00 24340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1430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уплату взносов на капитальный ремонт общего имущества многоква</w:t>
            </w:r>
            <w:r>
              <w:t>р</w:t>
            </w:r>
            <w:r>
              <w:t>тирных домов по помещениям, находящимся в собственности Верхнеподпольне</w:t>
            </w:r>
            <w:r>
              <w:t>н</w:t>
            </w:r>
            <w:r>
              <w:t>ского сельского поселения в рамках подпрограммы «Создание условий для обесп</w:t>
            </w:r>
            <w:r>
              <w:t>е</w:t>
            </w:r>
            <w:r>
              <w:t>чения качественными коммунальными услугами населения Верхнеподпольненск</w:t>
            </w:r>
            <w:r>
              <w:t>о</w:t>
            </w:r>
            <w:r>
              <w:t>го сельского поселения» муниципальной программы Верхнеподпольненского сел</w:t>
            </w:r>
            <w:r>
              <w:t>ь</w:t>
            </w:r>
            <w:r>
              <w:t>ского поселения «Развитие коммунального хозяйства Верхнеподпольненского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08 3 00 24310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315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2 911,7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683,2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729,6</w:t>
            </w:r>
          </w:p>
        </w:tc>
      </w:tr>
      <w:tr w:rsidR="002C2FE9">
        <w:trPr>
          <w:trHeight w:val="1580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мероприятия по ликвидации мест несанкционированного размещения отходов в рамках подпрограммы «Охрана окружающей среды» муниципальной программы Верхнеподпольненского сельского поселения «Комплексное благоус</w:t>
            </w:r>
            <w:r>
              <w:t>т</w:t>
            </w:r>
            <w:r>
              <w:t>ройство территории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03 4 00 24330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591,8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365,9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402,6</w:t>
            </w:r>
          </w:p>
        </w:tc>
      </w:tr>
      <w:tr w:rsidR="002C2FE9">
        <w:trPr>
          <w:trHeight w:val="1964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FE9" w:rsidRDefault="002C2FE9">
            <w:pPr>
              <w:jc w:val="both"/>
            </w:pPr>
            <w:r>
              <w:t>Мероприятия по подготовке и проведению государственной регистрации права на объекты муниципального имущества в рамках подпрограммы «Документально-правовое и финансовое обеспечение программы» муниципальной программы Верхнеподпольненского сельского поселения «Ведение учета, регистрация и ра</w:t>
            </w:r>
            <w:r>
              <w:t>с</w:t>
            </w:r>
            <w:r>
              <w:t>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07 1 00 24170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17,1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1611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содержание коммунальной техники в рамках подпрограммы «Приобр</w:t>
            </w:r>
            <w:r>
              <w:t>е</w:t>
            </w:r>
            <w:r>
              <w:t>тение и содержание коммунальной техники» муниципальной программы Верхн</w:t>
            </w:r>
            <w:r>
              <w:t>е</w:t>
            </w:r>
            <w:r>
              <w:t>подпольненского сельского поселения «Развитие коммунального хозяйства Вер</w:t>
            </w:r>
            <w:r>
              <w:t>х</w:t>
            </w:r>
            <w:r>
              <w:t>неподпольненского сельского поселения» (Уплата налогов, сборов и иных плат</w:t>
            </w:r>
            <w:r>
              <w:t>е</w:t>
            </w:r>
            <w:r>
              <w:t>жей)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08 1 00 24210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850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9,7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9,7</w:t>
            </w:r>
          </w:p>
        </w:tc>
      </w:tr>
      <w:tr w:rsidR="002C2FE9">
        <w:trPr>
          <w:trHeight w:val="531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по организации подвоза воды населению  в рамках подпрограммы «С</w:t>
            </w:r>
            <w:r>
              <w:t>о</w:t>
            </w:r>
            <w:r>
              <w:t>держание, ремонт, реконструкция и строительство муниципальных объектов ко</w:t>
            </w:r>
            <w:r>
              <w:t>м</w:t>
            </w:r>
            <w:r>
              <w:t>мунальной инфраструктуры» муниципальной программы Верхнеподпольненского сельского поселения «Развитие коммунального хозяйства Верхнеподпольненского сельского поселения» 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08 2 00 24270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</w:tr>
      <w:tr w:rsidR="002C2FE9">
        <w:trPr>
          <w:trHeight w:val="2867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осуществление полномочий по созданию и содержанию мест (площ</w:t>
            </w:r>
            <w:r>
              <w:t>а</w:t>
            </w:r>
            <w:r>
              <w:t>док) накопления твердых коммунальных отходов, определения схемы размещения мест (площадок) накопления твердых коммунальных отходов в части полномочий, установленных законодательством Российской Федерации в рамках подпрограммы «Создание условий для обеспечения качественными коммунальными услугами н</w:t>
            </w:r>
            <w:r>
              <w:t>а</w:t>
            </w:r>
            <w:r>
              <w:t>селения Верхнеподпольненского сельского поселения» муниципальной программы Верхнеподпольненского сельского поселения «Развитие коммунального хозяйства Верхнеподпольненского сельского поселения» (Иные закупки товаров, работ и у</w:t>
            </w:r>
            <w:r>
              <w:t>с</w:t>
            </w:r>
            <w:r>
              <w:t>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08 3 00 24250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1 552,9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2503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</w:t>
            </w:r>
            <w:r>
              <w:t>о</w:t>
            </w:r>
            <w:r>
              <w:t>вий для обеспечения качественными коммунальными услугами населения Верхн</w:t>
            </w:r>
            <w:r>
              <w:t>е</w:t>
            </w:r>
            <w:r>
              <w:t>подпольненского сельского поселения» муниципальной программы Верхнепо</w:t>
            </w:r>
            <w:r>
              <w:t>д</w:t>
            </w:r>
            <w:r>
              <w:t>польненского сельского поселения «Развитие коммунального хозяйства Верхн</w:t>
            </w:r>
            <w:r>
              <w:t>е</w:t>
            </w:r>
            <w:r>
              <w:t>подпольненского сельского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3 00 S3660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810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513,4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90,5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90,5</w:t>
            </w:r>
          </w:p>
        </w:tc>
      </w:tr>
      <w:tr w:rsidR="002C2FE9">
        <w:trPr>
          <w:trHeight w:val="315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1 982,9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7 091,8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1 501,1</w:t>
            </w:r>
          </w:p>
        </w:tc>
      </w:tr>
      <w:tr w:rsidR="002C2FE9">
        <w:trPr>
          <w:trHeight w:val="891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содержание сетей  уличного освещения в рамках подпрограммы «С</w:t>
            </w:r>
            <w:r>
              <w:t>о</w:t>
            </w:r>
            <w:r>
              <w:t>держание и ремонт уличного освещения населенных пунктов Верхнеподпольне</w:t>
            </w:r>
            <w:r>
              <w:t>н</w:t>
            </w:r>
            <w:r>
              <w:t>ского сельского поселения» муниципальной программы Верхнеподпольненского сельского поселения «Комплексное благоустройство территории Верхнеподпол</w:t>
            </w:r>
            <w:r>
              <w:t>ь</w:t>
            </w:r>
            <w:r>
              <w:t>ненского сельского поселения» (Иные закупки товаров, работ и услуг для госуда</w:t>
            </w:r>
            <w:r>
              <w:t>р</w:t>
            </w:r>
            <w:r>
              <w:t>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03 2 00 24090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1 389,2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1 501,1</w:t>
            </w:r>
          </w:p>
        </w:tc>
      </w:tr>
      <w:tr w:rsidR="002C2FE9">
        <w:trPr>
          <w:trHeight w:val="1776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ремонт сетей  уличного освещения в рамках подпрограммы «Содерж</w:t>
            </w:r>
            <w:r>
              <w:t>а</w:t>
            </w:r>
            <w:r>
              <w:t>ние и ремонт уличного освещения населенных пунктов Верхнеподпольненского сельского поселения» муниципальной программы Верхнеподпольненского сел</w:t>
            </w:r>
            <w:r>
              <w:t>ь</w:t>
            </w:r>
            <w:r>
              <w:t>ского поселения «Комплексное благоустройство территории Верхнеподпольне</w:t>
            </w:r>
            <w:r>
              <w:t>н</w:t>
            </w:r>
            <w:r>
              <w:t>ского сельского поселения» (Иные закупки товаров, работ и услуг для государс</w:t>
            </w:r>
            <w:r>
              <w:t>т</w:t>
            </w:r>
            <w:r>
              <w:t>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03 2 00 24100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512,0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2508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Проведение мероприятий при осуществлении деятельности по обращению с ж</w:t>
            </w:r>
            <w:r>
              <w:t>и</w:t>
            </w:r>
            <w:r>
              <w:t>вотными без владельцев, обитающими на территории Верхнеподпольненского сельского поселения в рамках подпрограммы «Обеспечение мероприятий по бл</w:t>
            </w:r>
            <w:r>
              <w:t>а</w:t>
            </w:r>
            <w:r>
              <w:t>гоустройству населенных пунктов Верхнеподпольненского сельского поселения» муниципальной программы Верхнеподпольненского сельского поселения «Ко</w:t>
            </w:r>
            <w:r>
              <w:t>м</w:t>
            </w:r>
            <w:r>
              <w:t>плексное благоустройство территории Верхнеподпольненского сельского посел</w:t>
            </w:r>
            <w:r>
              <w:t>е</w:t>
            </w:r>
            <w:r>
              <w:t>ния» 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03 3 00 24320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81,7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2797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реализацию инициативных проектов (обустройство спортивной пл</w:t>
            </w:r>
            <w:r>
              <w:t>о</w:t>
            </w:r>
            <w:r>
              <w:t>щадки на земельном участке по адресу: Российская Федерация, Ростовская о</w:t>
            </w:r>
            <w:r>
              <w:t>б</w:t>
            </w:r>
            <w:r>
              <w:t>ласть, Аксайский район, Верхнеподпольненское сельское поселение, х. Верхн</w:t>
            </w:r>
            <w:r>
              <w:t>е</w:t>
            </w:r>
            <w:r>
              <w:t>подпольный, ул. Дружбы, земельный участок № 4 а)  в рамках подпрограммы «Обеспечение мероприятий по благоустройству населенных пунктов Верхнепо</w:t>
            </w:r>
            <w:r>
              <w:t>д</w:t>
            </w:r>
            <w:r>
              <w:t>польненского сельского поселения» муниципальной программы Верхнеподпол</w:t>
            </w:r>
            <w:r>
              <w:t>ь</w:t>
            </w:r>
            <w:r>
              <w:t>ненского сельского поселения «Комплексное благоустройство территории Верхн</w:t>
            </w:r>
            <w:r>
              <w:t>е</w:t>
            </w:r>
            <w:r>
              <w:t>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3 00 S4643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3 545,9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2940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реализацию инициативных проектов (обустройство спортивной пл</w:t>
            </w:r>
            <w:r>
              <w:t>о</w:t>
            </w:r>
            <w:r>
              <w:t>щадки на земельном участке по адресу: Российская Федерация, Ростовская о</w:t>
            </w:r>
            <w:r>
              <w:t>б</w:t>
            </w:r>
            <w:r>
              <w:t>ласть, Аксайский район, Верхнеподпольненское сельское поселение, х. Черюмкин, ул. Центральная, земельный участок № 8б) в рамках подпрограммы «Обеспечение мероприятий по благоустройству населенных пунктов Верхнеподпольненского сельского поселения» муниципальной программы Верхнеподпольненского сел</w:t>
            </w:r>
            <w:r>
              <w:t>ь</w:t>
            </w:r>
            <w:r>
              <w:t>ского поселения «Комплексное благоустройство территории Верхнеподпольне</w:t>
            </w:r>
            <w:r>
              <w:t>н</w:t>
            </w:r>
            <w:r>
              <w:t>ского сельского поселения» (Иные закупки товаров, работ и услуг для государс</w:t>
            </w:r>
            <w:r>
              <w:t>т</w:t>
            </w:r>
            <w:r>
              <w:t>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3 00 S4644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3 545,9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34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C2FE9">
        <w:trPr>
          <w:trHeight w:val="34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1789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Проведение обучения муниципальных служащих, участие в различных семинарах, курсах повышения квалификации в рамках подпрограммы «Повышение квалиф</w:t>
            </w:r>
            <w:r>
              <w:t>и</w:t>
            </w:r>
            <w:r>
              <w:t>кации и обучение муниципальных служащих» муниципальной программы Верхн</w:t>
            </w:r>
            <w:r>
              <w:t>е</w:t>
            </w:r>
            <w:r>
              <w:t>подпольненского сельского поселения «Развитие муниципальной службы в Вер</w:t>
            </w:r>
            <w:r>
              <w:t>х</w:t>
            </w:r>
            <w:r>
              <w:t>неподпольненском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06 1 00  24160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1815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Проведение обучения, участие в семинарах, курсах повышения квалификации в рамках подпрограммы «Противодействие коррупции» муниципальной программы Верхнеподпольненского сельского поселения «Обеспечение общественного поря</w:t>
            </w:r>
            <w:r>
              <w:t>д</w:t>
            </w:r>
            <w:r>
              <w:t>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05 1 00 24070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360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6 338,4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4 067,5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8 213,9</w:t>
            </w:r>
          </w:p>
        </w:tc>
      </w:tr>
      <w:tr w:rsidR="002C2FE9">
        <w:trPr>
          <w:trHeight w:val="40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r>
              <w:t>Культура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6 338,4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4 067,5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8 213,9</w:t>
            </w:r>
          </w:p>
        </w:tc>
      </w:tr>
      <w:tr w:rsidR="002C2FE9">
        <w:trPr>
          <w:trHeight w:val="2055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обеспечение деятельности (оказание услуг) муниципальных бюдже</w:t>
            </w:r>
            <w:r>
              <w:t>т</w:t>
            </w:r>
            <w:r>
              <w:t>ных учреждений культуры Верхнеподпольненского сельского поселения в рамках подпрограммы «Развитие сельских домов культуры» муниципальной программы Верхнеподпольненского сельского поселения «Развитие муниципальных бюдже</w:t>
            </w:r>
            <w:r>
              <w:t>т</w:t>
            </w:r>
            <w:r>
              <w:t>ных учреждений культуры Верхнеподпольненского сельского поселения»» (Су</w:t>
            </w:r>
            <w:r>
              <w:t>б</w:t>
            </w:r>
            <w:r>
              <w:t>сидии бюджетным учреждениям)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02 1 00 00590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610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6 338,4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4 067,5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8 213,9</w:t>
            </w:r>
          </w:p>
        </w:tc>
      </w:tr>
      <w:tr w:rsidR="002C2FE9">
        <w:trPr>
          <w:trHeight w:val="315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90,9</w:t>
            </w:r>
          </w:p>
        </w:tc>
      </w:tr>
      <w:tr w:rsidR="002C2FE9">
        <w:trPr>
          <w:trHeight w:val="31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r>
              <w:t>Пенсионное обеспечение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90,9</w:t>
            </w:r>
          </w:p>
        </w:tc>
      </w:tr>
      <w:tr w:rsidR="002C2FE9">
        <w:trPr>
          <w:trHeight w:val="1245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</w:pPr>
            <w:r>
              <w:t>Выплаты государственной пенсии за выслугу лет по иным непрограммным мер</w:t>
            </w:r>
            <w:r>
              <w:t>о</w:t>
            </w:r>
            <w:r>
              <w:t>приятиям в рамках непрограммных расходов муниципального образования «Вер</w:t>
            </w:r>
            <w:r>
              <w:t>х</w:t>
            </w:r>
            <w:r>
              <w:t>неподпольненское сельское поселение» (Публичные нормативные социальные в</w:t>
            </w:r>
            <w:r>
              <w:t>ы</w:t>
            </w:r>
            <w:r>
              <w:t>платы гражданам)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99 9 00 19990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90,9</w:t>
            </w:r>
          </w:p>
        </w:tc>
      </w:tr>
    </w:tbl>
    <w:p w:rsidR="002C2FE9" w:rsidRDefault="002C2FE9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2C2FE9" w:rsidRDefault="002C2FE9">
      <w:pPr>
        <w:ind w:firstLine="720"/>
        <w:jc w:val="both"/>
        <w:rPr>
          <w:sz w:val="28"/>
        </w:rPr>
      </w:pPr>
      <w:r>
        <w:rPr>
          <w:b/>
          <w:sz w:val="28"/>
        </w:rPr>
        <w:t>7)</w:t>
      </w:r>
      <w:r>
        <w:rPr>
          <w:sz w:val="28"/>
        </w:rPr>
        <w:t xml:space="preserve"> приложение 4 «Ведомственную структуру расходов бюджета Верхнеподпольненского сельского поселения Аксайского района на 2024 год и на плановый период 2025 и 2026 годов » изложить в следующей редакции:</w:t>
      </w:r>
    </w:p>
    <w:p w:rsidR="002C2FE9" w:rsidRDefault="002C2FE9">
      <w:pPr>
        <w:ind w:firstLine="720"/>
        <w:jc w:val="both"/>
        <w:rPr>
          <w:sz w:val="28"/>
        </w:rPr>
      </w:pPr>
    </w:p>
    <w:p w:rsidR="002C2FE9" w:rsidRDefault="002C2FE9">
      <w:pPr>
        <w:ind w:firstLine="720"/>
        <w:jc w:val="both"/>
        <w:rPr>
          <w:sz w:val="28"/>
        </w:rPr>
      </w:pPr>
    </w:p>
    <w:tbl>
      <w:tblPr>
        <w:tblW w:w="0" w:type="auto"/>
        <w:tblInd w:w="93" w:type="dxa"/>
        <w:tblLayout w:type="fixed"/>
        <w:tblLook w:val="00A0"/>
      </w:tblPr>
      <w:tblGrid>
        <w:gridCol w:w="7755"/>
        <w:gridCol w:w="780"/>
        <w:gridCol w:w="740"/>
        <w:gridCol w:w="800"/>
        <w:gridCol w:w="1780"/>
        <w:gridCol w:w="640"/>
        <w:gridCol w:w="1200"/>
        <w:gridCol w:w="1080"/>
        <w:gridCol w:w="1080"/>
      </w:tblGrid>
      <w:tr w:rsidR="002C2FE9">
        <w:trPr>
          <w:trHeight w:val="405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b/>
                <w:sz w:val="20"/>
              </w:rPr>
            </w:pPr>
          </w:p>
        </w:tc>
        <w:tc>
          <w:tcPr>
            <w:tcW w:w="8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«Приложение 4</w:t>
            </w:r>
          </w:p>
        </w:tc>
      </w:tr>
      <w:tr w:rsidR="002C2FE9">
        <w:trPr>
          <w:trHeight w:val="1011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/>
        </w:tc>
        <w:tc>
          <w:tcPr>
            <w:tcW w:w="8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>к Решению Собрания депутатов Верхнеподпольненского сельского посел</w:t>
            </w:r>
            <w:r>
              <w:t>е</w:t>
            </w:r>
            <w:r>
              <w:t>ния "О бюджете Верхнеподпольненского сельского поселения Аксайского района на 2024 год и на плановый период 2025 и 2026 годов"</w:t>
            </w:r>
          </w:p>
        </w:tc>
      </w:tr>
      <w:tr w:rsidR="002C2FE9">
        <w:trPr>
          <w:trHeight w:val="341"/>
        </w:trPr>
        <w:tc>
          <w:tcPr>
            <w:tcW w:w="158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 бюджета Верхнеподпольненского сельского поселения Аксайского района на 2024 год и на плановый п</w:t>
            </w:r>
            <w:r>
              <w:rPr>
                <w:b/>
              </w:rPr>
              <w:t>е</w:t>
            </w:r>
            <w:r>
              <w:rPr>
                <w:b/>
              </w:rPr>
              <w:t>риод 2025 и 2026 годов</w:t>
            </w:r>
          </w:p>
        </w:tc>
      </w:tr>
      <w:tr w:rsidR="002C2FE9">
        <w:trPr>
          <w:trHeight w:val="255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right"/>
              <w:rPr>
                <w:b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right"/>
              <w:rPr>
                <w:b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right"/>
              <w:rPr>
                <w:b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right"/>
              <w:rPr>
                <w:b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right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</w:tr>
      <w:tr w:rsidR="002C2FE9">
        <w:trPr>
          <w:trHeight w:val="322"/>
        </w:trPr>
        <w:tc>
          <w:tcPr>
            <w:tcW w:w="7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Вед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2C2FE9">
        <w:trPr>
          <w:trHeight w:val="420"/>
        </w:trPr>
        <w:tc>
          <w:tcPr>
            <w:tcW w:w="7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/>
        </w:tc>
      </w:tr>
      <w:tr w:rsidR="002C2FE9">
        <w:trPr>
          <w:trHeight w:val="39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24 203,7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24 814,1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25 420,8</w:t>
            </w:r>
          </w:p>
        </w:tc>
      </w:tr>
      <w:tr w:rsidR="002C2FE9">
        <w:trPr>
          <w:trHeight w:val="495"/>
        </w:trPr>
        <w:tc>
          <w:tcPr>
            <w:tcW w:w="7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rPr>
                <w:b/>
              </w:rPr>
            </w:pPr>
            <w:r>
              <w:rPr>
                <w:b/>
              </w:rPr>
              <w:t>Администрация Верхнеподпольненского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24 203,7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24 814,1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25 420,8</w:t>
            </w:r>
          </w:p>
        </w:tc>
      </w:tr>
      <w:tr w:rsidR="002C2FE9">
        <w:trPr>
          <w:trHeight w:val="143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Мероприятия по созданию, развитию и сопровождению информацио</w:t>
            </w:r>
            <w:r>
              <w:t>н</w:t>
            </w:r>
            <w:r>
              <w:t>ной и телекоммуникационной инфраструктуры в рамках подпрограммы «Развитие информационных технологий» муниципальной программы Верхнеподпольненского сельского поселения «Информационное общ</w:t>
            </w:r>
            <w:r>
              <w:t>е</w:t>
            </w:r>
            <w:r>
              <w:t>ство» (Иные закупки товаров, работ и услуг для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>09 1 00 24280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54,2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168,0</w:t>
            </w:r>
          </w:p>
        </w:tc>
      </w:tr>
      <w:tr w:rsidR="002C2FE9">
        <w:trPr>
          <w:trHeight w:val="1437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Расходы на выплаты по оплате труда работников органа местного сам</w:t>
            </w:r>
            <w:r>
              <w:t>о</w:t>
            </w:r>
            <w:r>
              <w:t>управления муниципального образования "Верхнеподпольненское сел</w:t>
            </w:r>
            <w:r>
              <w:t>ь</w:t>
            </w:r>
            <w:r>
              <w:t>ское поселение" в рамках обеспечения деятельности Администрации Верхнеподпольненского сельского поселения (Расходы на выплаты пе</w:t>
            </w:r>
            <w:r>
              <w:t>р</w:t>
            </w:r>
            <w:r>
              <w:t>соналу государственных (муниципальных) органов)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>89 1 00 00110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9 655,1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9 792,1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9 792,1</w:t>
            </w:r>
          </w:p>
        </w:tc>
      </w:tr>
      <w:tr w:rsidR="002C2FE9">
        <w:trPr>
          <w:trHeight w:val="1830"/>
        </w:trPr>
        <w:tc>
          <w:tcPr>
            <w:tcW w:w="7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обеспечение функций органов местного самоуправления м</w:t>
            </w:r>
            <w:r>
              <w:t>у</w:t>
            </w:r>
            <w:r>
              <w:t>ниципального образования "Верхнеподпольненское сельское поселение" в рамках обеспечения деятельности Администрации Верхнеподпольне</w:t>
            </w:r>
            <w:r>
              <w:t>н</w:t>
            </w:r>
            <w:r>
              <w:t>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>89 1 00 00190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230,5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699,7</w:t>
            </w:r>
          </w:p>
        </w:tc>
      </w:tr>
      <w:tr w:rsidR="002C2FE9">
        <w:trPr>
          <w:trHeight w:val="125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</w:t>
            </w:r>
            <w:r>
              <w:t>т</w:t>
            </w:r>
            <w:r>
              <w:t>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 Администрации Верхнеподпольненского сельского поселения    (Иные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89 9 00 72390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</w:tr>
      <w:tr w:rsidR="002C2FE9">
        <w:trPr>
          <w:trHeight w:val="1774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Иные межбюджетные трансферты на исполнение полномочий контрол</w:t>
            </w:r>
            <w:r>
              <w:t>ь</w:t>
            </w:r>
            <w:r>
              <w:t>но-счетного органа Верхнеподпольненского сельского поселения по осуществлению внешнего финансового контроля по иным непрограм</w:t>
            </w:r>
            <w:r>
              <w:t>м</w:t>
            </w:r>
            <w:r>
              <w:t>ным мероприятиям в рамках непрограммных расходов муниципального образования «Верхнеподпольненское сельское поселение» (Иные ме</w:t>
            </w:r>
            <w:r>
              <w:t>ж</w:t>
            </w:r>
            <w:r>
              <w:t>бюджетные трансферты)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99 9 00 85300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8,1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8,7</w:t>
            </w:r>
          </w:p>
        </w:tc>
      </w:tr>
      <w:tr w:rsidR="002C2FE9">
        <w:trPr>
          <w:trHeight w:val="1351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Подготовка и проведение выборов в представительные органы местного самоуправления в рамках непрограммных расходов муниципального о</w:t>
            </w:r>
            <w:r>
              <w:t>б</w:t>
            </w:r>
            <w:r>
              <w:t>разования «Верхнеподпольненское сельское поселение» (Специальные расходы)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99 9 00 90350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389,2</w:t>
            </w:r>
          </w:p>
        </w:tc>
      </w:tr>
      <w:tr w:rsidR="002C2FE9">
        <w:trPr>
          <w:trHeight w:val="204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Мероприятия  по подготовке и передаче в аренду муниципального им</w:t>
            </w:r>
            <w:r>
              <w:t>у</w:t>
            </w:r>
            <w:r>
              <w:t>щества и земельных участков в рамках подпрограммы «Документально-правовое и финансовое обеспечение программы» муниципальной пр</w:t>
            </w:r>
            <w:r>
              <w:t>о</w:t>
            </w:r>
            <w:r>
              <w:t>граммы Верхнеподпольненского сельского поселения «Ведение учета, регистрация и распоряжение муниципальным и бесхозным имуществом Верхнеподпольненского сельского поселения»(Иные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07 1 00 24190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11,0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2295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Мероприятия по  постановке земельных участков на кадастровый учет, государственную регистрацию прав на земельные участки в рамках по</w:t>
            </w:r>
            <w:r>
              <w:t>д</w:t>
            </w:r>
            <w:r>
              <w:t>программы «Документально-правовое и финансовое обеспечение пр</w:t>
            </w:r>
            <w:r>
              <w:t>о</w:t>
            </w:r>
            <w:r>
              <w:t>граммы» муниципальной программы Верхнеподпольненского сельского поселения «Ведение учета, регистрация и распоряжение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>07 1 00 24200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23,0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192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Мероприятия по созданию, развитию и сопровождению информацио</w:t>
            </w:r>
            <w:r>
              <w:t>н</w:t>
            </w:r>
            <w:r>
              <w:t>ной и телекоммуникационной инфраструктуры в рамках подпрограммы «Развитие информационных технологий» муниципальной программы Верхнеподпольненского сельского поселения «Информационное общ</w:t>
            </w:r>
            <w:r>
              <w:t>е</w:t>
            </w:r>
            <w:r>
              <w:t>ство» (Иные закупки товаров, работ и услуг для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>09 1 00 24280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18,0</w:t>
            </w:r>
          </w:p>
        </w:tc>
      </w:tr>
      <w:tr w:rsidR="002C2FE9">
        <w:trPr>
          <w:trHeight w:val="1477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Расходы на обеспечение функций органов местного самоуправления м</w:t>
            </w:r>
            <w:r>
              <w:t>у</w:t>
            </w:r>
            <w:r>
              <w:t>ниципального образования "Верхнеподпольненское сельское поселение" по иным непрограммным мероприятиям в рамках непрограммных ра</w:t>
            </w:r>
            <w:r>
              <w:t>с</w:t>
            </w:r>
            <w:r>
              <w:t>ходов муниципального образования «Верхнеподпольненское сельское поселение»  (Уплата налогов, сборов и иных платежей)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99 9 00 00190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31,6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31,6</w:t>
            </w:r>
          </w:p>
        </w:tc>
      </w:tr>
      <w:tr w:rsidR="002C2FE9">
        <w:trPr>
          <w:trHeight w:val="105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Условно-утвержденные расходы по иным непрограммным мероприят</w:t>
            </w:r>
            <w:r>
              <w:t>и</w:t>
            </w:r>
            <w:r>
              <w:t>ям в рамках непрограммных расходов муниципального образования «Верхнеподпольненское сельское поселение»  (Специальные расходы)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99 9 00 90110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392,0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1 106,5</w:t>
            </w:r>
          </w:p>
        </w:tc>
      </w:tr>
      <w:tr w:rsidR="002C2FE9">
        <w:trPr>
          <w:trHeight w:val="1755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осуществление первичного воинского учета на территориях, где отсутствуют военные комиссариаты по иным непрограммным мер</w:t>
            </w:r>
            <w:r>
              <w:t>о</w:t>
            </w:r>
            <w:r>
              <w:t>приятиям в рамках непрограммного направления деятельности «Обесп</w:t>
            </w:r>
            <w:r>
              <w:t>е</w:t>
            </w:r>
            <w:r>
              <w:t>чения деятельности Администрации Верхнеподпольненского сельского поселения» (Расходы на выплаты персоналу государственных (муниц</w:t>
            </w:r>
            <w:r>
              <w:t>и</w:t>
            </w:r>
            <w:r>
              <w:t>пальных) органов)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89 9 00 51180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352,6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387,4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422,8</w:t>
            </w:r>
          </w:p>
        </w:tc>
      </w:tr>
      <w:tr w:rsidR="002C2FE9">
        <w:trPr>
          <w:trHeight w:val="2533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Иные межбюджетные трансферты на создание, содержание и организ</w:t>
            </w:r>
            <w:r>
              <w:t>а</w:t>
            </w:r>
            <w:r>
              <w:t>цию деятельности муниципальной пожарной команды на территории поселения в рамках Подпрограммы «Обеспечение сил и средств нах</w:t>
            </w:r>
            <w:r>
              <w:t>о</w:t>
            </w:r>
            <w:r>
              <w:t>дящихся в готовности для защиты населения при возникновении пожара на территории поселения» муниципальной программы Верхнеподпол</w:t>
            </w:r>
            <w:r>
              <w:t>ь</w:t>
            </w:r>
            <w:r>
              <w:t>ненского сельского поселения «Пожарная безопасность и защита нас</w:t>
            </w:r>
            <w:r>
              <w:t>е</w:t>
            </w:r>
            <w:r>
              <w:t>ления и территории Верхнеподпольненского сельского поселения от чрезвычайных ситуаций» (Иные межбюджетные трансферты)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01 1 00  85020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85,1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83,4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86,7</w:t>
            </w:r>
          </w:p>
        </w:tc>
      </w:tr>
      <w:tr w:rsidR="002C2FE9">
        <w:trPr>
          <w:trHeight w:val="178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содержание внутрипоселковых дорог и искусственных с</w:t>
            </w:r>
            <w:r>
              <w:t>о</w:t>
            </w:r>
            <w:r>
              <w:t>оружений на них в рамках подпрограммы «Содержание внутрипоселк</w:t>
            </w:r>
            <w:r>
              <w:t>о</w:t>
            </w:r>
            <w:r>
              <w:t>вых дорог и тротуаров на территории Верхнеподпольненского сельского поселения» муниципальной программы Верхнеподпольненского сел</w:t>
            </w:r>
            <w:r>
              <w:t>ь</w:t>
            </w:r>
            <w:r>
              <w:t>ского поселения  «Содержание ремонт и реконструкция внутрипоселк</w:t>
            </w:r>
            <w:r>
              <w:t>о</w:t>
            </w:r>
            <w:r>
              <w:t>вых дорог и тротуаров на территории Верхнеподпольненского сельского поселения »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09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04 1 00 24130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1 935,7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2 003,6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2 087,8</w:t>
            </w:r>
          </w:p>
        </w:tc>
      </w:tr>
      <w:tr w:rsidR="002C2FE9">
        <w:trPr>
          <w:trHeight w:val="1635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осуществление полномочий по муниципальному земельному  контролю по иным непрограммным мероприятиям в рамках непр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граммных расходов муниципального образования «Верхнеподпольне</w:t>
            </w:r>
            <w:r>
              <w:rPr>
                <w:rFonts w:ascii="Times New Roman CYR" w:hAnsi="Times New Roman CYR"/>
              </w:rPr>
              <w:t>н</w:t>
            </w:r>
            <w:r>
              <w:rPr>
                <w:rFonts w:ascii="Times New Roman CYR" w:hAnsi="Times New Roman CYR"/>
              </w:rPr>
              <w:t>ское сельское поселение» (Расходы на выплаты персоналу государс</w:t>
            </w:r>
            <w:r>
              <w:rPr>
                <w:rFonts w:ascii="Times New Roman CYR" w:hAnsi="Times New Roman CYR"/>
              </w:rPr>
              <w:t>т</w:t>
            </w:r>
            <w:r>
              <w:rPr>
                <w:rFonts w:ascii="Times New Roman CYR" w:hAnsi="Times New Roman CYR"/>
              </w:rPr>
              <w:t>венных (муниципальных) органов)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99 9 00 90270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37,0</w:t>
            </w:r>
          </w:p>
        </w:tc>
      </w:tr>
      <w:tr w:rsidR="002C2FE9">
        <w:trPr>
          <w:trHeight w:val="709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осуществление полномочий в случаях, предусмотренных Градостроительным кодексом Российской Федерации, осмотров зданий, сооружений и выдачи  рекомендаций об устранении выявленных в ходе таких осмотров нарушений по иным непрограммным мероприятиям в рамках непрограммных расходов муниципального образования «Вер</w:t>
            </w:r>
            <w:r>
              <w:rPr>
                <w:rFonts w:ascii="Times New Roman CYR" w:hAnsi="Times New Roman CYR"/>
              </w:rPr>
              <w:t>х</w:t>
            </w:r>
            <w:r>
              <w:rPr>
                <w:rFonts w:ascii="Times New Roman CYR" w:hAnsi="Times New Roman CYR"/>
              </w:rPr>
              <w:t>неподпольненское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99 9 00 90280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</w:tr>
      <w:tr w:rsidR="002C2FE9">
        <w:trPr>
          <w:trHeight w:val="1062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осуществление иных полномочий органов местного сам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управления в соответствии с жилищным законодательством по иным непрограммным мероприятиям в рамках непрограммных расходов м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ниципального образования «Верхнеподпольненское сельское посел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ние» (Расходы на выплаты персоналу государственных (муниципал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>ных) органов)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99 9 00 90290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</w:tr>
      <w:tr w:rsidR="002C2FE9">
        <w:trPr>
          <w:trHeight w:val="2025"/>
        </w:trPr>
        <w:tc>
          <w:tcPr>
            <w:tcW w:w="7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Ремонт и содержание муниципального имущества в рамках подпр</w:t>
            </w:r>
            <w:r>
              <w:t>о</w:t>
            </w:r>
            <w:r>
              <w:t>граммы «Ремонт и содержание муниципального имущества» муниц</w:t>
            </w:r>
            <w:r>
              <w:t>и</w:t>
            </w:r>
            <w:r>
              <w:t>пальной программы Верхнеподпольненского сельского поселения «В</w:t>
            </w:r>
            <w:r>
              <w:t>е</w:t>
            </w:r>
            <w:r>
              <w:t>дение учета, регистрация и распоряжение муниципальным и бесхозным имуществом Верхнеподпольненского сельского поселения» (Иные з</w:t>
            </w:r>
            <w:r>
              <w:t>а</w:t>
            </w:r>
            <w:r>
              <w:t>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07 2 00 24340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288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Верхнеподпольненского сельского поселения в рамках подпрограммы «Создание условий для обеспечения качественными коммунальными услугами населения Верхнеподпольненского сельского поселения» м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ниципальной программы Верхнеподпольненского сельского поселения «Развитие коммунального хозяйства Верхнеподпольненского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08 3 00 24310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207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мероприятия по ликвидации мест несанкционированного размещения отходов в рамках подпрограммы «Охрана окружающей ср</w:t>
            </w:r>
            <w:r>
              <w:t>е</w:t>
            </w:r>
            <w:r>
              <w:t>ды» муниципальной программы Верхнеподпольненского сельского п</w:t>
            </w:r>
            <w:r>
              <w:t>о</w:t>
            </w:r>
            <w:r>
              <w:t>селения «Комплексное благоустройство территории Верхнеподпольне</w:t>
            </w:r>
            <w:r>
              <w:t>н</w:t>
            </w:r>
            <w:r>
              <w:t>ского сельского поселения»(Прочая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03 4 00 24330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591,8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365,9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402,6</w:t>
            </w:r>
          </w:p>
        </w:tc>
      </w:tr>
      <w:tr w:rsidR="002C2FE9">
        <w:trPr>
          <w:trHeight w:val="2355"/>
        </w:trPr>
        <w:tc>
          <w:tcPr>
            <w:tcW w:w="7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FE9" w:rsidRDefault="002C2FE9">
            <w:pPr>
              <w:jc w:val="both"/>
            </w:pPr>
            <w:r>
              <w:t>Мероприятия по подготовке и проведению государственной регистрации права на объекты муниципального имущества в рамках подпрограммы «Документально-правовое и финансовое обеспечение программы» м</w:t>
            </w:r>
            <w:r>
              <w:t>у</w:t>
            </w:r>
            <w:r>
              <w:t>ниципальной программы Верхнеподпольненского сельского поселения «Ведение учета, регистрация и распоряжение муниципальным и бесхо</w:t>
            </w:r>
            <w:r>
              <w:t>з</w:t>
            </w:r>
            <w:r>
              <w:t>ным имуществом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07 1 00 24170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17,1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1560"/>
        </w:trPr>
        <w:tc>
          <w:tcPr>
            <w:tcW w:w="7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содержание коммунальной техники в рамках подпрограммы «Приобретение и содержание коммунальной техники» муниципальной программы Верхнеподпольненского сельского поселения «Развитие коммунального хозяйства Верхнеподпольненского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08 1 00 24210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9,7</w:t>
            </w:r>
          </w:p>
        </w:tc>
      </w:tr>
      <w:tr w:rsidR="002C2FE9">
        <w:trPr>
          <w:trHeight w:val="192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по организации подвоза воды населению  в рамках подпр</w:t>
            </w:r>
            <w:r>
              <w:t>о</w:t>
            </w:r>
            <w:r>
              <w:t>граммы «Содержание, ремонт, реконструкция и строительство муниц</w:t>
            </w:r>
            <w:r>
              <w:t>и</w:t>
            </w:r>
            <w:r>
              <w:t>пальных объектов коммунальной инфраструктуры» муниципальной пр</w:t>
            </w:r>
            <w:r>
              <w:t>о</w:t>
            </w:r>
            <w:r>
              <w:t>граммы Верхнеподпольненского сельского поселения «Развитие комм</w:t>
            </w:r>
            <w:r>
              <w:t>у</w:t>
            </w:r>
            <w:r>
              <w:t>нального хозяйства Верхнеподпольненского сельского поселения»  (Иные закупки товаров, работ и услуг для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08 2 00 24270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</w:tr>
      <w:tr w:rsidR="002C2FE9">
        <w:trPr>
          <w:trHeight w:val="3255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осуществление полномочий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части полномочий, установленных законодательством Росси</w:t>
            </w:r>
            <w:r>
              <w:t>й</w:t>
            </w:r>
            <w:r>
              <w:t>ской Федерации в рамках подпрограммы «Создание условий для обесп</w:t>
            </w:r>
            <w:r>
              <w:t>е</w:t>
            </w:r>
            <w:r>
              <w:t>чения качественными коммунальными услугами населения Верхнепо</w:t>
            </w:r>
            <w:r>
              <w:t>д</w:t>
            </w:r>
            <w:r>
              <w:t>польненского сельского поселения» муниципальной программы Верхн</w:t>
            </w:r>
            <w:r>
              <w:t>е</w:t>
            </w:r>
            <w:r>
              <w:t>подпольненского сельского поселения «Развитие коммунального хозя</w:t>
            </w:r>
            <w:r>
              <w:t>й</w:t>
            </w:r>
            <w:r>
              <w:t>ства Верхнеподпольненского сельского поселения» (Иные закупки тов</w:t>
            </w:r>
            <w:r>
              <w:t>а</w:t>
            </w:r>
            <w:r>
              <w:t>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08 3 00 24250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1 552,9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214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возмещение предприятиям жилищно-коммунального хозя</w:t>
            </w:r>
            <w:r>
              <w:t>й</w:t>
            </w:r>
            <w:r>
              <w:t>ства части платы граждан за коммунальные услуги в рамках подпр</w:t>
            </w:r>
            <w:r>
              <w:t>о</w:t>
            </w:r>
            <w:r>
              <w:t>граммы «Создание условий для обеспечения качественными комм</w:t>
            </w:r>
            <w:r>
              <w:t>у</w:t>
            </w:r>
            <w:r>
              <w:t>нальными услугами населения Верхнеподпольненского сельского пос</w:t>
            </w:r>
            <w:r>
              <w:t>е</w:t>
            </w:r>
            <w:r>
              <w:t>ления» муниципальной программы Верхнеподпольненского сельского поселения «Развитие коммунального хозяйства Верхнеподпольненского сельского поселения» ( Субсидии юридическим лицам (кроме неко</w:t>
            </w:r>
            <w:r>
              <w:t>м</w:t>
            </w:r>
            <w:r>
              <w:t>мерческих организаций), индивидуальным предпринимателям, физич</w:t>
            </w:r>
            <w:r>
              <w:t>е</w:t>
            </w:r>
            <w:r>
              <w:t>ским лицам - производителям товаров, работ, услуг)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3 00 S3660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513,4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90,5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90,5</w:t>
            </w:r>
          </w:p>
        </w:tc>
      </w:tr>
      <w:tr w:rsidR="002C2FE9">
        <w:trPr>
          <w:trHeight w:val="1935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содержание сетей  уличного освещения в рамках подпр</w:t>
            </w:r>
            <w:r>
              <w:t>о</w:t>
            </w:r>
            <w:r>
              <w:t>граммы «Содержание и ремонт уличного освещения населенных пун</w:t>
            </w:r>
            <w:r>
              <w:t>к</w:t>
            </w:r>
            <w:r>
              <w:t>тов Верхнеподпольненского сельского поселения» муниципальной пр</w:t>
            </w:r>
            <w:r>
              <w:t>о</w:t>
            </w:r>
            <w:r>
              <w:t>граммы Верхнеподпольненского сельского поселения «Комплексное благоустройство территории Верхнеподпольненского сельского посел</w:t>
            </w:r>
            <w:r>
              <w:t>е</w:t>
            </w:r>
            <w:r>
              <w:t>ния» (Иные закупки товаров, работ и услуг для государственных (мун</w:t>
            </w:r>
            <w:r>
              <w:t>и</w:t>
            </w:r>
            <w:r>
              <w:t>ципальных)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03 2 00 24090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1 389,2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1 501,1</w:t>
            </w:r>
          </w:p>
        </w:tc>
      </w:tr>
      <w:tr w:rsidR="002C2FE9">
        <w:trPr>
          <w:trHeight w:val="210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ремонт сетей  уличного освещения в рамках подпрограммы «Содержание и ремонт уличного освещения населенных пунктов Вер</w:t>
            </w:r>
            <w:r>
              <w:t>х</w:t>
            </w:r>
            <w:r>
              <w:t>неподпольненского сельского поселения» муниципальной программы Верхнеподпольненского сельского поселения «Комплексное благоус</w:t>
            </w:r>
            <w:r>
              <w:t>т</w:t>
            </w:r>
            <w:r>
              <w:t>ройство территории Верхнеподпольненского сельского поселения» (Иные закупки товаров, работ и услуг для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03 2 00 24100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512,0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258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Проведение мероприятий при осуществлении деятельности по обращ</w:t>
            </w:r>
            <w:r>
              <w:t>е</w:t>
            </w:r>
            <w:r>
              <w:t>нию с животными без владельцев, обитающими на территории Верхн</w:t>
            </w:r>
            <w:r>
              <w:t>е</w:t>
            </w:r>
            <w:r>
              <w:t>подпольненского сельского поселения в рамках подпрограммы «Обе</w:t>
            </w:r>
            <w:r>
              <w:t>с</w:t>
            </w:r>
            <w:r>
              <w:t>печение мероприятий по благоустройству населенных пунктов Верхн</w:t>
            </w:r>
            <w:r>
              <w:t>е</w:t>
            </w:r>
            <w:r>
              <w:t>подпольненского сельского поселения» муниципальной программы Верхнеподпольненского сельского поселения «Комплексное благоус</w:t>
            </w:r>
            <w:r>
              <w:t>т</w:t>
            </w:r>
            <w:r>
              <w:t>ройство территории Верхнеподпольненского сельского поселения»  (Иные закупки товаров, работ и услуг для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03 3 00 24320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81,7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1421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реализацию инициативных проектов (обустройство спорти</w:t>
            </w:r>
            <w:r>
              <w:t>в</w:t>
            </w:r>
            <w:r>
              <w:t>ной площадки на земельном участке по адресу: Российская Федерация, Ростовская область, Аксайский район, Верхнеподпольненское сельское поселение, х. Верхнеподпольный, ул. Дружбы, земельный участок № 4 а)  в рамках подпрограммы «Обеспечение мероприятий по благоустро</w:t>
            </w:r>
            <w:r>
              <w:t>й</w:t>
            </w:r>
            <w:r>
              <w:t>ству населенных пунктов Верхнеподпольненского сельского поселения» муниципальной программы Верхнеподпольненского сельского посел</w:t>
            </w:r>
            <w:r>
              <w:t>е</w:t>
            </w:r>
            <w:r>
              <w:t>ния «Комплексное благоустройство территории Верхнеподпольненского сельского поселения» (Иные закупки товаров, работ и услуг для гос</w:t>
            </w:r>
            <w:r>
              <w:t>у</w:t>
            </w:r>
            <w:r>
              <w:t>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3 00 S4643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3 545,9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352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реализацию инициативных проектов (обустройство спорти</w:t>
            </w:r>
            <w:r>
              <w:t>в</w:t>
            </w:r>
            <w:r>
              <w:t>ной площадки на земельном участке по адресу: Российская Федерация, Ростовская область, Аксайский район, Верхнеподпольненское сельское поселение, х. Черюмкин, ул. Центральная, земельный участок № 8б) в рамках подпрограммы «Обеспечение мероприятий по благоустройству населенных пунктов Верхнеподпольненского сельского поселения» м</w:t>
            </w:r>
            <w:r>
              <w:t>у</w:t>
            </w:r>
            <w:r>
              <w:t>ниципальной программы Верхнеподпольненского сельского поселения «Комплексное благоустройство территории Верхнеподпольненского сельского поселения» (Иные закупки товаров, работ и услуг для гос</w:t>
            </w:r>
            <w:r>
              <w:t>у</w:t>
            </w:r>
            <w:r>
              <w:t>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3 00 S4644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3 545,9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343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обеспечение деятельности (оказание услуг) муниципальных бюджетных учреждений культуры Верхнеподпольненского сельского поселения в рамках подпрограммы «Развитие сельских домов культуры» муниципальной программы Верхнеподпольненского сельского посел</w:t>
            </w:r>
            <w:r>
              <w:t>е</w:t>
            </w:r>
            <w:r>
              <w:t>ния «Развитие муниципальных бюджетных учреждений культуры Вер</w:t>
            </w:r>
            <w:r>
              <w:t>х</w:t>
            </w:r>
            <w:r>
              <w:t>неподпольненского сельского поселения»» (Субсидии бюджетным у</w:t>
            </w:r>
            <w:r>
              <w:t>ч</w:t>
            </w:r>
            <w:r>
              <w:t>реждениям)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02 1 00 00590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6 338,4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4 067,5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8 213,9</w:t>
            </w:r>
          </w:p>
        </w:tc>
      </w:tr>
      <w:tr w:rsidR="002C2FE9">
        <w:trPr>
          <w:trHeight w:val="882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</w:pPr>
            <w:r>
              <w:t>Выплаты государственной пенсии за выслугу лет по иным непрограм</w:t>
            </w:r>
            <w:r>
              <w:t>м</w:t>
            </w:r>
            <w:r>
              <w:t>ным мероприятиям в рамках непрограммных расходов муниципального образования «Верхнеподпольненское сельское поселение»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99 9 00 19990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310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97,7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90,9</w:t>
            </w:r>
          </w:p>
        </w:tc>
      </w:tr>
    </w:tbl>
    <w:p w:rsidR="002C2FE9" w:rsidRDefault="002C2FE9">
      <w:pPr>
        <w:ind w:firstLine="720"/>
        <w:jc w:val="right"/>
        <w:rPr>
          <w:sz w:val="28"/>
        </w:rPr>
      </w:pPr>
      <w:bookmarkStart w:id="21" w:name="RANGE!A1:K48"/>
      <w:bookmarkStart w:id="22" w:name="RANGE!A1:K45"/>
      <w:bookmarkStart w:id="23" w:name="RANGE!A1:K39"/>
      <w:bookmarkStart w:id="24" w:name="RANGE!A1:K44"/>
      <w:bookmarkStart w:id="25" w:name="RANGE!A1:K46"/>
      <w:bookmarkStart w:id="26" w:name="RANGE!A1:K49"/>
      <w:bookmarkStart w:id="27" w:name="RANGE!A1:K52"/>
      <w:bookmarkStart w:id="28" w:name="RANGE!A1:K5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sz w:val="28"/>
        </w:rPr>
        <w:t>»;</w:t>
      </w:r>
    </w:p>
    <w:p w:rsidR="002C2FE9" w:rsidRDefault="002C2FE9">
      <w:pPr>
        <w:ind w:firstLine="720"/>
        <w:jc w:val="both"/>
        <w:rPr>
          <w:sz w:val="28"/>
        </w:rPr>
      </w:pPr>
      <w:bookmarkStart w:id="29" w:name="RANGE!A1:K38"/>
      <w:bookmarkStart w:id="30" w:name="RANGE!A1:K40"/>
      <w:bookmarkStart w:id="31" w:name="RANGE!A1:K37"/>
      <w:bookmarkEnd w:id="29"/>
      <w:bookmarkEnd w:id="30"/>
      <w:bookmarkEnd w:id="31"/>
      <w:r>
        <w:rPr>
          <w:b/>
          <w:sz w:val="28"/>
        </w:rPr>
        <w:t>8)</w:t>
      </w:r>
      <w:r>
        <w:rPr>
          <w:sz w:val="28"/>
        </w:rPr>
        <w:t xml:space="preserve"> приложение 5 «Распределение бюджетных ассигнований по целевым статьям (муниципальным программам Верхнепо</w:t>
      </w:r>
      <w:r>
        <w:rPr>
          <w:sz w:val="28"/>
        </w:rPr>
        <w:t>д</w:t>
      </w:r>
      <w:r>
        <w:rPr>
          <w:sz w:val="28"/>
        </w:rPr>
        <w:t>польненского сельского поселения и непрограммным направлениям деятельности), группам и подгруппам видов расходов, разд</w:t>
      </w:r>
      <w:r>
        <w:rPr>
          <w:sz w:val="28"/>
        </w:rPr>
        <w:t>е</w:t>
      </w:r>
      <w:r>
        <w:rPr>
          <w:sz w:val="28"/>
        </w:rPr>
        <w:t>лам, подразделам классификации расходов бюджетов на 2024 год и на плановый период 2025 и 2026 годов» изложить в следу</w:t>
      </w:r>
      <w:r>
        <w:rPr>
          <w:sz w:val="28"/>
        </w:rPr>
        <w:t>ю</w:t>
      </w:r>
      <w:r>
        <w:rPr>
          <w:sz w:val="28"/>
        </w:rPr>
        <w:t>щей редакции:</w:t>
      </w:r>
    </w:p>
    <w:tbl>
      <w:tblPr>
        <w:tblW w:w="0" w:type="auto"/>
        <w:tblInd w:w="93" w:type="dxa"/>
        <w:tblLayout w:type="fixed"/>
        <w:tblLook w:val="00A0"/>
      </w:tblPr>
      <w:tblGrid>
        <w:gridCol w:w="7935"/>
        <w:gridCol w:w="1760"/>
        <w:gridCol w:w="797"/>
        <w:gridCol w:w="734"/>
        <w:gridCol w:w="872"/>
        <w:gridCol w:w="1237"/>
        <w:gridCol w:w="1153"/>
        <w:gridCol w:w="1308"/>
      </w:tblGrid>
      <w:tr w:rsidR="002C2FE9">
        <w:trPr>
          <w:trHeight w:val="8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rPr>
                <w:b/>
                <w:sz w:val="20"/>
              </w:rPr>
            </w:pPr>
          </w:p>
        </w:tc>
        <w:tc>
          <w:tcPr>
            <w:tcW w:w="78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«Приложение 5</w:t>
            </w:r>
          </w:p>
        </w:tc>
      </w:tr>
      <w:tr w:rsidR="002C2FE9">
        <w:trPr>
          <w:trHeight w:val="182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/>
        </w:tc>
        <w:tc>
          <w:tcPr>
            <w:tcW w:w="78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>к Решению Собрания депутатов Верхнеподпольненского сельского пос</w:t>
            </w:r>
            <w:r>
              <w:t>е</w:t>
            </w:r>
            <w:r>
              <w:t>ления "О бюджете Верхнеподпольненского сельского поселения Акса</w:t>
            </w:r>
            <w:r>
              <w:t>й</w:t>
            </w:r>
            <w:r>
              <w:t>ского района на 2024 год и на плановый период 2025 и 2026 годов"</w:t>
            </w:r>
          </w:p>
        </w:tc>
      </w:tr>
      <w:tr w:rsidR="002C2FE9">
        <w:trPr>
          <w:trHeight w:val="1125"/>
        </w:trPr>
        <w:tc>
          <w:tcPr>
            <w:tcW w:w="157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 xml:space="preserve"> Распределение бюджетных ассигнований по целевым статьям (муниципальным программам Верхнеподпольненского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</w:t>
            </w:r>
            <w:r>
              <w:rPr>
                <w:b/>
              </w:rPr>
              <w:t>д</w:t>
            </w:r>
            <w:r>
              <w:rPr>
                <w:b/>
              </w:rPr>
              <w:t xml:space="preserve">жетов на 2024 год и на плановый период 2025 и 2026 годов   </w:t>
            </w:r>
          </w:p>
        </w:tc>
      </w:tr>
      <w:tr w:rsidR="002C2FE9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FE9" w:rsidRDefault="002C2FE9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FE9" w:rsidRDefault="002C2FE9">
            <w:pPr>
              <w:jc w:val="right"/>
              <w:rPr>
                <w:sz w:val="20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right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</w:tr>
      <w:tr w:rsidR="002C2FE9">
        <w:trPr>
          <w:trHeight w:val="74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2C2FE9">
        <w:trPr>
          <w:trHeight w:val="450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24 203,7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24 814,1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25 420,8</w:t>
            </w:r>
          </w:p>
        </w:tc>
      </w:tr>
      <w:tr w:rsidR="002C2FE9">
        <w:trPr>
          <w:trHeight w:val="1110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Верхнеподпольненского сельского пос</w:t>
            </w:r>
            <w:r>
              <w:rPr>
                <w:b/>
              </w:rPr>
              <w:t>е</w:t>
            </w:r>
            <w:r>
              <w:rPr>
                <w:b/>
              </w:rPr>
              <w:t>ления "Пожарная безопасность и защита населения и территории Верхнеподпольненского сельского поселения от чрезвычайных с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туаций"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83,4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86,7</w:t>
            </w:r>
          </w:p>
        </w:tc>
      </w:tr>
      <w:tr w:rsidR="002C2FE9">
        <w:trPr>
          <w:trHeight w:val="90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 xml:space="preserve"> Подпрограмма « Обеспечение сил и средств находящихся в готовн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сти для защиты населения при возникновении пожара на территории поселения»  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01 1 00 00000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85,1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83,4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86,7</w:t>
            </w:r>
          </w:p>
        </w:tc>
      </w:tr>
      <w:tr w:rsidR="002C2FE9">
        <w:trPr>
          <w:trHeight w:val="235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Иные межбюджетные трансферты на создание, содержание и организацию деятельности муниципальной пожарной команды на территории посел</w:t>
            </w:r>
            <w:r>
              <w:t>е</w:t>
            </w:r>
            <w:r>
              <w:t>ния в рамках Подпрограммы «Обеспечение сил и средств находящихся в готовности для защиты населения при возникновении пожара на террит</w:t>
            </w:r>
            <w:r>
              <w:t>о</w:t>
            </w:r>
            <w:r>
              <w:t>рии поселения» муниципальной программы Верхнеподпольненского сел</w:t>
            </w:r>
            <w:r>
              <w:t>ь</w:t>
            </w:r>
            <w:r>
              <w:t>ского поселения «Пожарная безопасность и защита населения и террит</w:t>
            </w:r>
            <w:r>
              <w:t>о</w:t>
            </w:r>
            <w:r>
              <w:t>рии Верхнеподпольненского сельского поселения от чрезвычайных ситу</w:t>
            </w:r>
            <w:r>
              <w:t>а</w:t>
            </w:r>
            <w:r>
              <w:t>ций» (Иные межбюджетные трансферты)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01 1 00 85020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85,1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83,4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86,7</w:t>
            </w:r>
          </w:p>
        </w:tc>
      </w:tr>
      <w:tr w:rsidR="002C2FE9">
        <w:trPr>
          <w:trHeight w:val="1065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Верхнеподпольненского сельского пос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ления «Развитие муниципальных бюджетных учреждений культуры Верхнеподпольненского сельского поселения»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6 338,4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4 067,5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8 213,9</w:t>
            </w:r>
          </w:p>
        </w:tc>
      </w:tr>
      <w:tr w:rsidR="002C2FE9">
        <w:trPr>
          <w:trHeight w:val="450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«Развитие сельских домов культуры»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02 1 00 00000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6 338,4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4 067,5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8 213,9</w:t>
            </w:r>
          </w:p>
        </w:tc>
      </w:tr>
      <w:tr w:rsidR="002C2FE9">
        <w:trPr>
          <w:trHeight w:val="1421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обеспечение деятельности (оказание услуг) муниципальных бюджетных учреждений культуры Верхнеподпольненского сельского п</w:t>
            </w:r>
            <w:r>
              <w:t>о</w:t>
            </w:r>
            <w:r>
              <w:t>селения в рамках подпрограммы «Развитие сельских домов культуры» муниципальной программы Верхнеподпольненского сельского поселения «Развитие муниципальных бюджетных учреждений культуры Верхнепо</w:t>
            </w:r>
            <w:r>
              <w:t>д</w:t>
            </w:r>
            <w:r>
              <w:t>польненского сельского поселения»» (Субсидии бюджетным учрежден</w:t>
            </w:r>
            <w:r>
              <w:t>и</w:t>
            </w:r>
            <w:r>
              <w:t>ям)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02 1 00 00590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610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6 338,4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4 067,5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8 213,9</w:t>
            </w:r>
          </w:p>
        </w:tc>
      </w:tr>
      <w:tr w:rsidR="002C2FE9">
        <w:trPr>
          <w:trHeight w:val="105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Верхнеподпольненского сельского пос</w:t>
            </w:r>
            <w:r>
              <w:rPr>
                <w:b/>
              </w:rPr>
              <w:t>е</w:t>
            </w:r>
            <w:r>
              <w:rPr>
                <w:b/>
              </w:rPr>
              <w:t>ления "Комплексное благоустройство территории Верхнеподпольне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ского сельского поселения" 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03 0 00 00000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2 574,7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7 457,7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1 903,7</w:t>
            </w:r>
          </w:p>
        </w:tc>
      </w:tr>
      <w:tr w:rsidR="002C2FE9">
        <w:trPr>
          <w:trHeight w:val="63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Подпрограмма "Содержание и ремонт уличного освещения населе</w:t>
            </w:r>
            <w:r>
              <w:rPr>
                <w:b/>
              </w:rPr>
              <w:t>н</w:t>
            </w:r>
            <w:r>
              <w:rPr>
                <w:b/>
              </w:rPr>
              <w:t>ных пунктов Верхнеподпольненского сельского поселения"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03 2 00 00000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1 901,2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1 501,1</w:t>
            </w:r>
          </w:p>
        </w:tc>
      </w:tr>
      <w:tr w:rsidR="002C2FE9">
        <w:trPr>
          <w:trHeight w:val="226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содержание сетей  уличного освещения в рамках подпрогра</w:t>
            </w:r>
            <w:r>
              <w:t>м</w:t>
            </w:r>
            <w:r>
              <w:t>мы «Содержание и ремонт уличного освещения населенных пунктов Верхнеподпольненского сельского поселения» муниципальной программы Верхнеподпольненского сельского поселения «Комплексное благоустро</w:t>
            </w:r>
            <w:r>
              <w:t>й</w:t>
            </w:r>
            <w:r>
              <w:t>ство территории Верхнеподпольненского сельского поселения» (Иные з</w:t>
            </w:r>
            <w:r>
              <w:t>а</w:t>
            </w:r>
            <w:r>
              <w:t>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03 2 00 24090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1 389,2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1 501,1</w:t>
            </w:r>
          </w:p>
        </w:tc>
      </w:tr>
      <w:tr w:rsidR="002C2FE9">
        <w:trPr>
          <w:trHeight w:val="210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ремонт сетей  уличного освещения в рамках подпрограммы «Содержание и ремонт уличного освещения населенных пунктов Верхн</w:t>
            </w:r>
            <w:r>
              <w:t>е</w:t>
            </w:r>
            <w:r>
              <w:t>подпольненского сельского поселения» муниципальной программы Вер</w:t>
            </w:r>
            <w:r>
              <w:t>х</w:t>
            </w:r>
            <w:r>
              <w:t>неподпольненского сельского поселения «Комплексное благоустройство территории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03 2 00 24100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512,0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 w:rsidTr="00026F19">
        <w:trPr>
          <w:trHeight w:val="63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«Обеспечение мероприятий по благоустройству нас</w:t>
            </w:r>
            <w:r>
              <w:rPr>
                <w:b/>
              </w:rPr>
              <w:t>е</w:t>
            </w:r>
            <w:r>
              <w:rPr>
                <w:b/>
              </w:rPr>
              <w:t>ленных пунктов Верхнеподпольненского сельского поселения»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03 3 00 00000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81,7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7 091,8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 w:rsidTr="00026F19">
        <w:trPr>
          <w:trHeight w:val="283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реализацию инициативных проектов (обустройство спорти</w:t>
            </w:r>
            <w:r>
              <w:t>в</w:t>
            </w:r>
            <w:r>
              <w:t>ной площадки на земельном участке по адресу: Российская Федерация, Ростовская область, Аксайский район, Верхнеподпольненское сельское поселение, х. Верхнеподпольный, ул. Дружбы, земельный участок № 4 а)  в рамках подпрограммы «Обеспечение мероприятий по благоустройству населенных пунктов Верхнеподпольненского сельского поселения» мун</w:t>
            </w:r>
            <w:r>
              <w:t>и</w:t>
            </w:r>
            <w:r>
              <w:t>ципальной программы Верхнеподпольненского сельского поселения «Комплексное благоустройство территории Верхнеподпольненского сел</w:t>
            </w:r>
            <w:r>
              <w:t>ь</w:t>
            </w:r>
            <w:r>
              <w:t>ского поселения» (Иные закупки товаров, работ и услуг для государстве</w:t>
            </w:r>
            <w:r>
              <w:t>н</w:t>
            </w:r>
            <w:r>
              <w:t>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3 00 S4643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3 545,9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 w:rsidTr="00026F19">
        <w:trPr>
          <w:trHeight w:val="2835"/>
        </w:trPr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реализацию инициативных проектов (обустройство спорти</w:t>
            </w:r>
            <w:r>
              <w:t>в</w:t>
            </w:r>
            <w:r>
              <w:t>ной площадки на земельном участке по адресу: Российская Федерация, Ростовская область, Аксайский район, Верхнеподпольненское сельское поселение, х. Черюмкин, ул. Центральная, земельный участок № 8б) в рамках подпрограммы «Обеспечение мероприятий по благоустройству населенных пунктов Верхнеподпольненского сельского поселения» мун</w:t>
            </w:r>
            <w:r>
              <w:t>и</w:t>
            </w:r>
            <w:r>
              <w:t>ципальной программы Верхнеподпольненского сельского поселения «Комплексное благоустройство территории Верхнеподпольненского сел</w:t>
            </w:r>
            <w:r>
              <w:t>ь</w:t>
            </w:r>
            <w:r>
              <w:t>ского поселения» (Иные закупки товаров, работ и услуг для государстве</w:t>
            </w:r>
            <w:r>
              <w:t>н</w:t>
            </w:r>
            <w:r>
              <w:t>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3 00 S4644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3 545,9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252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Проведение мероприятий при осуществлении деятельности по обращению с животными без владельцев, обитающими на территории Верхнепо</w:t>
            </w:r>
            <w:r>
              <w:t>д</w:t>
            </w:r>
            <w:r>
              <w:t>польненского сельского поселения в рамках подпрограммы «Обеспечение мероприятий по благоустройству населенных пунктов Верхнеподпольне</w:t>
            </w:r>
            <w:r>
              <w:t>н</w:t>
            </w:r>
            <w:r>
              <w:t>ского сельского поселения» муниципальной программы Верхнеподпол</w:t>
            </w:r>
            <w:r>
              <w:t>ь</w:t>
            </w:r>
            <w:r>
              <w:t>ненского сельского поселения «Комплексное благоустройство территории Верхнеподпольненского сельского поселения» 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03 3 00 24320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81,7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 w:rsidTr="00026F19">
        <w:trPr>
          <w:trHeight w:val="465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Подпрограмма "Охрана окружающей среды"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03 4 00 00000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591,8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365,9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402,6</w:t>
            </w:r>
          </w:p>
        </w:tc>
      </w:tr>
      <w:tr w:rsidR="002C2FE9" w:rsidTr="00026F19">
        <w:trPr>
          <w:trHeight w:val="19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мероприятия по ликвидации мест несанкционированного ра</w:t>
            </w:r>
            <w:r>
              <w:t>з</w:t>
            </w:r>
            <w:r>
              <w:t>мещения отходов в рамках подпрограммы «Охрана окружающей среды» муниципальной программы Верхнеподпольненского сельского поселения «Комплексное благоустройство территории Верхнеподпольненского сел</w:t>
            </w:r>
            <w:r>
              <w:t>ь</w:t>
            </w:r>
            <w:r>
              <w:t>ского поселения»(Прочая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03 4 00 24330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591,8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>365,9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2FE9" w:rsidRDefault="002C2FE9">
            <w:pPr>
              <w:jc w:val="center"/>
            </w:pPr>
            <w:r>
              <w:t>402,6</w:t>
            </w:r>
          </w:p>
        </w:tc>
      </w:tr>
      <w:tr w:rsidR="002C2FE9" w:rsidTr="00026F19">
        <w:trPr>
          <w:trHeight w:val="960"/>
        </w:trPr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Верхнеподпольненского сельского пос</w:t>
            </w:r>
            <w:r>
              <w:rPr>
                <w:b/>
              </w:rPr>
              <w:t>е</w:t>
            </w:r>
            <w:r>
              <w:rPr>
                <w:b/>
              </w:rPr>
              <w:t>ления "Содержание ремонт и реконструкция  внутрипоселковых д</w:t>
            </w:r>
            <w:r>
              <w:rPr>
                <w:b/>
              </w:rPr>
              <w:t>о</w:t>
            </w:r>
            <w:r>
              <w:rPr>
                <w:b/>
              </w:rPr>
              <w:t>рог и тротуаров на территории Верхнеподпольненского сельского п</w:t>
            </w:r>
            <w:r>
              <w:rPr>
                <w:b/>
              </w:rPr>
              <w:t>о</w:t>
            </w:r>
            <w:r>
              <w:rPr>
                <w:b/>
              </w:rPr>
              <w:t>селения"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1 935,7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2 003,6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2 087,8</w:t>
            </w:r>
          </w:p>
        </w:tc>
      </w:tr>
      <w:tr w:rsidR="002C2FE9">
        <w:trPr>
          <w:trHeight w:val="795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Подпрограмма "Содержание внутрипоселковых дорог и тротуаров на территории Верхнеподпольненского сельского поселения"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04 1 00 00000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1 935,7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2 003,6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2 087,8</w:t>
            </w:r>
          </w:p>
        </w:tc>
      </w:tr>
      <w:tr w:rsidR="002C2FE9">
        <w:trPr>
          <w:trHeight w:val="223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содержание внутрипоселковых дорог и искусственных соор</w:t>
            </w:r>
            <w:r>
              <w:t>у</w:t>
            </w:r>
            <w:r>
              <w:t>жений на них в рамках подпрограммы «Содержание внутрипоселковых дорог и тротуаров на территории Верхнеподпольненского сельского пос</w:t>
            </w:r>
            <w:r>
              <w:t>е</w:t>
            </w:r>
            <w:r>
              <w:t>ления» муниципальной программы Верхнеподпольненского сельского п</w:t>
            </w:r>
            <w:r>
              <w:t>о</w:t>
            </w:r>
            <w:r>
              <w:t>селения  «Содержание ремонт и реконструкция внутрипоселковых дорог и тротуаров на территории Верхнеподпольненского сельского поселения » (Иные закупки товаров, работ и услуг для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04 1 00 24130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09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1 935,7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2 003,6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2 087,8</w:t>
            </w:r>
          </w:p>
        </w:tc>
      </w:tr>
      <w:tr w:rsidR="002C2FE9">
        <w:trPr>
          <w:trHeight w:val="130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rPr>
                <w:b/>
              </w:rPr>
            </w:pPr>
            <w:r>
              <w:rPr>
                <w:b/>
              </w:rPr>
              <w:t>Муниципальная программа Верхнеподпольненского сельского пос</w:t>
            </w:r>
            <w:r>
              <w:rPr>
                <w:b/>
              </w:rPr>
              <w:t>е</w:t>
            </w:r>
            <w:r>
              <w:rPr>
                <w:b/>
              </w:rPr>
              <w:t>ления  «Ведение учета, регистрация и распоряжение муниципальным и бесхозным имуществом Верхнеподпольненского сельского посел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ния» 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97,6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 w:rsidTr="00026F19">
        <w:trPr>
          <w:trHeight w:val="810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rPr>
                <w:b/>
              </w:rPr>
            </w:pPr>
            <w:r>
              <w:rPr>
                <w:b/>
              </w:rPr>
              <w:t>Подпрограмма «Документально-правовое и финансовое обеспечение программы»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07 1 00 00000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 w:rsidTr="00026F19">
        <w:trPr>
          <w:trHeight w:val="199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2FE9" w:rsidRDefault="002C2FE9">
            <w:pPr>
              <w:jc w:val="both"/>
            </w:pPr>
            <w:r>
              <w:t>Мероприятия по подготовке и проведению государственной регистрации права на объекты муниципального имущества в рамках подпрограммы «Документально-правовое и финансовое обеспечение программы» мун</w:t>
            </w:r>
            <w:r>
              <w:t>и</w:t>
            </w:r>
            <w:r>
              <w:t>ципальной программы Верхнеподпольненского сельского поселения «В</w:t>
            </w:r>
            <w:r>
              <w:t>е</w:t>
            </w:r>
            <w:r>
              <w:t>дение учета, регистрация и распоряжение муниципальным и бесхозным имуществом Верхнеподпольненского сельского поселения» (Иные заку</w:t>
            </w:r>
            <w:r>
              <w:t>п</w:t>
            </w:r>
            <w:r>
              <w:t>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07 1 00 24170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17,1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 w:rsidTr="00026F19">
        <w:trPr>
          <w:trHeight w:val="1601"/>
        </w:trPr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Мероприятия по  постановке земельных участков на кадастровый учет, государственную регистрацию прав на земельные участки в рамках по</w:t>
            </w:r>
            <w:r>
              <w:t>д</w:t>
            </w:r>
            <w:r>
              <w:t>программы «Документально-правовое и финансовое обеспечение пр</w:t>
            </w:r>
            <w:r>
              <w:t>о</w:t>
            </w:r>
            <w:r>
              <w:t>граммы» муниципальной программы Верхнеподпольненского сельского поселения «Ведение учета, регистрация и распоряжение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(муниципал</w:t>
            </w:r>
            <w:r>
              <w:t>ь</w:t>
            </w:r>
            <w:r>
              <w:t>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07 1 00 24200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23,0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205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Мероприятия по подготовке и передаче в аренду муниципального имущ</w:t>
            </w:r>
            <w:r>
              <w:t>е</w:t>
            </w:r>
            <w:r>
              <w:t>ства и земельных участков в рамках подпрограммы «Документально-правовое и финансовое обеспечение программы» муниципальной пр</w:t>
            </w:r>
            <w:r>
              <w:t>о</w:t>
            </w:r>
            <w:r>
              <w:t>граммы Верхнеподпольненского сельского поселения «Ведение учета, р</w:t>
            </w:r>
            <w:r>
              <w:t>е</w:t>
            </w:r>
            <w:r>
              <w:t>гистрация и распоряжение муниципальным и бесхозным имуществом Верхнеподпольненского сельского поселения»»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07 1 00 24190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11,0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55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rPr>
                <w:b/>
              </w:rPr>
            </w:pPr>
            <w:r>
              <w:rPr>
                <w:b/>
              </w:rPr>
              <w:t>Подпрограмма  «Ремонт и содержание муниципального имущества»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07 2 00 00000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46,5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1857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Ремонт и содержание муниципального имущества в рамках подпрограммы «Ремонт и содержание муниципального имущества» муниципальной пр</w:t>
            </w:r>
            <w:r>
              <w:t>о</w:t>
            </w:r>
            <w:r>
              <w:t>граммы Верхнеподпольненского сельского поселения «Ведение учета, р</w:t>
            </w:r>
            <w:r>
              <w:t>е</w:t>
            </w:r>
            <w:r>
              <w:t>гистрация и распоряжение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07 2 00 24340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90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Верхнеподпольненского сельского пос</w:t>
            </w:r>
            <w:r>
              <w:rPr>
                <w:b/>
              </w:rPr>
              <w:t>е</w:t>
            </w:r>
            <w:r>
              <w:rPr>
                <w:b/>
              </w:rPr>
              <w:t>ления  «Развитие коммунального хозяйства Верхнеподпольненского сельского поселения»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08 0 00 00000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2 309,3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317,3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327,0</w:t>
            </w:r>
          </w:p>
        </w:tc>
      </w:tr>
      <w:tr w:rsidR="002C2FE9">
        <w:trPr>
          <w:trHeight w:val="37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 xml:space="preserve"> Подпрограмма "Приобретение и содержание коммунальной техн</w:t>
            </w:r>
            <w:r>
              <w:rPr>
                <w:b/>
              </w:rPr>
              <w:t>и</w:t>
            </w:r>
            <w:r>
              <w:rPr>
                <w:b/>
              </w:rPr>
              <w:t>ки"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08 1 00 00000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9,7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9,7</w:t>
            </w:r>
          </w:p>
        </w:tc>
      </w:tr>
      <w:tr w:rsidR="002C2FE9">
        <w:trPr>
          <w:trHeight w:val="1392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</w:pPr>
            <w:r>
              <w:t>Расходы на содержание коммунальной техники в рамках подпрограммы «Приобретение и содержание коммунальной техники» муниципальной программы Верхнеподпольненского сельского поселения «Развитие ко</w:t>
            </w:r>
            <w:r>
              <w:t>м</w:t>
            </w:r>
            <w:r>
              <w:t>мунального хозяйства Верхнеподпольненского сельского поселения» (У</w:t>
            </w:r>
            <w:r>
              <w:t>п</w:t>
            </w:r>
            <w:r>
              <w:t>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08 1 00 24210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9,7</w:t>
            </w:r>
          </w:p>
        </w:tc>
      </w:tr>
      <w:tr w:rsidR="002C2FE9">
        <w:trPr>
          <w:trHeight w:val="69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Подпрограмма «Содержание, ремонт, реконструкция и строительство муниципальных объектов коммунальной инфраструктуры» 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08 2 00 00000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</w:tr>
      <w:tr w:rsidR="002C2FE9">
        <w:trPr>
          <w:trHeight w:val="198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</w:pPr>
            <w:r>
              <w:t>Расходы по организации подвоза воды населению  в рамках подпрогра</w:t>
            </w:r>
            <w:r>
              <w:t>м</w:t>
            </w:r>
            <w:r>
              <w:t>мы «Содержание, ремонт, реконструкция и строительство муниципальных объектов коммунальной инфраструктуры» муниципальной программы Верхнеподпольненского сельского поселения «Развитие коммунального хозяйства Верхнеподпольненского сельского поселения» 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08 2 00 24270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</w:tr>
      <w:tr w:rsidR="002C2FE9">
        <w:trPr>
          <w:trHeight w:val="67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</w:pPr>
            <w:r>
              <w:t>Подпрограмма «Создание условий для обеспечения качественными ко</w:t>
            </w:r>
            <w:r>
              <w:t>м</w:t>
            </w:r>
            <w:r>
              <w:t>мунальными услугами населения Верхнеподпольненского сельского пос</w:t>
            </w:r>
            <w:r>
              <w:t>е</w:t>
            </w:r>
            <w:r>
              <w:t>ления»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08 3 00 00000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2 072,8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90,5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90,5</w:t>
            </w:r>
          </w:p>
        </w:tc>
      </w:tr>
      <w:tr w:rsidR="002C2FE9">
        <w:trPr>
          <w:trHeight w:val="294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осуществление полномочий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части полномочий, установленных законодательством Росси</w:t>
            </w:r>
            <w:r>
              <w:t>й</w:t>
            </w:r>
            <w:r>
              <w:t>ской Федерации в рамках подпрограммы «Создание условий для обесп</w:t>
            </w:r>
            <w:r>
              <w:t>е</w:t>
            </w:r>
            <w:r>
              <w:t>чения качественными коммунальными услугами населения Верхнепо</w:t>
            </w:r>
            <w:r>
              <w:t>д</w:t>
            </w:r>
            <w:r>
              <w:t>польненского сельского поселения» муниципальной программы Верхн</w:t>
            </w:r>
            <w:r>
              <w:t>е</w:t>
            </w:r>
            <w:r>
              <w:t>подпольненского сельского поселения «Развитие коммунального хозяйс</w:t>
            </w:r>
            <w:r>
              <w:t>т</w:t>
            </w:r>
            <w:r>
              <w:t>ва Верхнеподпольненского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08 3 00 24250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1 552,9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294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уплату взносов на капитальный ремонт общего имущества многоквартирных домов по помещениям, находящимся в собственности Верхнеподпольненского сельского поселения в рамках подпрограммы «Создание условий для обеспечения качественными коммунальными у</w:t>
            </w:r>
            <w:r>
              <w:t>с</w:t>
            </w:r>
            <w:r>
              <w:t>лугами населения Верхнеподпольненского сельского поселения» муниц</w:t>
            </w:r>
            <w:r>
              <w:t>и</w:t>
            </w:r>
            <w:r>
              <w:t>пальной программы Верхнеподпольненского сельского поселения «Разв</w:t>
            </w:r>
            <w:r>
              <w:t>и</w:t>
            </w:r>
            <w:r>
              <w:t>тие коммунального хозяйства Верхнеподпольненского сельского посел</w:t>
            </w:r>
            <w:r>
              <w:t>е</w:t>
            </w:r>
            <w:r>
              <w:t>ния" (Иные закупки товаров, работ и услуг для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08 3 00 24310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6,5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2506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возмещение предприятиям жилищно-коммунального хозяйс</w:t>
            </w:r>
            <w:r>
              <w:t>т</w:t>
            </w:r>
            <w:r>
              <w:t>ва части платы граждан за коммунальные услуги в рамках подпрограммы «Создание условий для обеспечения качественными коммунальными у</w:t>
            </w:r>
            <w:r>
              <w:t>с</w:t>
            </w:r>
            <w:r>
              <w:t>лугами населения Верхнеподпольненского сельского поселения» муниц</w:t>
            </w:r>
            <w:r>
              <w:t>и</w:t>
            </w:r>
            <w:r>
              <w:t>пальной программы Верхнеподпольненского сельского поселения «Разв</w:t>
            </w:r>
            <w:r>
              <w:t>и</w:t>
            </w:r>
            <w:r>
              <w:t>тие коммунального хозяйства Верхнеподпольненского сельского посел</w:t>
            </w:r>
            <w:r>
              <w:t>е</w:t>
            </w:r>
            <w:r>
              <w:t>ния» (Субсидии юридическим лицам (кроме некоммерческих организ</w:t>
            </w:r>
            <w:r>
              <w:t>а</w:t>
            </w:r>
            <w:r>
              <w:t>ций), индивидуальным предпринимателям, физическим лицам - произв</w:t>
            </w:r>
            <w:r>
              <w:t>о</w:t>
            </w:r>
            <w:r>
              <w:t>дителям товаров, работ, услуг)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3 00 S3660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810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513,4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90,5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90,5</w:t>
            </w:r>
          </w:p>
        </w:tc>
      </w:tr>
      <w:tr w:rsidR="002C2FE9">
        <w:trPr>
          <w:trHeight w:val="600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Верхнеподпольненского сельского пос</w:t>
            </w:r>
            <w:r>
              <w:rPr>
                <w:b/>
              </w:rPr>
              <w:t>е</w:t>
            </w:r>
            <w:r>
              <w:rPr>
                <w:b/>
              </w:rPr>
              <w:t>ления «Информационное общество»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186,0</w:t>
            </w:r>
          </w:p>
        </w:tc>
      </w:tr>
      <w:tr w:rsidR="002C2FE9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«Развитие информационных технологий»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09 1 00 00000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186,0</w:t>
            </w:r>
          </w:p>
        </w:tc>
      </w:tr>
      <w:tr w:rsidR="002C2FE9">
        <w:trPr>
          <w:trHeight w:val="169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</w:pPr>
            <w:r>
              <w:t>Мероприятия по созданию, развитию и сопровождению информационной и телекоммуникационной инфраструктуры в рамках подпрограммы «Ра</w:t>
            </w:r>
            <w:r>
              <w:t>з</w:t>
            </w:r>
            <w:r>
              <w:t>витие информационных технологий» муниципальной программы Верхн</w:t>
            </w:r>
            <w:r>
              <w:t>е</w:t>
            </w:r>
            <w:r>
              <w:t>подпольненского сельского поселения «Информационное общество» (Иные закупки товаров, работ и услуг для государственных (муниципал</w:t>
            </w:r>
            <w:r>
              <w:t>ь</w:t>
            </w:r>
            <w:r>
              <w:t>ных) нужд)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09 1 00 24280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54,2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168,0</w:t>
            </w:r>
          </w:p>
        </w:tc>
      </w:tr>
      <w:tr w:rsidR="002C2FE9" w:rsidTr="00026F19">
        <w:trPr>
          <w:trHeight w:val="169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</w:pPr>
            <w:r>
              <w:t>Мероприятия по созданию, развитию и сопровождению информационной и телекоммуникационной инфраструктуры в рамках подпрограммы «Ра</w:t>
            </w:r>
            <w:r>
              <w:t>з</w:t>
            </w:r>
            <w:r>
              <w:t>витие информационных технологий» муниципальной программы Верхн</w:t>
            </w:r>
            <w:r>
              <w:t>е</w:t>
            </w:r>
            <w:r>
              <w:t>подпольненского сельского поселения «Информационное общество» (Иные закупки товаров, работ и услуг для государственных (муниципал</w:t>
            </w:r>
            <w:r>
              <w:t>ь</w:t>
            </w:r>
            <w:r>
              <w:t>ных) нужд)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09 1 00 24280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18,0</w:t>
            </w:r>
          </w:p>
        </w:tc>
      </w:tr>
      <w:tr w:rsidR="002C2FE9" w:rsidTr="00026F19">
        <w:trPr>
          <w:trHeight w:val="75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Обеспечение деятельности Администрации Верхнеподпольненского сельского поселения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89 0 00 00000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10 579,3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10 410,2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10 914,8</w:t>
            </w:r>
          </w:p>
        </w:tc>
      </w:tr>
      <w:tr w:rsidR="002C2FE9" w:rsidTr="00026F19">
        <w:trPr>
          <w:trHeight w:val="420"/>
        </w:trPr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Администрация Верхнеподпольненского сельского поселения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 xml:space="preserve">89 1 00 00000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10 226,5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10 022,6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10 491,8</w:t>
            </w:r>
          </w:p>
        </w:tc>
      </w:tr>
      <w:tr w:rsidR="002C2FE9">
        <w:trPr>
          <w:trHeight w:val="1575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Расходы на выплаты по оплате труда работников органа местного сам</w:t>
            </w:r>
            <w:r>
              <w:t>о</w:t>
            </w:r>
            <w:r>
              <w:t>управления муниципального образования "Верхнеподпольненское сел</w:t>
            </w:r>
            <w:r>
              <w:t>ь</w:t>
            </w:r>
            <w:r>
              <w:t>ское поселение" в рамках обеспечения деятельности Администрации Верхнеподпольненского сельского поселения (Расходы на выплаты пе</w:t>
            </w:r>
            <w:r>
              <w:t>р</w:t>
            </w:r>
            <w:r>
              <w:t>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89 1 00 00110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9 655,1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9 792,1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9 792,1</w:t>
            </w:r>
          </w:p>
        </w:tc>
      </w:tr>
      <w:tr w:rsidR="002C2FE9">
        <w:trPr>
          <w:trHeight w:val="177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обеспечение функций органов местного самоуправления м</w:t>
            </w:r>
            <w:r>
              <w:t>у</w:t>
            </w:r>
            <w:r>
              <w:t>ниципального образования "Верхнеподпольненское сельское поселение" в рамках обеспечения деятельности Администрации Верхнеподпольненск</w:t>
            </w:r>
            <w:r>
              <w:t>о</w:t>
            </w:r>
            <w:r>
              <w:t>го сельского поселения (Иные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89 1 00 00190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571,4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230,5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699,7</w:t>
            </w:r>
          </w:p>
        </w:tc>
      </w:tr>
      <w:tr w:rsidR="002C2FE9">
        <w:trPr>
          <w:trHeight w:val="31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89 9 00 00000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352,8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387,6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423,0</w:t>
            </w:r>
          </w:p>
        </w:tc>
      </w:tr>
      <w:tr w:rsidR="002C2FE9">
        <w:trPr>
          <w:trHeight w:val="1785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осуществление первичного воинского учета на территориях, где отсутствуют военные комиссариаты по иным непрограммным мер</w:t>
            </w:r>
            <w:r>
              <w:t>о</w:t>
            </w:r>
            <w:r>
              <w:t>приятиям в рамках непрограммного направления деятельности «Обесп</w:t>
            </w:r>
            <w:r>
              <w:t>е</w:t>
            </w:r>
            <w:r>
              <w:t>чения деятельности Администрации Верхнеподпольненского сельского поселения» (Расходы на выплаты персоналу государственных (муниц</w:t>
            </w:r>
            <w:r>
              <w:t>и</w:t>
            </w:r>
            <w:r>
              <w:t>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89 9 00 51180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352,6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387,4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422,8</w:t>
            </w:r>
          </w:p>
        </w:tc>
      </w:tr>
      <w:tr w:rsidR="002C2FE9">
        <w:trPr>
          <w:trHeight w:val="1241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</w:t>
            </w:r>
            <w:r>
              <w:t>а</w:t>
            </w:r>
            <w:r>
              <w:t>рушениях по иным непрограммным мероприятиям в рамках обеспечения деятельности  Администрации Верхнеподпольненского сельского посел</w:t>
            </w:r>
            <w:r>
              <w:t>е</w:t>
            </w:r>
            <w:r>
              <w:t>ния    (Иные закупки товаров, работ и услуг для обеспечения государс</w:t>
            </w:r>
            <w:r>
              <w:t>т</w:t>
            </w:r>
            <w:r>
              <w:t>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89 9 00 72390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</w:tr>
      <w:tr w:rsidR="002C2FE9" w:rsidTr="00026F19">
        <w:trPr>
          <w:trHeight w:val="82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Реализация иных функций органов местного самоуправления мун</w:t>
            </w:r>
            <w:r>
              <w:rPr>
                <w:b/>
              </w:rPr>
              <w:t>и</w:t>
            </w:r>
            <w:r>
              <w:rPr>
                <w:b/>
              </w:rPr>
              <w:t>ципального образования "Верхнеподпольненское сельское поселение"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211,4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474,4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1 700,9</w:t>
            </w:r>
          </w:p>
        </w:tc>
      </w:tr>
      <w:tr w:rsidR="002C2FE9" w:rsidTr="00026F19">
        <w:trPr>
          <w:trHeight w:val="81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  <w:rPr>
                <w:b/>
              </w:rPr>
            </w:pPr>
            <w:r>
              <w:rPr>
                <w:b/>
              </w:rPr>
              <w:t>Непрограммные расходы муниципального образования "Верхнепо</w:t>
            </w:r>
            <w:r>
              <w:rPr>
                <w:b/>
              </w:rPr>
              <w:t>д</w:t>
            </w:r>
            <w:r>
              <w:rPr>
                <w:b/>
              </w:rPr>
              <w:t>польненское сельское поселение"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99 9 00 00000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2FE9" w:rsidRDefault="002C2FE9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2FE9" w:rsidRDefault="002C2FE9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2FE9" w:rsidRDefault="002C2FE9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211,4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474,4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E9" w:rsidRDefault="002C2FE9">
            <w:pPr>
              <w:jc w:val="center"/>
            </w:pPr>
            <w:r>
              <w:t>1 700,9</w:t>
            </w:r>
          </w:p>
        </w:tc>
      </w:tr>
      <w:tr w:rsidR="002C2FE9" w:rsidTr="00026F19">
        <w:trPr>
          <w:trHeight w:val="1830"/>
        </w:trPr>
        <w:tc>
          <w:tcPr>
            <w:tcW w:w="7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Иные межбюджетные трансферты на исполнение полномочий контрол</w:t>
            </w:r>
            <w:r>
              <w:t>ь</w:t>
            </w:r>
            <w:r>
              <w:t>но-счетного органа Верхнеподпольненского сельского поселения по ос</w:t>
            </w:r>
            <w:r>
              <w:t>у</w:t>
            </w:r>
            <w:r>
              <w:t>ществлению внешнего финансового контроля по иным непрограммным мероприятиям в рамках непрограммных расходов муниципального обр</w:t>
            </w:r>
            <w:r>
              <w:t>а</w:t>
            </w:r>
            <w:r>
              <w:t>зования «Верхнеподпольненское сельское поселение» (Иные межбюдже</w:t>
            </w:r>
            <w:r>
              <w:t>т</w:t>
            </w:r>
            <w:r>
              <w:t>ные трансферты)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99 9 00 85300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8,1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8,7</w:t>
            </w:r>
          </w:p>
        </w:tc>
      </w:tr>
      <w:tr w:rsidR="002C2FE9">
        <w:trPr>
          <w:trHeight w:val="1665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Расходы на обеспечение функций органов местного самоуправления м</w:t>
            </w:r>
            <w:r>
              <w:t>у</w:t>
            </w:r>
            <w:r>
              <w:t>ниципального образования "Верхнеподпольненское сельское поселение" по иным непрограммным мероприятиям в рамках непрограммных расх</w:t>
            </w:r>
            <w:r>
              <w:t>о</w:t>
            </w:r>
            <w:r>
              <w:t>дов муниципального образования «Верхнеподпольненское сельское пос</w:t>
            </w:r>
            <w:r>
              <w:t>е</w:t>
            </w:r>
            <w:r>
              <w:t>ление»  (Уплата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31,6</w:t>
            </w:r>
          </w:p>
        </w:tc>
      </w:tr>
      <w:tr w:rsidR="002C2FE9">
        <w:trPr>
          <w:trHeight w:val="100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Условно-утвержденные расходы по иным непрограммным мероприятиям в рамках непрограммных расходов муниципального образования «Вер</w:t>
            </w:r>
            <w:r>
              <w:t>х</w:t>
            </w:r>
            <w:r>
              <w:t>неподпольненское сельское поселение»  (Специальные расходы)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99 9 00 90110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880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392,0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1 106,5</w:t>
            </w:r>
          </w:p>
        </w:tc>
      </w:tr>
      <w:tr w:rsidR="002C2FE9">
        <w:trPr>
          <w:trHeight w:val="135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осуществление полномочий по муниципальному земельному  контролю по иным непрограммным мероприятиям в рамках непрограм</w:t>
            </w:r>
            <w:r>
              <w:rPr>
                <w:rFonts w:ascii="Times New Roman CYR" w:hAnsi="Times New Roman CYR"/>
              </w:rPr>
              <w:t>м</w:t>
            </w:r>
            <w:r>
              <w:rPr>
                <w:rFonts w:ascii="Times New Roman CYR" w:hAnsi="Times New Roman CYR"/>
              </w:rPr>
              <w:t>ных расходов муниципального образования «Верхнеподпольненское сел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>ское поселение» (Расходы на выплаты персоналу государственных (мун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ципальных) органов)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99 9 00 90270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37,0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37,0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37,0</w:t>
            </w:r>
          </w:p>
        </w:tc>
      </w:tr>
      <w:tr w:rsidR="002C2FE9">
        <w:trPr>
          <w:trHeight w:val="187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осуществление полномочий в случаях, предусмотренных Гр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достроительным кодексом Российской Федерации, осмотров зданий, с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оружений и выдачи  рекомендаций об устранении выявленных в ходе т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ких осмотров нарушений по иным непрограммным мероприятиям в ра</w:t>
            </w:r>
            <w:r>
              <w:rPr>
                <w:rFonts w:ascii="Times New Roman CYR" w:hAnsi="Times New Roman CYR"/>
              </w:rPr>
              <w:t>м</w:t>
            </w:r>
            <w:r>
              <w:rPr>
                <w:rFonts w:ascii="Times New Roman CYR" w:hAnsi="Times New Roman CYR"/>
              </w:rPr>
              <w:t>ках непрограммных расходов муниципального образования «Верхнепо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польненское сельское поселение» (Расходы на выплаты персоналу гос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дарственных (муниципальных) органов)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99 9 00 90280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</w:tr>
      <w:tr w:rsidR="002C2FE9">
        <w:trPr>
          <w:trHeight w:val="523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осуществление иных полномочий органов местного сам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управления в соответствии с жилищным законодательством по иным н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программным мероприятиям в рамках непрограммных расходов муниц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пального образования «Верхнеподпольненское сельское поселение» (Ра</w:t>
            </w:r>
            <w:r>
              <w:rPr>
                <w:rFonts w:ascii="Times New Roman CYR" w:hAnsi="Times New Roman CYR"/>
              </w:rPr>
              <w:t>с</w:t>
            </w:r>
            <w:r>
              <w:rPr>
                <w:rFonts w:ascii="Times New Roman CYR" w:hAnsi="Times New Roman CYR"/>
              </w:rPr>
              <w:t>ходы на выплаты персоналу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99 9 00 90290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</w:tr>
      <w:tr w:rsidR="002C2FE9">
        <w:trPr>
          <w:trHeight w:val="1005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</w:pPr>
            <w:r>
              <w:t>Подготовка и проведение выборов в представительные органы местного самоуправления в рамках непрограммных расходов муниципального обр</w:t>
            </w:r>
            <w:r>
              <w:t>а</w:t>
            </w:r>
            <w:r>
              <w:t>зования «Верхнеподпольненское сельское поселение» (Специальные ра</w:t>
            </w:r>
            <w:r>
              <w:t>с</w:t>
            </w:r>
            <w:r>
              <w:t>ходы)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99 9 00 90350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389,2</w:t>
            </w:r>
          </w:p>
        </w:tc>
      </w:tr>
      <w:tr w:rsidR="002C2FE9">
        <w:trPr>
          <w:trHeight w:val="1245"/>
        </w:trPr>
        <w:tc>
          <w:tcPr>
            <w:tcW w:w="7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both"/>
            </w:pPr>
            <w:r>
              <w:t>Выплаты государственной пенсии за выслугу лет по иным непрограм</w:t>
            </w:r>
            <w:r>
              <w:t>м</w:t>
            </w:r>
            <w:r>
              <w:t>ным мероприятиям в рамках непрограммных расходов муниципального образования «Верхнеподпольненское сельское поселение» (Публичные нормативные социальные выплаты гражданам)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99 9 00 19990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97,7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90,9</w:t>
            </w:r>
          </w:p>
        </w:tc>
      </w:tr>
    </w:tbl>
    <w:p w:rsidR="002C2FE9" w:rsidRDefault="002C2FE9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2C2FE9" w:rsidRDefault="002C2FE9">
      <w:pPr>
        <w:ind w:firstLine="720"/>
        <w:jc w:val="both"/>
        <w:rPr>
          <w:sz w:val="28"/>
        </w:rPr>
      </w:pPr>
      <w:bookmarkStart w:id="32" w:name="RANGE!A1:H20"/>
      <w:bookmarkStart w:id="33" w:name="RANGE!A1:H22"/>
      <w:bookmarkStart w:id="34" w:name="RANGE!A1:H21"/>
      <w:bookmarkStart w:id="35" w:name="RANGE!A1:H25"/>
      <w:bookmarkStart w:id="36" w:name="RANGE!A1:H23"/>
      <w:bookmarkEnd w:id="32"/>
      <w:bookmarkEnd w:id="33"/>
      <w:bookmarkEnd w:id="34"/>
      <w:bookmarkEnd w:id="35"/>
      <w:bookmarkEnd w:id="36"/>
      <w:r>
        <w:rPr>
          <w:b/>
          <w:sz w:val="28"/>
        </w:rPr>
        <w:t>9)</w:t>
      </w:r>
      <w:r>
        <w:rPr>
          <w:sz w:val="28"/>
        </w:rPr>
        <w:t xml:space="preserve"> приложение 7 «Распределение безвозмездных поступлений от других бюджетов бюджетной системы Российской Фед</w:t>
      </w:r>
      <w:r>
        <w:rPr>
          <w:sz w:val="28"/>
        </w:rPr>
        <w:t>е</w:t>
      </w:r>
      <w:r>
        <w:rPr>
          <w:sz w:val="28"/>
        </w:rPr>
        <w:t>рации предоставляемые бюджету Верхнеподпольненского сельского поселения Аксайского района на 2024 год и на плановый п</w:t>
      </w:r>
      <w:r>
        <w:rPr>
          <w:sz w:val="28"/>
        </w:rPr>
        <w:t>е</w:t>
      </w:r>
      <w:r>
        <w:rPr>
          <w:sz w:val="28"/>
        </w:rPr>
        <w:t>риод 2025-2026 годов» изложить в следующей редакции:</w:t>
      </w:r>
    </w:p>
    <w:tbl>
      <w:tblPr>
        <w:tblW w:w="0" w:type="auto"/>
        <w:tblInd w:w="93" w:type="dxa"/>
        <w:tblLayout w:type="fixed"/>
        <w:tblLook w:val="00A0"/>
      </w:tblPr>
      <w:tblGrid>
        <w:gridCol w:w="9195"/>
        <w:gridCol w:w="600"/>
        <w:gridCol w:w="540"/>
        <w:gridCol w:w="1620"/>
        <w:gridCol w:w="580"/>
        <w:gridCol w:w="1060"/>
        <w:gridCol w:w="1120"/>
        <w:gridCol w:w="1200"/>
      </w:tblGrid>
      <w:tr w:rsidR="002C2FE9">
        <w:trPr>
          <w:trHeight w:val="330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/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  <w:rPr>
                <w:b/>
              </w:rPr>
            </w:pPr>
            <w:r>
              <w:rPr>
                <w:b/>
              </w:rPr>
              <w:t>«Приложение 7</w:t>
            </w:r>
          </w:p>
        </w:tc>
      </w:tr>
      <w:tr w:rsidR="002C2FE9">
        <w:trPr>
          <w:trHeight w:val="1014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</w:pPr>
            <w:r>
              <w:t>к Решению Собрания депутатов Верхнеподпольненского сел</w:t>
            </w:r>
            <w:r>
              <w:t>ь</w:t>
            </w:r>
            <w:r>
              <w:t>ского поселения "О бюджете Верхнеподпольненского сельск</w:t>
            </w:r>
            <w:r>
              <w:t>о</w:t>
            </w:r>
            <w:r>
              <w:t xml:space="preserve">го поселения Аксайского района на 2024 год и на плановый период 2025 и 2026 годов" </w:t>
            </w:r>
          </w:p>
          <w:p w:rsidR="002C2FE9" w:rsidRDefault="002C2FE9">
            <w:pPr>
              <w:jc w:val="center"/>
            </w:pPr>
          </w:p>
        </w:tc>
      </w:tr>
      <w:tr w:rsidR="002C2FE9">
        <w:trPr>
          <w:trHeight w:val="529"/>
        </w:trPr>
        <w:tc>
          <w:tcPr>
            <w:tcW w:w="159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E9" w:rsidRDefault="002C2FE9">
            <w:pPr>
              <w:jc w:val="center"/>
            </w:pPr>
            <w:r>
              <w:t>Распределение безвозмездных поступлений от других бюджетов бюджетной системы Российской Федерации предоставляемые бюджету  Верхнепо</w:t>
            </w:r>
            <w:r>
              <w:t>д</w:t>
            </w:r>
            <w:r>
              <w:t>польненского сельского поселения Аксайского района на 2024 год и на плановый период 2025-2026 годов</w:t>
            </w:r>
          </w:p>
          <w:p w:rsidR="002C2FE9" w:rsidRDefault="002C2FE9">
            <w:pPr>
              <w:jc w:val="center"/>
            </w:pPr>
          </w:p>
          <w:p w:rsidR="002C2FE9" w:rsidRDefault="002C2FE9">
            <w:pPr>
              <w:jc w:val="center"/>
            </w:pPr>
          </w:p>
          <w:p w:rsidR="002C2FE9" w:rsidRDefault="002C2FE9">
            <w:pPr>
              <w:jc w:val="center"/>
            </w:pPr>
          </w:p>
        </w:tc>
      </w:tr>
      <w:tr w:rsidR="002C2FE9">
        <w:trPr>
          <w:trHeight w:val="330"/>
        </w:trPr>
        <w:tc>
          <w:tcPr>
            <w:tcW w:w="9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Наименование поступлений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КБК расходов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2024 год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Плановый период</w:t>
            </w:r>
          </w:p>
        </w:tc>
      </w:tr>
      <w:tr w:rsidR="002C2FE9">
        <w:trPr>
          <w:trHeight w:val="495"/>
        </w:trPr>
        <w:tc>
          <w:tcPr>
            <w:tcW w:w="9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/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Рз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ПР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ВР</w:t>
            </w: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/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2026 год</w:t>
            </w:r>
          </w:p>
        </w:tc>
      </w:tr>
      <w:tr w:rsidR="002C2FE9">
        <w:trPr>
          <w:trHeight w:val="690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13 717,6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10 974,1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9 876,7</w:t>
            </w:r>
          </w:p>
        </w:tc>
      </w:tr>
      <w:tr w:rsidR="002C2FE9" w:rsidTr="00026F19">
        <w:trPr>
          <w:trHeight w:val="705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FE9" w:rsidRDefault="002C2FE9">
            <w:r>
              <w:t>Дотации бюджетам сельских поселений на поддержку мер по обеспечению сбаланс</w:t>
            </w:r>
            <w:r>
              <w:t>и</w:t>
            </w:r>
            <w:r>
              <w:t>рованности бюджетов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592,4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 w:rsidTr="00026F19">
        <w:trPr>
          <w:trHeight w:val="660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89 9 00 72390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E9" w:rsidRDefault="002C2FE9">
            <w:pPr>
              <w:jc w:val="center"/>
            </w:pPr>
            <w:r>
              <w:t>0,2</w:t>
            </w:r>
          </w:p>
        </w:tc>
      </w:tr>
      <w:tr w:rsidR="002C2FE9" w:rsidTr="00026F19">
        <w:trPr>
          <w:trHeight w:val="615"/>
        </w:trPr>
        <w:tc>
          <w:tcPr>
            <w:tcW w:w="9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FE9" w:rsidRDefault="002C2FE9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</w:t>
            </w:r>
            <w:r>
              <w:t>к</w:t>
            </w:r>
            <w:r>
              <w:t>ругов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89 9 00 51180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352,6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387,4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422,8</w:t>
            </w:r>
          </w:p>
        </w:tc>
      </w:tr>
      <w:tr w:rsidR="002C2FE9">
        <w:trPr>
          <w:trHeight w:val="915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Межбюджетные трансферты, передаваемые бюджетам сельских поселений из бюдж</w:t>
            </w:r>
            <w:r>
              <w:t>е</w:t>
            </w:r>
            <w:r>
              <w:t>тов муниципальных районов на осуществление части полномочий по решению вопр</w:t>
            </w:r>
            <w:r>
              <w:t>о</w:t>
            </w:r>
            <w:r>
              <w:t>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99 9 00 90270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37,0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37,0</w:t>
            </w:r>
          </w:p>
        </w:tc>
      </w:tr>
      <w:tr w:rsidR="002C2FE9">
        <w:trPr>
          <w:trHeight w:val="960"/>
        </w:trPr>
        <w:tc>
          <w:tcPr>
            <w:tcW w:w="9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Межбюджетные трансферты, передаваемые бюджетам сельских поселений из бюдж</w:t>
            </w:r>
            <w:r>
              <w:t>е</w:t>
            </w:r>
            <w:r>
              <w:t>тов муниципальных районов на осуществление части полномочий по решению вопр</w:t>
            </w:r>
            <w:r>
              <w:t>о</w:t>
            </w:r>
            <w:r>
              <w:t>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</w:tr>
      <w:tr w:rsidR="002C2FE9">
        <w:trPr>
          <w:trHeight w:val="990"/>
        </w:trPr>
        <w:tc>
          <w:tcPr>
            <w:tcW w:w="9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Межбюджетные трансферты, передаваемые бюджетам сельских поселений из бюдж</w:t>
            </w:r>
            <w:r>
              <w:t>е</w:t>
            </w:r>
            <w:r>
              <w:t>тов муниципальных районов на осуществление части полномочий по решению вопр</w:t>
            </w:r>
            <w:r>
              <w:t>о</w:t>
            </w:r>
            <w:r>
              <w:t>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99 9 00 90290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18,5</w:t>
            </w:r>
          </w:p>
        </w:tc>
      </w:tr>
      <w:tr w:rsidR="002C2FE9">
        <w:trPr>
          <w:trHeight w:val="945"/>
        </w:trPr>
        <w:tc>
          <w:tcPr>
            <w:tcW w:w="9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Межбюджетные трансферты, передаваемые бюджетам сельских поселений из бюдж</w:t>
            </w:r>
            <w:r>
              <w:t>е</w:t>
            </w:r>
            <w:r>
              <w:t>тов муниципальных районов на осуществление части полномочий по решению вопр</w:t>
            </w:r>
            <w:r>
              <w:t>о</w:t>
            </w:r>
            <w:r>
              <w:t>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08 2 00 24270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226,8</w:t>
            </w:r>
          </w:p>
        </w:tc>
      </w:tr>
      <w:tr w:rsidR="002C2FE9">
        <w:trPr>
          <w:trHeight w:val="522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Межбюджетные трансферты, передаваемые бюджетам сельских поселений из бюдж</w:t>
            </w:r>
            <w:r>
              <w:t>е</w:t>
            </w:r>
            <w:r>
              <w:t>тов муниципальных районов на осуществление части полномочий по решению вопр</w:t>
            </w:r>
            <w:r>
              <w:t>о</w:t>
            </w:r>
            <w:r>
              <w:t>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08 3 00 24250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1552,9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1005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Межбюджетные трансферты, передаваемые бюджетам сельских поселений из бюдж</w:t>
            </w:r>
            <w:r>
              <w:t>е</w:t>
            </w:r>
            <w:r>
              <w:t>тов муниципальных районов на осуществление части полномочий по решению вопр</w:t>
            </w:r>
            <w:r>
              <w:t>о</w:t>
            </w:r>
            <w:r>
              <w:t>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04 1 00 24130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1 935,7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2 003,6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2 087,8</w:t>
            </w:r>
          </w:p>
        </w:tc>
      </w:tr>
      <w:tr w:rsidR="002C2FE9">
        <w:trPr>
          <w:trHeight w:val="525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08 3 00 S3660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810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464,8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78,0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78,0</w:t>
            </w:r>
          </w:p>
        </w:tc>
      </w:tr>
      <w:tr w:rsidR="002C2FE9">
        <w:trPr>
          <w:trHeight w:val="525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03 4 00 24330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591,8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365,9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402,6</w:t>
            </w:r>
          </w:p>
        </w:tc>
      </w:tr>
      <w:tr w:rsidR="002C2FE9">
        <w:trPr>
          <w:trHeight w:val="525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3 00 S4643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3 000,0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525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03 3 00 S4644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240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3 000,0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0,0</w:t>
            </w:r>
          </w:p>
        </w:tc>
      </w:tr>
      <w:tr w:rsidR="002C2FE9">
        <w:trPr>
          <w:trHeight w:val="555"/>
        </w:trPr>
        <w:tc>
          <w:tcPr>
            <w:tcW w:w="9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r>
              <w:t>Всего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E9" w:rsidRDefault="002C2FE9">
            <w:pPr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19 508,8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20 110,0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E9" w:rsidRDefault="002C2FE9">
            <w:pPr>
              <w:jc w:val="center"/>
            </w:pPr>
            <w:r>
              <w:t>13 168,9</w:t>
            </w:r>
          </w:p>
        </w:tc>
      </w:tr>
    </w:tbl>
    <w:p w:rsidR="002C2FE9" w:rsidRDefault="002C2FE9">
      <w:pPr>
        <w:ind w:firstLine="720"/>
        <w:jc w:val="right"/>
        <w:rPr>
          <w:sz w:val="28"/>
        </w:rPr>
      </w:pPr>
      <w:r>
        <w:rPr>
          <w:sz w:val="28"/>
        </w:rPr>
        <w:t>».</w:t>
      </w:r>
    </w:p>
    <w:p w:rsidR="002C2FE9" w:rsidRDefault="002C2FE9">
      <w:pPr>
        <w:sectPr w:rsidR="002C2FE9">
          <w:pgSz w:w="16838" w:h="11906" w:orient="landscape"/>
          <w:pgMar w:top="851" w:right="567" w:bottom="851" w:left="567" w:header="397" w:footer="397" w:gutter="0"/>
          <w:cols w:space="720"/>
        </w:sectPr>
      </w:pPr>
    </w:p>
    <w:p w:rsidR="002C2FE9" w:rsidRDefault="002C2FE9">
      <w:pPr>
        <w:widowControl w:val="0"/>
        <w:ind w:firstLine="709"/>
        <w:jc w:val="both"/>
        <w:rPr>
          <w:sz w:val="28"/>
        </w:rPr>
      </w:pPr>
    </w:p>
    <w:p w:rsidR="002C2FE9" w:rsidRDefault="002C2FE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Статья 2. Настоящее решение вступает в силу с момента его подписания.</w:t>
      </w:r>
    </w:p>
    <w:p w:rsidR="002C2FE9" w:rsidRDefault="002C2FE9">
      <w:pPr>
        <w:widowControl w:val="0"/>
        <w:ind w:firstLine="709"/>
        <w:jc w:val="both"/>
        <w:rPr>
          <w:sz w:val="28"/>
        </w:rPr>
      </w:pPr>
    </w:p>
    <w:p w:rsidR="002C2FE9" w:rsidRDefault="002C2FE9">
      <w:pPr>
        <w:ind w:firstLine="720"/>
        <w:jc w:val="both"/>
        <w:outlineLvl w:val="1"/>
        <w:rPr>
          <w:spacing w:val="-2"/>
          <w:sz w:val="28"/>
        </w:rPr>
      </w:pPr>
      <w:r>
        <w:rPr>
          <w:spacing w:val="-2"/>
          <w:sz w:val="28"/>
        </w:rPr>
        <w:t>Статья 3. Опубликовать настоящее Решение в муниципальном печатном органе – газете « Местные Ведомости».</w:t>
      </w:r>
    </w:p>
    <w:p w:rsidR="002C2FE9" w:rsidRDefault="002C2FE9">
      <w:pPr>
        <w:ind w:firstLine="708"/>
        <w:jc w:val="both"/>
        <w:rPr>
          <w:sz w:val="28"/>
        </w:rPr>
      </w:pPr>
    </w:p>
    <w:p w:rsidR="002C2FE9" w:rsidRDefault="002C2FE9">
      <w:pPr>
        <w:ind w:firstLine="708"/>
        <w:jc w:val="both"/>
        <w:rPr>
          <w:sz w:val="28"/>
        </w:rPr>
      </w:pPr>
      <w:r>
        <w:rPr>
          <w:sz w:val="28"/>
        </w:rPr>
        <w:t>Статья 4. Контроль за исполнением Решения возложить на председателя п</w:t>
      </w:r>
      <w:r>
        <w:rPr>
          <w:sz w:val="28"/>
        </w:rPr>
        <w:t>о</w:t>
      </w:r>
      <w:r>
        <w:rPr>
          <w:sz w:val="28"/>
        </w:rPr>
        <w:t>стоянной комиссии по бюджету, налогам и муниципальной собственности Собрания депутатов Верхнеподпольненского сельского поселения – Головина А.В.</w:t>
      </w:r>
    </w:p>
    <w:p w:rsidR="002C2FE9" w:rsidRDefault="002C2FE9">
      <w:pPr>
        <w:jc w:val="both"/>
        <w:rPr>
          <w:sz w:val="28"/>
        </w:rPr>
      </w:pPr>
    </w:p>
    <w:p w:rsidR="002C2FE9" w:rsidRDefault="002C2FE9">
      <w:pPr>
        <w:jc w:val="both"/>
        <w:rPr>
          <w:sz w:val="28"/>
        </w:rPr>
      </w:pPr>
    </w:p>
    <w:p w:rsidR="002C2FE9" w:rsidRDefault="002C2FE9">
      <w:pPr>
        <w:jc w:val="both"/>
        <w:rPr>
          <w:sz w:val="28"/>
        </w:rPr>
      </w:pPr>
    </w:p>
    <w:p w:rsidR="002C2FE9" w:rsidRDefault="002C2FE9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:rsidR="002C2FE9" w:rsidRDefault="002C2FE9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>Глава Верхнеподпольненского                                                                 Терских Т.Н.</w:t>
      </w:r>
    </w:p>
    <w:p w:rsidR="002C2FE9" w:rsidRDefault="002C2FE9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>сельского поселения</w:t>
      </w:r>
    </w:p>
    <w:p w:rsidR="002C2FE9" w:rsidRDefault="002C2FE9">
      <w:pPr>
        <w:pStyle w:val="BodyTextIndent"/>
        <w:ind w:left="57"/>
        <w:jc w:val="left"/>
        <w:rPr>
          <w:sz w:val="28"/>
        </w:rPr>
      </w:pPr>
    </w:p>
    <w:p w:rsidR="002C2FE9" w:rsidRDefault="002C2FE9">
      <w:pPr>
        <w:pStyle w:val="BodyTextIndent"/>
        <w:ind w:left="57"/>
        <w:jc w:val="left"/>
        <w:rPr>
          <w:sz w:val="28"/>
        </w:rPr>
      </w:pPr>
    </w:p>
    <w:p w:rsidR="002C2FE9" w:rsidRDefault="002C2FE9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 xml:space="preserve">х. Верхнеподпольный </w:t>
      </w:r>
    </w:p>
    <w:p w:rsidR="002C2FE9" w:rsidRDefault="002C2FE9">
      <w:pPr>
        <w:rPr>
          <w:sz w:val="28"/>
        </w:rPr>
      </w:pPr>
      <w:r>
        <w:rPr>
          <w:sz w:val="28"/>
        </w:rPr>
        <w:t>14.08.2024 № 135</w:t>
      </w:r>
    </w:p>
    <w:sectPr w:rsidR="002C2FE9" w:rsidSect="0007235A">
      <w:pgSz w:w="11906" w:h="16838"/>
      <w:pgMar w:top="567" w:right="851" w:bottom="567" w:left="851" w:header="39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35A"/>
    <w:rsid w:val="00026F19"/>
    <w:rsid w:val="0007235A"/>
    <w:rsid w:val="002C2FE9"/>
    <w:rsid w:val="002F3E6F"/>
    <w:rsid w:val="003220BA"/>
    <w:rsid w:val="00364B97"/>
    <w:rsid w:val="003B30E7"/>
    <w:rsid w:val="00551F2E"/>
    <w:rsid w:val="005E6F62"/>
    <w:rsid w:val="006A262F"/>
    <w:rsid w:val="0073013E"/>
    <w:rsid w:val="0081721F"/>
    <w:rsid w:val="00AB1157"/>
    <w:rsid w:val="00C050DA"/>
    <w:rsid w:val="00C9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5A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35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235A"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3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235A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235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07235A"/>
    <w:rPr>
      <w:rFonts w:ascii="Arial" w:hAnsi="Arial" w:cs="Times New Roman"/>
      <w:b/>
      <w:sz w:val="32"/>
    </w:rPr>
  </w:style>
  <w:style w:type="character" w:customStyle="1" w:styleId="Heading2Char">
    <w:name w:val="Heading 2 Char"/>
    <w:basedOn w:val="Normal1"/>
    <w:link w:val="Heading2"/>
    <w:uiPriority w:val="99"/>
    <w:locked/>
    <w:rsid w:val="0007235A"/>
    <w:rPr>
      <w:rFonts w:ascii="Arial" w:hAnsi="Arial" w:cs="Times New Roman"/>
      <w:b/>
      <w:i/>
      <w:sz w:val="28"/>
    </w:rPr>
  </w:style>
  <w:style w:type="character" w:customStyle="1" w:styleId="Heading3Char">
    <w:name w:val="Heading 3 Char"/>
    <w:basedOn w:val="Normal1"/>
    <w:link w:val="Heading3"/>
    <w:uiPriority w:val="99"/>
    <w:locked/>
    <w:rsid w:val="0007235A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Normal1"/>
    <w:link w:val="Heading4"/>
    <w:uiPriority w:val="99"/>
    <w:locked/>
    <w:rsid w:val="0007235A"/>
    <w:rPr>
      <w:rFonts w:ascii="XO Thames" w:hAnsi="XO Thames" w:cs="Times New Roman"/>
      <w:b/>
    </w:rPr>
  </w:style>
  <w:style w:type="character" w:customStyle="1" w:styleId="Heading5Char">
    <w:name w:val="Heading 5 Char"/>
    <w:basedOn w:val="Normal1"/>
    <w:link w:val="Heading5"/>
    <w:uiPriority w:val="99"/>
    <w:locked/>
    <w:rsid w:val="0007235A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07235A"/>
    <w:rPr>
      <w:color w:val="000000"/>
      <w:sz w:val="24"/>
    </w:rPr>
  </w:style>
  <w:style w:type="paragraph" w:styleId="TOC2">
    <w:name w:val="toc 2"/>
    <w:basedOn w:val="Normal"/>
    <w:next w:val="Normal"/>
    <w:link w:val="TOC2Char"/>
    <w:uiPriority w:val="99"/>
    <w:rsid w:val="0007235A"/>
    <w:pPr>
      <w:ind w:left="200"/>
    </w:pPr>
    <w:rPr>
      <w:rFonts w:ascii="XO Thames" w:hAnsi="XO Thames"/>
      <w:sz w:val="28"/>
    </w:rPr>
  </w:style>
  <w:style w:type="character" w:customStyle="1" w:styleId="TOC2Char">
    <w:name w:val="TOC 2 Char"/>
    <w:basedOn w:val="Normal1"/>
    <w:link w:val="TOC2"/>
    <w:uiPriority w:val="99"/>
    <w:locked/>
    <w:rsid w:val="0007235A"/>
    <w:rPr>
      <w:rFonts w:ascii="XO Thames" w:hAnsi="XO Thames" w:cs="Times New Roman"/>
      <w:sz w:val="28"/>
    </w:rPr>
  </w:style>
  <w:style w:type="paragraph" w:styleId="TOC4">
    <w:name w:val="toc 4"/>
    <w:basedOn w:val="Normal"/>
    <w:next w:val="Normal"/>
    <w:link w:val="TOC4Char"/>
    <w:uiPriority w:val="99"/>
    <w:rsid w:val="0007235A"/>
    <w:pPr>
      <w:ind w:left="600"/>
    </w:pPr>
    <w:rPr>
      <w:rFonts w:ascii="XO Thames" w:hAnsi="XO Thames"/>
      <w:sz w:val="28"/>
    </w:rPr>
  </w:style>
  <w:style w:type="character" w:customStyle="1" w:styleId="TOC4Char">
    <w:name w:val="TOC 4 Char"/>
    <w:basedOn w:val="Normal1"/>
    <w:link w:val="TOC4"/>
    <w:uiPriority w:val="99"/>
    <w:locked/>
    <w:rsid w:val="0007235A"/>
    <w:rPr>
      <w:rFonts w:ascii="XO Thames" w:hAnsi="XO Thames" w:cs="Times New Roman"/>
      <w:sz w:val="28"/>
    </w:rPr>
  </w:style>
  <w:style w:type="paragraph" w:styleId="TOC6">
    <w:name w:val="toc 6"/>
    <w:basedOn w:val="Normal"/>
    <w:next w:val="Normal"/>
    <w:link w:val="TOC6Char"/>
    <w:uiPriority w:val="99"/>
    <w:rsid w:val="0007235A"/>
    <w:pPr>
      <w:ind w:left="1000"/>
    </w:pPr>
    <w:rPr>
      <w:rFonts w:ascii="XO Thames" w:hAnsi="XO Thames"/>
      <w:sz w:val="28"/>
    </w:rPr>
  </w:style>
  <w:style w:type="character" w:customStyle="1" w:styleId="TOC6Char">
    <w:name w:val="TOC 6 Char"/>
    <w:basedOn w:val="Normal1"/>
    <w:link w:val="TOC6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Normal12">
    <w:name w:val="Normal12"/>
    <w:link w:val="Normal11"/>
    <w:uiPriority w:val="99"/>
    <w:rsid w:val="0007235A"/>
  </w:style>
  <w:style w:type="character" w:customStyle="1" w:styleId="Normal11">
    <w:name w:val="Normal11"/>
    <w:link w:val="Normal12"/>
    <w:uiPriority w:val="99"/>
    <w:locked/>
    <w:rsid w:val="0007235A"/>
    <w:rPr>
      <w:sz w:val="22"/>
    </w:rPr>
  </w:style>
  <w:style w:type="paragraph" w:styleId="TOC7">
    <w:name w:val="toc 7"/>
    <w:basedOn w:val="Normal"/>
    <w:next w:val="Normal"/>
    <w:link w:val="TOC7Char"/>
    <w:uiPriority w:val="99"/>
    <w:rsid w:val="0007235A"/>
    <w:pPr>
      <w:ind w:left="1200"/>
    </w:pPr>
    <w:rPr>
      <w:rFonts w:ascii="XO Thames" w:hAnsi="XO Thames"/>
      <w:sz w:val="28"/>
    </w:rPr>
  </w:style>
  <w:style w:type="character" w:customStyle="1" w:styleId="TOC7Char">
    <w:name w:val="TOC 7 Char"/>
    <w:basedOn w:val="Normal1"/>
    <w:link w:val="TOC7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Strong1">
    <w:name w:val="Strong1"/>
    <w:link w:val="Strong11"/>
    <w:uiPriority w:val="99"/>
    <w:rsid w:val="0007235A"/>
    <w:rPr>
      <w:b/>
      <w:color w:val="000000"/>
    </w:rPr>
  </w:style>
  <w:style w:type="character" w:customStyle="1" w:styleId="Strong11">
    <w:name w:val="Strong11"/>
    <w:link w:val="Strong1"/>
    <w:uiPriority w:val="99"/>
    <w:locked/>
    <w:rsid w:val="0007235A"/>
    <w:rPr>
      <w:b/>
      <w:color w:val="000000"/>
      <w:sz w:val="22"/>
      <w:lang w:val="ru-RU" w:eastAsia="ru-RU"/>
    </w:rPr>
  </w:style>
  <w:style w:type="paragraph" w:styleId="BlockText">
    <w:name w:val="Block Text"/>
    <w:basedOn w:val="Normal"/>
    <w:link w:val="BlockTextChar"/>
    <w:uiPriority w:val="99"/>
    <w:rsid w:val="0007235A"/>
    <w:pPr>
      <w:ind w:left="567" w:right="-1333" w:firstLine="851"/>
      <w:jc w:val="both"/>
    </w:pPr>
    <w:rPr>
      <w:sz w:val="28"/>
    </w:rPr>
  </w:style>
  <w:style w:type="character" w:customStyle="1" w:styleId="BlockTextChar">
    <w:name w:val="Block Text Char"/>
    <w:basedOn w:val="Normal1"/>
    <w:link w:val="BlockText"/>
    <w:uiPriority w:val="99"/>
    <w:locked/>
    <w:rsid w:val="0007235A"/>
    <w:rPr>
      <w:rFonts w:cs="Times New Roman"/>
      <w:sz w:val="28"/>
    </w:rPr>
  </w:style>
  <w:style w:type="paragraph" w:customStyle="1" w:styleId="ConsPlusNormal">
    <w:name w:val="ConsPlusNormal"/>
    <w:link w:val="ConsPlusNormal1"/>
    <w:uiPriority w:val="99"/>
    <w:rsid w:val="0007235A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07235A"/>
    <w:rPr>
      <w:rFonts w:ascii="Arial" w:hAnsi="Arial"/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23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07235A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07235A"/>
    <w:pPr>
      <w:ind w:left="400"/>
    </w:pPr>
    <w:rPr>
      <w:rFonts w:ascii="XO Thames" w:hAnsi="XO Thames"/>
      <w:sz w:val="28"/>
    </w:rPr>
  </w:style>
  <w:style w:type="character" w:customStyle="1" w:styleId="TOC3Char">
    <w:name w:val="TOC 3 Char"/>
    <w:basedOn w:val="Normal1"/>
    <w:link w:val="TOC3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ConsNormal">
    <w:name w:val="ConsNormal"/>
    <w:link w:val="ConsNormal1"/>
    <w:uiPriority w:val="99"/>
    <w:rsid w:val="0007235A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uiPriority w:val="99"/>
    <w:locked/>
    <w:rsid w:val="0007235A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0723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07235A"/>
    <w:rPr>
      <w:rFonts w:cs="Times New Roman"/>
    </w:rPr>
  </w:style>
  <w:style w:type="paragraph" w:customStyle="1" w:styleId="DefaultParagraphFont1">
    <w:name w:val="Default Paragraph Font1"/>
    <w:uiPriority w:val="99"/>
    <w:rsid w:val="0007235A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7235A"/>
    <w:rPr>
      <w:rFonts w:ascii="Times New Roman CYR" w:hAnsi="Times New Roman CYR"/>
      <w:sz w:val="22"/>
    </w:rPr>
  </w:style>
  <w:style w:type="character" w:customStyle="1" w:styleId="BodyTextChar">
    <w:name w:val="Body Text Char"/>
    <w:basedOn w:val="Normal1"/>
    <w:link w:val="BodyText"/>
    <w:uiPriority w:val="99"/>
    <w:locked/>
    <w:rsid w:val="0007235A"/>
    <w:rPr>
      <w:rFonts w:ascii="Times New Roman CYR" w:hAnsi="Times New Roman CYR" w:cs="Times New Roman"/>
      <w:sz w:val="22"/>
    </w:rPr>
  </w:style>
  <w:style w:type="paragraph" w:styleId="BalloonText">
    <w:name w:val="Balloon Text"/>
    <w:basedOn w:val="Normal"/>
    <w:link w:val="BalloonTextChar"/>
    <w:uiPriority w:val="99"/>
    <w:rsid w:val="0007235A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07235A"/>
    <w:rPr>
      <w:rFonts w:ascii="Tahoma" w:hAnsi="Tahoma" w:cs="Times New Roman"/>
      <w:sz w:val="16"/>
    </w:rPr>
  </w:style>
  <w:style w:type="paragraph" w:styleId="NormalWeb">
    <w:name w:val="Normal (Web)"/>
    <w:basedOn w:val="Normal"/>
    <w:link w:val="NormalWebChar"/>
    <w:uiPriority w:val="99"/>
    <w:rsid w:val="0007235A"/>
    <w:pPr>
      <w:spacing w:beforeAutospacing="1" w:afterAutospacing="1"/>
    </w:pPr>
  </w:style>
  <w:style w:type="character" w:customStyle="1" w:styleId="NormalWebChar">
    <w:name w:val="Normal (Web) Char"/>
    <w:basedOn w:val="Normal1"/>
    <w:link w:val="NormalWeb"/>
    <w:uiPriority w:val="99"/>
    <w:locked/>
    <w:rsid w:val="0007235A"/>
    <w:rPr>
      <w:rFonts w:cs="Times New Roman"/>
    </w:rPr>
  </w:style>
  <w:style w:type="paragraph" w:customStyle="1" w:styleId="Hyperlink1">
    <w:name w:val="Hyperlink1"/>
    <w:link w:val="Hyperlink"/>
    <w:uiPriority w:val="99"/>
    <w:rsid w:val="0007235A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07235A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07235A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07235A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07235A"/>
    <w:rPr>
      <w:rFonts w:ascii="XO Thames" w:hAnsi="XO Thames"/>
      <w:b/>
      <w:sz w:val="28"/>
    </w:rPr>
  </w:style>
  <w:style w:type="character" w:customStyle="1" w:styleId="TOC1Char">
    <w:name w:val="TOC 1 Char"/>
    <w:basedOn w:val="Normal1"/>
    <w:link w:val="TOC1"/>
    <w:uiPriority w:val="99"/>
    <w:locked/>
    <w:rsid w:val="0007235A"/>
    <w:rPr>
      <w:rFonts w:ascii="XO Thames" w:hAnsi="XO Thames" w:cs="Times New Roman"/>
      <w:b/>
      <w:sz w:val="28"/>
    </w:rPr>
  </w:style>
  <w:style w:type="paragraph" w:customStyle="1" w:styleId="HeaderandFooter">
    <w:name w:val="Header and Footer"/>
    <w:link w:val="HeaderandFooter1"/>
    <w:uiPriority w:val="99"/>
    <w:rsid w:val="0007235A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7235A"/>
    <w:rPr>
      <w:rFonts w:ascii="XO Thames" w:hAnsi="XO Thames"/>
      <w:color w:val="000000"/>
      <w:sz w:val="22"/>
    </w:rPr>
  </w:style>
  <w:style w:type="paragraph" w:customStyle="1" w:styleId="Hyperlink12">
    <w:name w:val="Hyperlink12"/>
    <w:link w:val="Hyperlink11"/>
    <w:uiPriority w:val="99"/>
    <w:rsid w:val="0007235A"/>
    <w:rPr>
      <w:color w:val="0000FF"/>
      <w:u w:val="single"/>
    </w:rPr>
  </w:style>
  <w:style w:type="character" w:customStyle="1" w:styleId="Hyperlink11">
    <w:name w:val="Hyperlink11"/>
    <w:link w:val="Hyperlink12"/>
    <w:uiPriority w:val="99"/>
    <w:locked/>
    <w:rsid w:val="0007235A"/>
    <w:rPr>
      <w:color w:val="0000FF"/>
      <w:sz w:val="22"/>
      <w:u w:val="single"/>
    </w:rPr>
  </w:style>
  <w:style w:type="paragraph" w:styleId="TOC9">
    <w:name w:val="toc 9"/>
    <w:basedOn w:val="Normal"/>
    <w:next w:val="Normal"/>
    <w:link w:val="TOC9Char"/>
    <w:uiPriority w:val="99"/>
    <w:rsid w:val="0007235A"/>
    <w:pPr>
      <w:ind w:left="1600"/>
    </w:pPr>
    <w:rPr>
      <w:rFonts w:ascii="XO Thames" w:hAnsi="XO Thames"/>
      <w:sz w:val="28"/>
    </w:rPr>
  </w:style>
  <w:style w:type="character" w:customStyle="1" w:styleId="TOC9Char">
    <w:name w:val="TOC 9 Char"/>
    <w:basedOn w:val="Normal1"/>
    <w:link w:val="TOC9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PageNumber1">
    <w:name w:val="Page Number1"/>
    <w:basedOn w:val="DefaultParagraphFont12"/>
    <w:link w:val="PageNumber11"/>
    <w:uiPriority w:val="99"/>
    <w:rsid w:val="0007235A"/>
  </w:style>
  <w:style w:type="character" w:customStyle="1" w:styleId="PageNumber11">
    <w:name w:val="Page Number11"/>
    <w:basedOn w:val="DefaultParagraphFont11"/>
    <w:link w:val="PageNumber1"/>
    <w:uiPriority w:val="99"/>
    <w:locked/>
    <w:rsid w:val="0007235A"/>
    <w:rPr>
      <w:rFonts w:cs="Times New Roman"/>
      <w:szCs w:val="22"/>
      <w:lang w:bidi="ar-SA"/>
    </w:rPr>
  </w:style>
  <w:style w:type="paragraph" w:styleId="TOC8">
    <w:name w:val="toc 8"/>
    <w:basedOn w:val="Normal"/>
    <w:next w:val="Normal"/>
    <w:link w:val="TOC8Char"/>
    <w:uiPriority w:val="99"/>
    <w:rsid w:val="0007235A"/>
    <w:pPr>
      <w:ind w:left="1400"/>
    </w:pPr>
    <w:rPr>
      <w:rFonts w:ascii="XO Thames" w:hAnsi="XO Thames"/>
      <w:sz w:val="28"/>
    </w:rPr>
  </w:style>
  <w:style w:type="character" w:customStyle="1" w:styleId="TOC8Char">
    <w:name w:val="TOC 8 Char"/>
    <w:basedOn w:val="Normal1"/>
    <w:link w:val="TOC8"/>
    <w:uiPriority w:val="99"/>
    <w:locked/>
    <w:rsid w:val="0007235A"/>
    <w:rPr>
      <w:rFonts w:ascii="XO Thames" w:hAnsi="XO Thames" w:cs="Times New Roman"/>
      <w:sz w:val="28"/>
    </w:rPr>
  </w:style>
  <w:style w:type="paragraph" w:styleId="TOC5">
    <w:name w:val="toc 5"/>
    <w:basedOn w:val="Normal"/>
    <w:next w:val="Normal"/>
    <w:link w:val="TOC5Char"/>
    <w:uiPriority w:val="99"/>
    <w:rsid w:val="0007235A"/>
    <w:pPr>
      <w:ind w:left="800"/>
    </w:pPr>
    <w:rPr>
      <w:rFonts w:ascii="XO Thames" w:hAnsi="XO Thames"/>
      <w:sz w:val="28"/>
    </w:rPr>
  </w:style>
  <w:style w:type="character" w:customStyle="1" w:styleId="TOC5Char">
    <w:name w:val="TOC 5 Char"/>
    <w:basedOn w:val="Normal1"/>
    <w:link w:val="TOC5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DefaultParagraphFont12">
    <w:name w:val="Default Paragraph Font12"/>
    <w:link w:val="DefaultParagraphFont11"/>
    <w:uiPriority w:val="99"/>
    <w:rsid w:val="0007235A"/>
    <w:rPr>
      <w:color w:val="000000"/>
    </w:rPr>
  </w:style>
  <w:style w:type="character" w:customStyle="1" w:styleId="DefaultParagraphFont11">
    <w:name w:val="Default Paragraph Font11"/>
    <w:link w:val="DefaultParagraphFont12"/>
    <w:uiPriority w:val="99"/>
    <w:locked/>
    <w:rsid w:val="0007235A"/>
    <w:rPr>
      <w:color w:val="000000"/>
      <w:sz w:val="2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235A"/>
    <w:pPr>
      <w:jc w:val="both"/>
    </w:pPr>
    <w:rPr>
      <w:rFonts w:ascii="XO Thames" w:hAnsi="XO Thames"/>
      <w:i/>
    </w:rPr>
  </w:style>
  <w:style w:type="character" w:customStyle="1" w:styleId="SubtitleChar">
    <w:name w:val="Subtitle Char"/>
    <w:basedOn w:val="Normal1"/>
    <w:link w:val="Subtitle"/>
    <w:uiPriority w:val="99"/>
    <w:locked/>
    <w:rsid w:val="0007235A"/>
    <w:rPr>
      <w:rFonts w:ascii="XO Thames" w:hAnsi="XO Thames" w:cs="Times New Roman"/>
      <w:i/>
    </w:rPr>
  </w:style>
  <w:style w:type="paragraph" w:styleId="Title">
    <w:name w:val="Title"/>
    <w:basedOn w:val="Normal"/>
    <w:link w:val="TitleChar"/>
    <w:uiPriority w:val="99"/>
    <w:qFormat/>
    <w:rsid w:val="0007235A"/>
    <w:pPr>
      <w:jc w:val="center"/>
    </w:pPr>
  </w:style>
  <w:style w:type="character" w:customStyle="1" w:styleId="TitleChar">
    <w:name w:val="Title Char"/>
    <w:basedOn w:val="Normal1"/>
    <w:link w:val="Title"/>
    <w:uiPriority w:val="99"/>
    <w:locked/>
    <w:rsid w:val="0007235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7235A"/>
    <w:pPr>
      <w:ind w:left="720"/>
      <w:jc w:val="both"/>
    </w:pPr>
    <w:rPr>
      <w:rFonts w:ascii="Times New Roman CYR" w:hAnsi="Times New Roman CYR"/>
      <w:sz w:val="26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07235A"/>
    <w:rPr>
      <w:rFonts w:ascii="Times New Roman CYR" w:hAnsi="Times New Roman CYR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6;n=35957;fld=134;dst=10037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34</Pages>
  <Words>10046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Финансист</cp:lastModifiedBy>
  <cp:revision>5</cp:revision>
  <cp:lastPrinted>2024-08-12T13:35:00Z</cp:lastPrinted>
  <dcterms:created xsi:type="dcterms:W3CDTF">2024-07-19T12:31:00Z</dcterms:created>
  <dcterms:modified xsi:type="dcterms:W3CDTF">2024-08-14T12:06:00Z</dcterms:modified>
</cp:coreProperties>
</file>