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7F" w:rsidRDefault="001B6A7F" w:rsidP="001B6A7F">
      <w:pPr>
        <w:jc w:val="center"/>
        <w:rPr>
          <w:sz w:val="28"/>
          <w:szCs w:val="28"/>
        </w:rPr>
      </w:pPr>
      <w:r>
        <w:rPr>
          <w:noProof/>
          <w:color w:val="808080"/>
          <w:sz w:val="28"/>
          <w:szCs w:val="28"/>
        </w:rPr>
        <w:drawing>
          <wp:inline distT="0" distB="0" distL="0" distR="0">
            <wp:extent cx="428625" cy="706120"/>
            <wp:effectExtent l="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А"/>
                    <pic:cNvPicPr>
                      <a:picLocks noChangeAspect="1" noChangeArrowheads="1"/>
                    </pic:cNvPicPr>
                  </pic:nvPicPr>
                  <pic:blipFill>
                    <a:blip r:embed="rId5" cstate="print"/>
                    <a:srcRect/>
                    <a:stretch>
                      <a:fillRect/>
                    </a:stretch>
                  </pic:blipFill>
                  <pic:spPr bwMode="auto">
                    <a:xfrm>
                      <a:off x="0" y="0"/>
                      <a:ext cx="428625" cy="706120"/>
                    </a:xfrm>
                    <a:prstGeom prst="rect">
                      <a:avLst/>
                    </a:prstGeom>
                    <a:noFill/>
                    <a:ln w="9525">
                      <a:noFill/>
                      <a:miter lim="800000"/>
                      <a:headEnd/>
                      <a:tailEnd/>
                    </a:ln>
                  </pic:spPr>
                </pic:pic>
              </a:graphicData>
            </a:graphic>
          </wp:inline>
        </w:drawing>
      </w:r>
    </w:p>
    <w:p w:rsidR="001B6A7F" w:rsidRPr="00601F18" w:rsidRDefault="001B6A7F" w:rsidP="001B6A7F">
      <w:pPr>
        <w:jc w:val="center"/>
        <w:rPr>
          <w:sz w:val="32"/>
          <w:szCs w:val="32"/>
        </w:rPr>
      </w:pPr>
      <w:r w:rsidRPr="00601F18">
        <w:rPr>
          <w:sz w:val="32"/>
          <w:szCs w:val="32"/>
        </w:rPr>
        <w:t>СОБРАНИЕ ДЕПУТАТОВ ВЕРХНЕПОДПОЛЬНЕНСКОГО</w:t>
      </w:r>
    </w:p>
    <w:p w:rsidR="001B6A7F" w:rsidRPr="001A1F8C" w:rsidRDefault="001B6A7F" w:rsidP="001B6A7F">
      <w:pPr>
        <w:jc w:val="center"/>
        <w:rPr>
          <w:b/>
          <w:sz w:val="32"/>
          <w:szCs w:val="32"/>
        </w:rPr>
      </w:pPr>
      <w:r w:rsidRPr="001A1F8C">
        <w:rPr>
          <w:sz w:val="32"/>
          <w:szCs w:val="32"/>
        </w:rPr>
        <w:t>СЕЛЬСКОГО  ПОСЕЛЕНИЯ</w:t>
      </w:r>
    </w:p>
    <w:p w:rsidR="001B6A7F" w:rsidRDefault="001B6A7F" w:rsidP="001B6A7F">
      <w:pPr>
        <w:pStyle w:val="HTML"/>
        <w:jc w:val="center"/>
        <w:rPr>
          <w:rFonts w:ascii="Times New Roman" w:hAnsi="Times New Roman" w:cs="Times New Roman"/>
          <w:b/>
          <w:sz w:val="28"/>
          <w:szCs w:val="28"/>
        </w:rPr>
      </w:pPr>
    </w:p>
    <w:p w:rsidR="001B6A7F" w:rsidRDefault="001B6A7F" w:rsidP="001B6A7F">
      <w:pPr>
        <w:pStyle w:val="HTML"/>
        <w:jc w:val="center"/>
        <w:rPr>
          <w:rFonts w:ascii="Times New Roman" w:hAnsi="Times New Roman" w:cs="Times New Roman"/>
          <w:b/>
          <w:sz w:val="28"/>
          <w:szCs w:val="28"/>
        </w:rPr>
      </w:pPr>
      <w:r w:rsidRPr="009D1DEF">
        <w:rPr>
          <w:rFonts w:ascii="Times New Roman" w:hAnsi="Times New Roman" w:cs="Times New Roman"/>
          <w:b/>
          <w:sz w:val="28"/>
          <w:szCs w:val="28"/>
        </w:rPr>
        <w:t>РЕШЕНИЕ</w:t>
      </w:r>
    </w:p>
    <w:p w:rsidR="001B6A7F" w:rsidRDefault="001B6A7F" w:rsidP="001B6A7F"/>
    <w:p w:rsidR="001B6A7F" w:rsidRDefault="001B6A7F" w:rsidP="001B6A7F">
      <w:pPr>
        <w:rPr>
          <w:sz w:val="28"/>
          <w:szCs w:val="28"/>
        </w:rPr>
      </w:pPr>
      <w:r>
        <w:rPr>
          <w:sz w:val="28"/>
          <w:szCs w:val="28"/>
        </w:rPr>
        <w:t>О внесении изменений в Решение</w:t>
      </w:r>
    </w:p>
    <w:p w:rsidR="001B6A7F" w:rsidRDefault="001B6A7F" w:rsidP="001B6A7F">
      <w:pPr>
        <w:rPr>
          <w:sz w:val="28"/>
          <w:szCs w:val="28"/>
        </w:rPr>
      </w:pPr>
      <w:r>
        <w:rPr>
          <w:sz w:val="28"/>
          <w:szCs w:val="28"/>
        </w:rPr>
        <w:t>Собрания депутатов Верхнеподпольненского</w:t>
      </w:r>
    </w:p>
    <w:p w:rsidR="001B6A7F" w:rsidRDefault="001B6A7F" w:rsidP="001B6A7F">
      <w:pPr>
        <w:rPr>
          <w:sz w:val="28"/>
          <w:szCs w:val="28"/>
        </w:rPr>
      </w:pPr>
      <w:r>
        <w:rPr>
          <w:sz w:val="28"/>
          <w:szCs w:val="28"/>
        </w:rPr>
        <w:t xml:space="preserve">сельского поселения от </w:t>
      </w:r>
      <w:r w:rsidR="00685AEE">
        <w:rPr>
          <w:sz w:val="28"/>
          <w:szCs w:val="28"/>
        </w:rPr>
        <w:t>19</w:t>
      </w:r>
      <w:r>
        <w:rPr>
          <w:sz w:val="28"/>
          <w:szCs w:val="28"/>
        </w:rPr>
        <w:t>.0</w:t>
      </w:r>
      <w:r w:rsidR="00685AEE">
        <w:rPr>
          <w:sz w:val="28"/>
          <w:szCs w:val="28"/>
        </w:rPr>
        <w:t>6</w:t>
      </w:r>
      <w:r>
        <w:rPr>
          <w:sz w:val="28"/>
          <w:szCs w:val="28"/>
        </w:rPr>
        <w:t>.201</w:t>
      </w:r>
      <w:r w:rsidR="00685AEE">
        <w:rPr>
          <w:sz w:val="28"/>
          <w:szCs w:val="28"/>
        </w:rPr>
        <w:t>3</w:t>
      </w:r>
      <w:r>
        <w:rPr>
          <w:sz w:val="28"/>
          <w:szCs w:val="28"/>
        </w:rPr>
        <w:t xml:space="preserve">  № </w:t>
      </w:r>
      <w:r w:rsidR="00685AEE">
        <w:rPr>
          <w:sz w:val="28"/>
          <w:szCs w:val="28"/>
        </w:rPr>
        <w:t>28</w:t>
      </w:r>
      <w:r>
        <w:rPr>
          <w:sz w:val="28"/>
          <w:szCs w:val="28"/>
        </w:rPr>
        <w:t xml:space="preserve"> </w:t>
      </w:r>
    </w:p>
    <w:p w:rsidR="001B6A7F" w:rsidRPr="00264DD0" w:rsidRDefault="001B6A7F" w:rsidP="001B6A7F">
      <w:pPr>
        <w:rPr>
          <w:sz w:val="28"/>
          <w:szCs w:val="28"/>
        </w:rPr>
      </w:pPr>
      <w:r>
        <w:rPr>
          <w:sz w:val="28"/>
          <w:szCs w:val="28"/>
        </w:rPr>
        <w:t xml:space="preserve">«Об </w:t>
      </w:r>
      <w:r w:rsidRPr="00264DD0">
        <w:rPr>
          <w:sz w:val="28"/>
          <w:szCs w:val="28"/>
        </w:rPr>
        <w:t xml:space="preserve">утверждении </w:t>
      </w:r>
      <w:r>
        <w:rPr>
          <w:sz w:val="28"/>
          <w:szCs w:val="28"/>
        </w:rPr>
        <w:t>П</w:t>
      </w:r>
      <w:r w:rsidRPr="00264DD0">
        <w:rPr>
          <w:sz w:val="28"/>
          <w:szCs w:val="28"/>
        </w:rPr>
        <w:t xml:space="preserve">равил  благоустройства </w:t>
      </w:r>
    </w:p>
    <w:p w:rsidR="001B6A7F" w:rsidRPr="00264DD0" w:rsidRDefault="001B6A7F" w:rsidP="001B6A7F">
      <w:pPr>
        <w:rPr>
          <w:sz w:val="28"/>
          <w:szCs w:val="28"/>
        </w:rPr>
      </w:pPr>
      <w:r w:rsidRPr="00264DD0">
        <w:rPr>
          <w:sz w:val="28"/>
          <w:szCs w:val="28"/>
        </w:rPr>
        <w:t xml:space="preserve">на территории Верхнеподпольненского </w:t>
      </w:r>
    </w:p>
    <w:p w:rsidR="001B6A7F" w:rsidRPr="00264DD0" w:rsidRDefault="001B6A7F" w:rsidP="001B6A7F">
      <w:pPr>
        <w:rPr>
          <w:sz w:val="28"/>
          <w:szCs w:val="28"/>
        </w:rPr>
      </w:pPr>
      <w:r w:rsidRPr="00264DD0">
        <w:rPr>
          <w:sz w:val="28"/>
          <w:szCs w:val="28"/>
        </w:rPr>
        <w:t>сельского посе</w:t>
      </w:r>
      <w:r>
        <w:rPr>
          <w:sz w:val="28"/>
          <w:szCs w:val="28"/>
        </w:rPr>
        <w:t>ления»</w:t>
      </w:r>
      <w:r w:rsidRPr="00264DD0">
        <w:rPr>
          <w:sz w:val="28"/>
          <w:szCs w:val="28"/>
        </w:rPr>
        <w:t xml:space="preserve">     </w:t>
      </w:r>
    </w:p>
    <w:p w:rsidR="001B6A7F" w:rsidRDefault="001B6A7F" w:rsidP="001B6A7F">
      <w:pPr>
        <w:rPr>
          <w:sz w:val="28"/>
          <w:szCs w:val="28"/>
        </w:rPr>
      </w:pPr>
    </w:p>
    <w:p w:rsidR="001B6A7F" w:rsidRDefault="001B6A7F" w:rsidP="001B6A7F">
      <w:pPr>
        <w:rPr>
          <w:sz w:val="28"/>
          <w:szCs w:val="28"/>
        </w:rPr>
      </w:pPr>
      <w:r w:rsidRPr="00264DD0">
        <w:rPr>
          <w:sz w:val="28"/>
          <w:szCs w:val="28"/>
        </w:rPr>
        <w:t xml:space="preserve">Принято </w:t>
      </w:r>
    </w:p>
    <w:p w:rsidR="001B6A7F" w:rsidRPr="00264DD0" w:rsidRDefault="001B6A7F" w:rsidP="001B6A7F">
      <w:pPr>
        <w:rPr>
          <w:sz w:val="28"/>
          <w:szCs w:val="28"/>
        </w:rPr>
      </w:pPr>
      <w:r w:rsidRPr="00264DD0">
        <w:rPr>
          <w:sz w:val="28"/>
          <w:szCs w:val="28"/>
        </w:rPr>
        <w:t xml:space="preserve">Собранием депутатов                                                  </w:t>
      </w:r>
      <w:r>
        <w:rPr>
          <w:sz w:val="28"/>
          <w:szCs w:val="28"/>
        </w:rPr>
        <w:t xml:space="preserve">             </w:t>
      </w:r>
      <w:r w:rsidRPr="00264DD0">
        <w:rPr>
          <w:sz w:val="28"/>
          <w:szCs w:val="28"/>
        </w:rPr>
        <w:t xml:space="preserve"> </w:t>
      </w:r>
      <w:r>
        <w:rPr>
          <w:sz w:val="28"/>
          <w:szCs w:val="28"/>
        </w:rPr>
        <w:t xml:space="preserve"> </w:t>
      </w:r>
      <w:r w:rsidR="00046DF4">
        <w:rPr>
          <w:sz w:val="28"/>
          <w:szCs w:val="28"/>
        </w:rPr>
        <w:t xml:space="preserve">                     </w:t>
      </w:r>
      <w:r>
        <w:rPr>
          <w:sz w:val="28"/>
          <w:szCs w:val="28"/>
        </w:rPr>
        <w:t xml:space="preserve"> </w:t>
      </w:r>
      <w:r w:rsidRPr="00264DD0">
        <w:rPr>
          <w:sz w:val="28"/>
          <w:szCs w:val="28"/>
        </w:rPr>
        <w:t xml:space="preserve"> </w:t>
      </w:r>
      <w:r>
        <w:rPr>
          <w:sz w:val="28"/>
          <w:szCs w:val="28"/>
        </w:rPr>
        <w:t>2</w:t>
      </w:r>
      <w:r w:rsidR="002B4121">
        <w:rPr>
          <w:sz w:val="28"/>
          <w:szCs w:val="28"/>
        </w:rPr>
        <w:t>2</w:t>
      </w:r>
      <w:r>
        <w:rPr>
          <w:sz w:val="28"/>
          <w:szCs w:val="28"/>
        </w:rPr>
        <w:t>.0</w:t>
      </w:r>
      <w:r w:rsidR="002B4121">
        <w:rPr>
          <w:sz w:val="28"/>
          <w:szCs w:val="28"/>
        </w:rPr>
        <w:t>4</w:t>
      </w:r>
      <w:r>
        <w:rPr>
          <w:sz w:val="28"/>
          <w:szCs w:val="28"/>
        </w:rPr>
        <w:t>.</w:t>
      </w:r>
      <w:r w:rsidRPr="00264DD0">
        <w:rPr>
          <w:sz w:val="28"/>
          <w:szCs w:val="28"/>
        </w:rPr>
        <w:t>201</w:t>
      </w:r>
      <w:r w:rsidR="002F4652">
        <w:rPr>
          <w:sz w:val="28"/>
          <w:szCs w:val="28"/>
        </w:rPr>
        <w:t>6</w:t>
      </w:r>
      <w:r w:rsidRPr="00264DD0">
        <w:rPr>
          <w:sz w:val="28"/>
          <w:szCs w:val="28"/>
        </w:rPr>
        <w:t xml:space="preserve">         </w:t>
      </w:r>
    </w:p>
    <w:p w:rsidR="001B6A7F" w:rsidRPr="00264DD0" w:rsidRDefault="001B6A7F" w:rsidP="001B6A7F">
      <w:pPr>
        <w:rPr>
          <w:sz w:val="28"/>
          <w:szCs w:val="28"/>
        </w:rPr>
      </w:pPr>
      <w:r w:rsidRPr="00264DD0">
        <w:rPr>
          <w:sz w:val="28"/>
          <w:szCs w:val="28"/>
        </w:rPr>
        <w:t xml:space="preserve">             </w:t>
      </w:r>
    </w:p>
    <w:p w:rsidR="001B6A7F" w:rsidRDefault="001B6A7F" w:rsidP="002F4652">
      <w:pPr>
        <w:jc w:val="both"/>
        <w:rPr>
          <w:sz w:val="28"/>
          <w:szCs w:val="28"/>
        </w:rPr>
      </w:pPr>
      <w:r>
        <w:rPr>
          <w:sz w:val="28"/>
          <w:szCs w:val="28"/>
        </w:rPr>
        <w:t xml:space="preserve">      </w:t>
      </w:r>
      <w:r w:rsidR="002F4652">
        <w:rPr>
          <w:sz w:val="28"/>
          <w:szCs w:val="28"/>
        </w:rPr>
        <w:t xml:space="preserve">   </w:t>
      </w:r>
      <w:r>
        <w:rPr>
          <w:sz w:val="28"/>
          <w:szCs w:val="28"/>
        </w:rPr>
        <w:t xml:space="preserve"> </w:t>
      </w:r>
      <w:r w:rsidR="002F4652">
        <w:rPr>
          <w:sz w:val="28"/>
          <w:szCs w:val="28"/>
        </w:rPr>
        <w:t>В</w:t>
      </w:r>
      <w:r w:rsidR="002F4652" w:rsidRPr="00A65760">
        <w:rPr>
          <w:sz w:val="28"/>
          <w:szCs w:val="28"/>
        </w:rPr>
        <w:t xml:space="preserve"> целях обеспечения </w:t>
      </w:r>
      <w:r w:rsidR="006A0047">
        <w:rPr>
          <w:sz w:val="28"/>
          <w:szCs w:val="28"/>
        </w:rPr>
        <w:t xml:space="preserve">поддержания в </w:t>
      </w:r>
      <w:r w:rsidR="002F4652" w:rsidRPr="00A65760">
        <w:rPr>
          <w:sz w:val="28"/>
          <w:szCs w:val="28"/>
        </w:rPr>
        <w:t>надлежаще</w:t>
      </w:r>
      <w:r w:rsidR="006A0047">
        <w:rPr>
          <w:sz w:val="28"/>
          <w:szCs w:val="28"/>
        </w:rPr>
        <w:t>м эстетическом состоянии рекламных конструкций, размещенных на территории Верхнеподпольненского сельского поселения</w:t>
      </w:r>
      <w:r>
        <w:rPr>
          <w:sz w:val="28"/>
          <w:szCs w:val="28"/>
        </w:rPr>
        <w:t xml:space="preserve">, </w:t>
      </w:r>
      <w:r w:rsidRPr="00264DD0">
        <w:rPr>
          <w:sz w:val="28"/>
          <w:szCs w:val="28"/>
        </w:rPr>
        <w:t>руководствуясь</w:t>
      </w:r>
      <w:r>
        <w:rPr>
          <w:sz w:val="28"/>
          <w:szCs w:val="28"/>
        </w:rPr>
        <w:t xml:space="preserve"> </w:t>
      </w:r>
      <w:r w:rsidRPr="00264DD0">
        <w:rPr>
          <w:sz w:val="28"/>
          <w:szCs w:val="28"/>
        </w:rPr>
        <w:t>Федеральным законом от 06.10.2003</w:t>
      </w:r>
      <w:r>
        <w:rPr>
          <w:sz w:val="28"/>
          <w:szCs w:val="28"/>
        </w:rPr>
        <w:t xml:space="preserve">г. </w:t>
      </w:r>
      <w:r w:rsidRPr="00264DD0">
        <w:rPr>
          <w:sz w:val="28"/>
          <w:szCs w:val="28"/>
        </w:rPr>
        <w:t>№131-ФЗ «Об общих принципах организации местного самоуправления в Российской Федерации»,</w:t>
      </w:r>
      <w:r>
        <w:rPr>
          <w:sz w:val="28"/>
          <w:szCs w:val="28"/>
        </w:rPr>
        <w:t xml:space="preserve"> </w:t>
      </w:r>
      <w:r w:rsidR="002F4652" w:rsidRPr="00A65760">
        <w:rPr>
          <w:sz w:val="28"/>
          <w:szCs w:val="28"/>
        </w:rPr>
        <w:t>Областным законом</w:t>
      </w:r>
      <w:r w:rsidR="002F4652">
        <w:rPr>
          <w:sz w:val="28"/>
          <w:szCs w:val="28"/>
        </w:rPr>
        <w:t xml:space="preserve"> </w:t>
      </w:r>
      <w:r w:rsidR="002F4652" w:rsidRPr="00A65760">
        <w:rPr>
          <w:sz w:val="28"/>
          <w:szCs w:val="28"/>
        </w:rPr>
        <w:t>от 25.10.2002г. №273-ЗС «О</w:t>
      </w:r>
      <w:r w:rsidR="006A0047">
        <w:rPr>
          <w:sz w:val="28"/>
          <w:szCs w:val="28"/>
        </w:rPr>
        <w:t xml:space="preserve">б административных нарушениях», </w:t>
      </w:r>
      <w:r w:rsidRPr="00264DD0">
        <w:rPr>
          <w:sz w:val="28"/>
          <w:szCs w:val="28"/>
        </w:rPr>
        <w:t>Уставом муниципального образования «Верхнеподпольненское сельское по</w:t>
      </w:r>
      <w:r>
        <w:rPr>
          <w:sz w:val="28"/>
          <w:szCs w:val="28"/>
        </w:rPr>
        <w:t>селение»</w:t>
      </w:r>
      <w:r w:rsidRPr="00264DD0">
        <w:rPr>
          <w:sz w:val="28"/>
          <w:szCs w:val="28"/>
        </w:rPr>
        <w:t xml:space="preserve">          </w:t>
      </w:r>
    </w:p>
    <w:p w:rsidR="001B6A7F" w:rsidRPr="00264DD0" w:rsidRDefault="001B6A7F" w:rsidP="002F4652">
      <w:pPr>
        <w:jc w:val="both"/>
        <w:rPr>
          <w:sz w:val="28"/>
          <w:szCs w:val="28"/>
        </w:rPr>
      </w:pPr>
      <w:r>
        <w:rPr>
          <w:sz w:val="28"/>
          <w:szCs w:val="28"/>
        </w:rPr>
        <w:t xml:space="preserve">     </w:t>
      </w:r>
      <w:r w:rsidR="002F4652">
        <w:rPr>
          <w:sz w:val="28"/>
          <w:szCs w:val="28"/>
        </w:rPr>
        <w:t xml:space="preserve">   </w:t>
      </w:r>
      <w:r w:rsidRPr="00264DD0">
        <w:rPr>
          <w:sz w:val="28"/>
          <w:szCs w:val="28"/>
        </w:rPr>
        <w:t>Собрание депутатов Верхнеподпольненского сельского поселения</w:t>
      </w:r>
    </w:p>
    <w:p w:rsidR="001B6A7F" w:rsidRPr="00264DD0" w:rsidRDefault="001B6A7F" w:rsidP="001B6A7F">
      <w:pPr>
        <w:rPr>
          <w:b/>
          <w:sz w:val="28"/>
          <w:szCs w:val="28"/>
        </w:rPr>
      </w:pPr>
    </w:p>
    <w:p w:rsidR="001B6A7F" w:rsidRDefault="001B6A7F" w:rsidP="001B6A7F">
      <w:pPr>
        <w:jc w:val="center"/>
        <w:rPr>
          <w:b/>
          <w:sz w:val="28"/>
          <w:szCs w:val="28"/>
        </w:rPr>
      </w:pPr>
      <w:r w:rsidRPr="00264DD0">
        <w:rPr>
          <w:b/>
          <w:sz w:val="28"/>
          <w:szCs w:val="28"/>
        </w:rPr>
        <w:t>РЕШИЛО:</w:t>
      </w:r>
    </w:p>
    <w:p w:rsidR="001B6A7F" w:rsidRDefault="001B6A7F" w:rsidP="001B6A7F">
      <w:pPr>
        <w:rPr>
          <w:b/>
          <w:sz w:val="28"/>
          <w:szCs w:val="28"/>
        </w:rPr>
      </w:pPr>
      <w:r>
        <w:rPr>
          <w:b/>
          <w:sz w:val="28"/>
          <w:szCs w:val="28"/>
        </w:rPr>
        <w:t xml:space="preserve">      </w:t>
      </w:r>
    </w:p>
    <w:p w:rsidR="001B6A7F" w:rsidRDefault="001B6A7F" w:rsidP="001B6A7F">
      <w:pPr>
        <w:jc w:val="both"/>
        <w:rPr>
          <w:sz w:val="28"/>
          <w:szCs w:val="28"/>
        </w:rPr>
      </w:pPr>
      <w:r w:rsidRPr="008F635A">
        <w:rPr>
          <w:sz w:val="28"/>
          <w:szCs w:val="28"/>
        </w:rPr>
        <w:t xml:space="preserve">  </w:t>
      </w:r>
      <w:r>
        <w:rPr>
          <w:sz w:val="28"/>
          <w:szCs w:val="28"/>
        </w:rPr>
        <w:t xml:space="preserve">     1. Внести изменения в Решение Собрания депутатов от 19.06.2013 № 28 «Об утверждении Правил</w:t>
      </w:r>
      <w:r w:rsidRPr="00264DD0">
        <w:rPr>
          <w:sz w:val="28"/>
          <w:szCs w:val="28"/>
        </w:rPr>
        <w:t xml:space="preserve"> </w:t>
      </w:r>
      <w:r>
        <w:rPr>
          <w:sz w:val="28"/>
          <w:szCs w:val="28"/>
        </w:rPr>
        <w:t>благоустройства на территории Верхнеподпольненского сельского поселения».</w:t>
      </w:r>
    </w:p>
    <w:p w:rsidR="000C381D" w:rsidRDefault="000C381D" w:rsidP="000C381D">
      <w:pPr>
        <w:pStyle w:val="a5"/>
        <w:spacing w:after="0"/>
        <w:jc w:val="both"/>
        <w:rPr>
          <w:sz w:val="28"/>
          <w:szCs w:val="28"/>
        </w:rPr>
      </w:pPr>
      <w:r>
        <w:rPr>
          <w:sz w:val="28"/>
          <w:szCs w:val="28"/>
        </w:rPr>
        <w:t xml:space="preserve">      </w:t>
      </w:r>
      <w:r w:rsidR="006A0047">
        <w:rPr>
          <w:sz w:val="28"/>
          <w:szCs w:val="28"/>
        </w:rPr>
        <w:t>2</w:t>
      </w:r>
      <w:r>
        <w:rPr>
          <w:sz w:val="28"/>
          <w:szCs w:val="28"/>
        </w:rPr>
        <w:t xml:space="preserve">. В приложении </w:t>
      </w:r>
      <w:r w:rsidR="00EB206D">
        <w:rPr>
          <w:sz w:val="28"/>
          <w:szCs w:val="28"/>
        </w:rPr>
        <w:t>к Решению Собрания депутатов от 19.06.2013 № 28 «Об утверждении Правил</w:t>
      </w:r>
      <w:r w:rsidR="00EB206D" w:rsidRPr="00264DD0">
        <w:rPr>
          <w:sz w:val="28"/>
          <w:szCs w:val="28"/>
        </w:rPr>
        <w:t xml:space="preserve"> </w:t>
      </w:r>
      <w:r w:rsidR="00EB206D">
        <w:rPr>
          <w:sz w:val="28"/>
          <w:szCs w:val="28"/>
        </w:rPr>
        <w:t xml:space="preserve">благоустройства на территории Верхнеподпольненского сельского поселения» </w:t>
      </w:r>
      <w:r>
        <w:rPr>
          <w:sz w:val="28"/>
          <w:szCs w:val="28"/>
        </w:rPr>
        <w:t xml:space="preserve">в ч. </w:t>
      </w:r>
      <w:r w:rsidR="006A0047">
        <w:rPr>
          <w:sz w:val="28"/>
          <w:szCs w:val="28"/>
        </w:rPr>
        <w:t>10</w:t>
      </w:r>
      <w:r>
        <w:rPr>
          <w:sz w:val="28"/>
          <w:szCs w:val="28"/>
        </w:rPr>
        <w:t xml:space="preserve"> добавить п.</w:t>
      </w:r>
      <w:r w:rsidR="006A0047">
        <w:rPr>
          <w:sz w:val="28"/>
          <w:szCs w:val="28"/>
        </w:rPr>
        <w:t>10</w:t>
      </w:r>
      <w:r>
        <w:rPr>
          <w:sz w:val="28"/>
          <w:szCs w:val="28"/>
        </w:rPr>
        <w:t>.</w:t>
      </w:r>
      <w:r w:rsidR="006A0047">
        <w:rPr>
          <w:sz w:val="28"/>
          <w:szCs w:val="28"/>
        </w:rPr>
        <w:t>6</w:t>
      </w:r>
      <w:r>
        <w:rPr>
          <w:sz w:val="28"/>
          <w:szCs w:val="28"/>
        </w:rPr>
        <w:t xml:space="preserve"> следующей редакции:</w:t>
      </w:r>
    </w:p>
    <w:p w:rsidR="00017269" w:rsidRDefault="00917C4E" w:rsidP="00017269">
      <w:pPr>
        <w:autoSpaceDE w:val="0"/>
        <w:autoSpaceDN w:val="0"/>
        <w:adjustRightInd w:val="0"/>
        <w:jc w:val="both"/>
        <w:outlineLvl w:val="0"/>
        <w:rPr>
          <w:sz w:val="28"/>
          <w:szCs w:val="28"/>
          <w:lang w:eastAsia="ar-SA"/>
        </w:rPr>
      </w:pPr>
      <w:r>
        <w:rPr>
          <w:sz w:val="28"/>
          <w:szCs w:val="28"/>
        </w:rPr>
        <w:t>«</w:t>
      </w:r>
      <w:r w:rsidRPr="00141E4D">
        <w:rPr>
          <w:sz w:val="28"/>
          <w:szCs w:val="28"/>
        </w:rPr>
        <w:t>1</w:t>
      </w:r>
      <w:r w:rsidR="00C55FC1">
        <w:rPr>
          <w:sz w:val="28"/>
          <w:szCs w:val="28"/>
        </w:rPr>
        <w:t>0</w:t>
      </w:r>
      <w:r w:rsidRPr="00141E4D">
        <w:rPr>
          <w:sz w:val="28"/>
          <w:szCs w:val="28"/>
        </w:rPr>
        <w:t>.</w:t>
      </w:r>
      <w:r w:rsidR="00C55FC1">
        <w:rPr>
          <w:sz w:val="28"/>
          <w:szCs w:val="28"/>
        </w:rPr>
        <w:t>6</w:t>
      </w:r>
      <w:bookmarkStart w:id="0" w:name="_GoBack"/>
      <w:bookmarkEnd w:id="0"/>
      <w:r w:rsidRPr="00141E4D">
        <w:rPr>
          <w:sz w:val="28"/>
          <w:szCs w:val="28"/>
        </w:rPr>
        <w:t xml:space="preserve"> </w:t>
      </w:r>
      <w:r w:rsidR="00017269">
        <w:rPr>
          <w:sz w:val="28"/>
          <w:szCs w:val="28"/>
          <w:lang w:eastAsia="ar-SA"/>
        </w:rPr>
        <w:t>Содержание рекламных конструкций</w:t>
      </w:r>
      <w:r w:rsidR="00017269" w:rsidRPr="00BC40D6">
        <w:rPr>
          <w:sz w:val="28"/>
          <w:szCs w:val="28"/>
          <w:lang w:eastAsia="ar-SA"/>
        </w:rPr>
        <w:t xml:space="preserve"> в надлежащем состоянии, </w:t>
      </w:r>
      <w:r w:rsidR="00017269">
        <w:rPr>
          <w:sz w:val="28"/>
          <w:szCs w:val="28"/>
          <w:lang w:eastAsia="ar-SA"/>
        </w:rPr>
        <w:t xml:space="preserve">их </w:t>
      </w:r>
      <w:r w:rsidR="00017269" w:rsidRPr="00BC40D6">
        <w:rPr>
          <w:sz w:val="28"/>
          <w:szCs w:val="28"/>
          <w:lang w:eastAsia="ar-SA"/>
        </w:rPr>
        <w:t>ремонт и окраск</w:t>
      </w:r>
      <w:r w:rsidR="00017269">
        <w:rPr>
          <w:sz w:val="28"/>
          <w:szCs w:val="28"/>
          <w:lang w:eastAsia="ar-SA"/>
        </w:rPr>
        <w:t>а производится владельцами данных конструкций</w:t>
      </w:r>
      <w:r w:rsidR="00017269" w:rsidRPr="00BC40D6">
        <w:rPr>
          <w:sz w:val="28"/>
          <w:szCs w:val="28"/>
          <w:lang w:eastAsia="ar-SA"/>
        </w:rPr>
        <w:t xml:space="preserve"> за счет собственных средств, собственными силами или силами иных лиц на договорной основе.</w:t>
      </w:r>
    </w:p>
    <w:p w:rsidR="00017269" w:rsidRPr="00583775" w:rsidRDefault="00017269" w:rsidP="00017269">
      <w:pPr>
        <w:ind w:firstLine="708"/>
        <w:jc w:val="both"/>
        <w:rPr>
          <w:b/>
          <w:sz w:val="28"/>
          <w:szCs w:val="28"/>
        </w:rPr>
      </w:pPr>
      <w:r w:rsidRPr="00583775">
        <w:rPr>
          <w:b/>
          <w:sz w:val="28"/>
          <w:szCs w:val="28"/>
        </w:rPr>
        <w:t>Владелец</w:t>
      </w:r>
      <w:r>
        <w:rPr>
          <w:b/>
          <w:sz w:val="28"/>
          <w:szCs w:val="28"/>
        </w:rPr>
        <w:t xml:space="preserve"> рекламной конструкции обязан</w:t>
      </w:r>
      <w:r w:rsidRPr="00583775">
        <w:rPr>
          <w:b/>
          <w:sz w:val="28"/>
          <w:szCs w:val="28"/>
        </w:rPr>
        <w:t>:</w:t>
      </w:r>
    </w:p>
    <w:p w:rsidR="00017269" w:rsidRPr="00583775" w:rsidRDefault="00017269" w:rsidP="00017269">
      <w:pPr>
        <w:ind w:firstLine="708"/>
        <w:jc w:val="both"/>
        <w:rPr>
          <w:sz w:val="28"/>
          <w:szCs w:val="28"/>
        </w:rPr>
      </w:pPr>
      <w:r w:rsidRPr="00583775">
        <w:rPr>
          <w:sz w:val="28"/>
          <w:szCs w:val="28"/>
        </w:rPr>
        <w:t>После окончания работ по установке</w:t>
      </w:r>
      <w:r>
        <w:rPr>
          <w:sz w:val="28"/>
          <w:szCs w:val="28"/>
        </w:rPr>
        <w:t xml:space="preserve"> (демонтажу)</w:t>
      </w:r>
      <w:r w:rsidRPr="00583775">
        <w:rPr>
          <w:sz w:val="28"/>
          <w:szCs w:val="28"/>
        </w:rPr>
        <w:t xml:space="preserve"> рекламной конструкции в течение 7 дней привести </w:t>
      </w:r>
      <w:r>
        <w:rPr>
          <w:sz w:val="28"/>
          <w:szCs w:val="28"/>
        </w:rPr>
        <w:t xml:space="preserve">территорию </w:t>
      </w:r>
      <w:r w:rsidRPr="00583775">
        <w:rPr>
          <w:sz w:val="28"/>
          <w:szCs w:val="28"/>
        </w:rPr>
        <w:t xml:space="preserve">(газон, твердое покрытие) непосредственно прилегающую к </w:t>
      </w:r>
      <w:proofErr w:type="spellStart"/>
      <w:r w:rsidRPr="00583775">
        <w:rPr>
          <w:sz w:val="28"/>
          <w:szCs w:val="28"/>
        </w:rPr>
        <w:t>рекламо</w:t>
      </w:r>
      <w:r>
        <w:rPr>
          <w:sz w:val="28"/>
          <w:szCs w:val="28"/>
        </w:rPr>
        <w:t>носителю</w:t>
      </w:r>
      <w:proofErr w:type="spellEnd"/>
      <w:r>
        <w:rPr>
          <w:sz w:val="28"/>
          <w:szCs w:val="28"/>
        </w:rPr>
        <w:t>, в благоустроенный вид.</w:t>
      </w:r>
    </w:p>
    <w:p w:rsidR="00017269" w:rsidRPr="00583775" w:rsidRDefault="00017269" w:rsidP="00017269">
      <w:pPr>
        <w:ind w:firstLine="708"/>
        <w:jc w:val="both"/>
        <w:rPr>
          <w:sz w:val="28"/>
          <w:szCs w:val="28"/>
        </w:rPr>
      </w:pPr>
      <w:r w:rsidRPr="00583775">
        <w:rPr>
          <w:sz w:val="28"/>
          <w:szCs w:val="28"/>
        </w:rPr>
        <w:t>Не допускать повреждения газонов, деревьев, кустарников и тротуарного покрытия при обслуживании рекламной конструкции.</w:t>
      </w:r>
    </w:p>
    <w:p w:rsidR="00017269" w:rsidRPr="00583775" w:rsidRDefault="00017269" w:rsidP="00017269">
      <w:pPr>
        <w:ind w:firstLine="708"/>
        <w:jc w:val="both"/>
        <w:rPr>
          <w:spacing w:val="-6"/>
          <w:sz w:val="28"/>
          <w:szCs w:val="28"/>
        </w:rPr>
      </w:pPr>
      <w:r w:rsidRPr="00583775">
        <w:rPr>
          <w:sz w:val="28"/>
          <w:szCs w:val="28"/>
        </w:rPr>
        <w:lastRenderedPageBreak/>
        <w:t>Обеспечить надлежащий внешний вид рекламной конструкции, а также</w:t>
      </w:r>
      <w:r w:rsidRPr="00583775">
        <w:rPr>
          <w:spacing w:val="-6"/>
          <w:sz w:val="28"/>
          <w:szCs w:val="28"/>
        </w:rPr>
        <w:t xml:space="preserve"> содержать прилегающую к рекламной конструкции территорию в радиусе 10</w:t>
      </w:r>
      <w:r>
        <w:rPr>
          <w:spacing w:val="-6"/>
          <w:sz w:val="28"/>
          <w:szCs w:val="28"/>
        </w:rPr>
        <w:t xml:space="preserve"> </w:t>
      </w:r>
      <w:r w:rsidRPr="00583775">
        <w:rPr>
          <w:spacing w:val="-6"/>
          <w:sz w:val="28"/>
          <w:szCs w:val="28"/>
        </w:rPr>
        <w:t>м</w:t>
      </w:r>
      <w:r>
        <w:rPr>
          <w:spacing w:val="-6"/>
          <w:sz w:val="28"/>
          <w:szCs w:val="28"/>
        </w:rPr>
        <w:t>етров</w:t>
      </w:r>
      <w:r w:rsidRPr="00583775">
        <w:rPr>
          <w:spacing w:val="-6"/>
          <w:sz w:val="28"/>
          <w:szCs w:val="28"/>
        </w:rPr>
        <w:t xml:space="preserve"> в благоустроенном виде</w:t>
      </w:r>
      <w:r>
        <w:rPr>
          <w:spacing w:val="-6"/>
          <w:sz w:val="28"/>
          <w:szCs w:val="28"/>
        </w:rPr>
        <w:t xml:space="preserve"> (покос травы и сорной растительности)</w:t>
      </w:r>
      <w:r w:rsidRPr="00583775">
        <w:rPr>
          <w:spacing w:val="-6"/>
          <w:sz w:val="28"/>
          <w:szCs w:val="28"/>
        </w:rPr>
        <w:t>.</w:t>
      </w:r>
    </w:p>
    <w:p w:rsidR="00017269" w:rsidRPr="00583775" w:rsidRDefault="00017269" w:rsidP="00017269">
      <w:pPr>
        <w:ind w:firstLine="708"/>
        <w:jc w:val="both"/>
        <w:rPr>
          <w:sz w:val="28"/>
          <w:szCs w:val="28"/>
        </w:rPr>
      </w:pPr>
      <w:r w:rsidRPr="00583775">
        <w:rPr>
          <w:spacing w:val="-4"/>
          <w:sz w:val="28"/>
          <w:szCs w:val="28"/>
        </w:rPr>
        <w:t>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
    <w:p w:rsidR="00017269" w:rsidRDefault="00017269" w:rsidP="00017269">
      <w:pPr>
        <w:widowControl w:val="0"/>
        <w:shd w:val="clear" w:color="auto" w:fill="FFFFFF"/>
        <w:autoSpaceDE w:val="0"/>
        <w:autoSpaceDN w:val="0"/>
        <w:adjustRightInd w:val="0"/>
        <w:jc w:val="both"/>
        <w:rPr>
          <w:color w:val="000000"/>
          <w:spacing w:val="-5"/>
          <w:sz w:val="28"/>
          <w:szCs w:val="28"/>
        </w:rPr>
      </w:pPr>
      <w:r>
        <w:rPr>
          <w:color w:val="000000"/>
          <w:spacing w:val="-5"/>
          <w:sz w:val="28"/>
          <w:szCs w:val="28"/>
        </w:rPr>
        <w:tab/>
      </w:r>
      <w:r w:rsidRPr="00C90C28">
        <w:rPr>
          <w:color w:val="000000"/>
          <w:spacing w:val="-5"/>
          <w:sz w:val="28"/>
          <w:szCs w:val="28"/>
        </w:rPr>
        <w:t>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в том числе на дорожном ограждении, не допускается.</w:t>
      </w:r>
    </w:p>
    <w:p w:rsidR="00017269" w:rsidRDefault="00017269" w:rsidP="00017269">
      <w:pPr>
        <w:widowControl w:val="0"/>
        <w:shd w:val="clear" w:color="auto" w:fill="FFFFFF"/>
        <w:autoSpaceDE w:val="0"/>
        <w:autoSpaceDN w:val="0"/>
        <w:adjustRightInd w:val="0"/>
        <w:ind w:firstLine="708"/>
        <w:jc w:val="both"/>
        <w:rPr>
          <w:sz w:val="22"/>
          <w:szCs w:val="22"/>
        </w:rPr>
      </w:pPr>
      <w:r w:rsidRPr="00956CE7">
        <w:rPr>
          <w:color w:val="000000"/>
          <w:spacing w:val="7"/>
          <w:sz w:val="28"/>
          <w:szCs w:val="28"/>
        </w:rPr>
        <w:t>Ре</w:t>
      </w:r>
      <w:r w:rsidRPr="00956CE7">
        <w:rPr>
          <w:color w:val="000000"/>
          <w:sz w:val="28"/>
          <w:szCs w:val="28"/>
        </w:rPr>
        <w:t xml:space="preserve">кламные конструкции должны содержаться в надлежащем состоянии, без </w:t>
      </w:r>
      <w:r w:rsidRPr="00956CE7">
        <w:rPr>
          <w:color w:val="000000"/>
          <w:spacing w:val="-1"/>
          <w:sz w:val="28"/>
          <w:szCs w:val="28"/>
        </w:rPr>
        <w:t>ухудшения внешнего вида на протяжении всего периода эксплуатации.</w:t>
      </w:r>
    </w:p>
    <w:p w:rsidR="00017269" w:rsidRPr="004426A1" w:rsidRDefault="00017269" w:rsidP="00017269">
      <w:pPr>
        <w:widowControl w:val="0"/>
        <w:tabs>
          <w:tab w:val="left" w:pos="1134"/>
        </w:tabs>
        <w:autoSpaceDE w:val="0"/>
        <w:autoSpaceDN w:val="0"/>
        <w:adjustRightInd w:val="0"/>
        <w:jc w:val="both"/>
        <w:rPr>
          <w:color w:val="000000"/>
          <w:spacing w:val="-5"/>
          <w:sz w:val="28"/>
          <w:szCs w:val="28"/>
        </w:rPr>
      </w:pPr>
      <w:r>
        <w:rPr>
          <w:color w:val="000000"/>
          <w:spacing w:val="-5"/>
          <w:sz w:val="28"/>
          <w:szCs w:val="28"/>
        </w:rPr>
        <w:tab/>
      </w:r>
      <w:r w:rsidRPr="004426A1">
        <w:rPr>
          <w:color w:val="000000"/>
          <w:spacing w:val="-5"/>
          <w:sz w:val="28"/>
          <w:szCs w:val="28"/>
        </w:rPr>
        <w:t>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рекламных конструкций в соответствии с действующим законодательством Российской Федерации, законами Ростовской области, другими нормативно-правовыми актами</w:t>
      </w:r>
      <w:r>
        <w:rPr>
          <w:color w:val="000000"/>
          <w:spacing w:val="-5"/>
          <w:sz w:val="28"/>
          <w:szCs w:val="28"/>
        </w:rPr>
        <w:t>.</w:t>
      </w:r>
    </w:p>
    <w:p w:rsidR="00017269" w:rsidRPr="00266AE4" w:rsidRDefault="00017269" w:rsidP="00017269">
      <w:pPr>
        <w:widowControl w:val="0"/>
        <w:suppressAutoHyphens/>
        <w:autoSpaceDE w:val="0"/>
        <w:ind w:firstLine="708"/>
        <w:jc w:val="both"/>
        <w:rPr>
          <w:sz w:val="28"/>
          <w:szCs w:val="28"/>
          <w:lang w:eastAsia="ar-SA"/>
        </w:rPr>
      </w:pPr>
      <w:r w:rsidRPr="00266AE4">
        <w:rPr>
          <w:sz w:val="28"/>
          <w:szCs w:val="28"/>
          <w:lang w:eastAsia="ar-SA"/>
        </w:rPr>
        <w:t>Необходимость и периодичность проведения работ по ремонту, окраске, замене ветхого баннера</w:t>
      </w:r>
      <w:r>
        <w:rPr>
          <w:sz w:val="28"/>
          <w:szCs w:val="28"/>
          <w:lang w:eastAsia="ar-SA"/>
        </w:rPr>
        <w:t>,</w:t>
      </w:r>
      <w:r w:rsidRPr="00266AE4">
        <w:rPr>
          <w:sz w:val="28"/>
          <w:szCs w:val="28"/>
          <w:lang w:eastAsia="ar-SA"/>
        </w:rPr>
        <w:t xml:space="preserve"> рекламных конструкций определяются исходя из существующего состояния рекламных конструкций:</w:t>
      </w:r>
    </w:p>
    <w:p w:rsidR="00017269" w:rsidRPr="00266AE4" w:rsidRDefault="00017269" w:rsidP="00017269">
      <w:pPr>
        <w:widowControl w:val="0"/>
        <w:suppressAutoHyphens/>
        <w:autoSpaceDE w:val="0"/>
        <w:ind w:firstLine="708"/>
        <w:jc w:val="both"/>
        <w:rPr>
          <w:sz w:val="28"/>
          <w:szCs w:val="28"/>
          <w:lang w:eastAsia="ar-SA"/>
        </w:rPr>
      </w:pPr>
      <w:r w:rsidRPr="00266AE4">
        <w:rPr>
          <w:sz w:val="28"/>
          <w:szCs w:val="28"/>
          <w:lang w:eastAsia="ar-SA"/>
        </w:rPr>
        <w:t>1) владельцами</w:t>
      </w:r>
      <w:r>
        <w:rPr>
          <w:sz w:val="28"/>
          <w:szCs w:val="28"/>
          <w:lang w:eastAsia="ar-SA"/>
        </w:rPr>
        <w:t xml:space="preserve"> рекламных конструкций</w:t>
      </w:r>
      <w:r w:rsidRPr="00266AE4">
        <w:rPr>
          <w:sz w:val="28"/>
          <w:szCs w:val="28"/>
          <w:lang w:eastAsia="ar-SA"/>
        </w:rPr>
        <w:t>;</w:t>
      </w:r>
    </w:p>
    <w:p w:rsidR="00017269" w:rsidRPr="00266AE4" w:rsidRDefault="00017269" w:rsidP="00017269">
      <w:pPr>
        <w:widowControl w:val="0"/>
        <w:suppressAutoHyphens/>
        <w:autoSpaceDE w:val="0"/>
        <w:ind w:firstLine="708"/>
        <w:jc w:val="both"/>
        <w:rPr>
          <w:sz w:val="28"/>
          <w:szCs w:val="28"/>
          <w:lang w:eastAsia="ar-SA"/>
        </w:rPr>
      </w:pPr>
      <w:r w:rsidRPr="00266AE4">
        <w:rPr>
          <w:sz w:val="28"/>
          <w:szCs w:val="28"/>
          <w:lang w:eastAsia="ar-SA"/>
        </w:rPr>
        <w:t>2) органом местного самоуправления на территории которого расположена рекламная конструкция;</w:t>
      </w:r>
    </w:p>
    <w:p w:rsidR="00017269" w:rsidRPr="00266AE4" w:rsidRDefault="00017269" w:rsidP="00017269">
      <w:pPr>
        <w:widowControl w:val="0"/>
        <w:suppressAutoHyphens/>
        <w:autoSpaceDE w:val="0"/>
        <w:ind w:firstLine="708"/>
        <w:jc w:val="both"/>
        <w:rPr>
          <w:sz w:val="28"/>
          <w:szCs w:val="28"/>
          <w:lang w:eastAsia="ar-SA"/>
        </w:rPr>
      </w:pPr>
      <w:r w:rsidRPr="00266AE4">
        <w:rPr>
          <w:sz w:val="28"/>
          <w:szCs w:val="28"/>
          <w:lang w:eastAsia="ar-SA"/>
        </w:rPr>
        <w:t>3) отделом по контролю за торговлей и защите прав потребителей Администрации Аксайского района.</w:t>
      </w:r>
    </w:p>
    <w:p w:rsidR="00017269" w:rsidRPr="00266AE4" w:rsidRDefault="00017269" w:rsidP="00017269">
      <w:pPr>
        <w:widowControl w:val="0"/>
        <w:suppressAutoHyphens/>
        <w:autoSpaceDE w:val="0"/>
        <w:ind w:firstLine="708"/>
        <w:jc w:val="both"/>
        <w:rPr>
          <w:sz w:val="28"/>
          <w:szCs w:val="28"/>
          <w:lang w:eastAsia="ar-SA"/>
        </w:rPr>
      </w:pPr>
      <w:r>
        <w:rPr>
          <w:sz w:val="28"/>
          <w:szCs w:val="28"/>
          <w:lang w:eastAsia="ar-SA"/>
        </w:rPr>
        <w:t>Ежегодно, в</w:t>
      </w:r>
      <w:r w:rsidRPr="00266AE4">
        <w:rPr>
          <w:sz w:val="28"/>
          <w:szCs w:val="28"/>
          <w:lang w:eastAsia="ar-SA"/>
        </w:rPr>
        <w:t xml:space="preserve">есной (не позднее 10 апреля) рекламные конструкции тщательно осматривают, заменяют изношенные элементы (детали) и крепления новыми. Поверхности очищают от грязи, металлические детали - от ржавчины и старой </w:t>
      </w:r>
      <w:proofErr w:type="gramStart"/>
      <w:r w:rsidRPr="00266AE4">
        <w:rPr>
          <w:sz w:val="28"/>
          <w:szCs w:val="28"/>
          <w:lang w:eastAsia="ar-SA"/>
        </w:rPr>
        <w:t>краски  и</w:t>
      </w:r>
      <w:proofErr w:type="gramEnd"/>
      <w:r w:rsidRPr="00266AE4">
        <w:rPr>
          <w:sz w:val="28"/>
          <w:szCs w:val="28"/>
          <w:lang w:eastAsia="ar-SA"/>
        </w:rPr>
        <w:t xml:space="preserve"> окрашивают.</w:t>
      </w:r>
    </w:p>
    <w:p w:rsidR="00917C4E" w:rsidRDefault="00017269" w:rsidP="00017269">
      <w:pPr>
        <w:widowControl w:val="0"/>
        <w:suppressAutoHyphens/>
        <w:autoSpaceDE w:val="0"/>
        <w:ind w:firstLine="708"/>
        <w:jc w:val="both"/>
        <w:rPr>
          <w:sz w:val="28"/>
          <w:szCs w:val="28"/>
        </w:rPr>
      </w:pPr>
      <w:r w:rsidRPr="00266AE4">
        <w:rPr>
          <w:sz w:val="28"/>
          <w:szCs w:val="28"/>
          <w:lang w:eastAsia="ar-SA"/>
        </w:rPr>
        <w:t>В течение года проводятся постоянный (не реже 2 раз в месяц) осмотр рекламных конструкций, своевременный ремонт и замена ветхих баннеров и элементов креплений.</w:t>
      </w:r>
      <w:r w:rsidR="00917C4E">
        <w:rPr>
          <w:rFonts w:eastAsia="Andale Sans UI"/>
          <w:kern w:val="1"/>
          <w:sz w:val="28"/>
          <w:szCs w:val="28"/>
        </w:rPr>
        <w:t>»</w:t>
      </w:r>
    </w:p>
    <w:p w:rsidR="001B6A7F" w:rsidRPr="00264DD0" w:rsidRDefault="001B6A7F" w:rsidP="001B6A7F">
      <w:pPr>
        <w:jc w:val="both"/>
        <w:rPr>
          <w:sz w:val="28"/>
          <w:szCs w:val="28"/>
        </w:rPr>
      </w:pPr>
      <w:r>
        <w:rPr>
          <w:sz w:val="28"/>
          <w:szCs w:val="28"/>
        </w:rPr>
        <w:t xml:space="preserve">       </w:t>
      </w:r>
      <w:r w:rsidR="00017269">
        <w:rPr>
          <w:sz w:val="28"/>
          <w:szCs w:val="28"/>
        </w:rPr>
        <w:t>3</w:t>
      </w:r>
      <w:r w:rsidRPr="00264DD0">
        <w:rPr>
          <w:sz w:val="28"/>
          <w:szCs w:val="28"/>
        </w:rPr>
        <w:t>.</w:t>
      </w:r>
      <w:r w:rsidR="00917C4E">
        <w:rPr>
          <w:sz w:val="28"/>
          <w:szCs w:val="28"/>
        </w:rPr>
        <w:t xml:space="preserve"> </w:t>
      </w:r>
      <w:r w:rsidRPr="00264DD0">
        <w:rPr>
          <w:sz w:val="28"/>
          <w:szCs w:val="28"/>
        </w:rPr>
        <w:t>Поручить сектору</w:t>
      </w:r>
      <w:r>
        <w:rPr>
          <w:sz w:val="28"/>
          <w:szCs w:val="28"/>
        </w:rPr>
        <w:t xml:space="preserve"> по вопросу</w:t>
      </w:r>
      <w:r w:rsidRPr="00264DD0">
        <w:rPr>
          <w:sz w:val="28"/>
          <w:szCs w:val="28"/>
        </w:rPr>
        <w:t xml:space="preserve"> ЖКХ Администрации Верхнеподпольненского сельского поселения довести информацию</w:t>
      </w:r>
      <w:r>
        <w:rPr>
          <w:sz w:val="28"/>
          <w:szCs w:val="28"/>
        </w:rPr>
        <w:t xml:space="preserve"> до населения</w:t>
      </w:r>
      <w:r w:rsidRPr="0016152D">
        <w:rPr>
          <w:sz w:val="28"/>
          <w:szCs w:val="28"/>
        </w:rPr>
        <w:t xml:space="preserve"> </w:t>
      </w:r>
      <w:r>
        <w:rPr>
          <w:sz w:val="28"/>
          <w:szCs w:val="28"/>
        </w:rPr>
        <w:t xml:space="preserve">на сходах жителей, руководителей организаций и учреждений, находящихся на территории Верхнеподпольненского сельского поселения, </w:t>
      </w:r>
      <w:r w:rsidRPr="00264DD0">
        <w:rPr>
          <w:sz w:val="28"/>
          <w:szCs w:val="28"/>
        </w:rPr>
        <w:t xml:space="preserve">о </w:t>
      </w:r>
      <w:r>
        <w:rPr>
          <w:sz w:val="28"/>
          <w:szCs w:val="28"/>
        </w:rPr>
        <w:t xml:space="preserve">внесении изменений в </w:t>
      </w:r>
      <w:r w:rsidRPr="00264DD0">
        <w:rPr>
          <w:sz w:val="28"/>
          <w:szCs w:val="28"/>
        </w:rPr>
        <w:t>Правил</w:t>
      </w:r>
      <w:r>
        <w:rPr>
          <w:sz w:val="28"/>
          <w:szCs w:val="28"/>
        </w:rPr>
        <w:t>а благоустройства</w:t>
      </w:r>
      <w:r w:rsidRPr="00264DD0">
        <w:rPr>
          <w:sz w:val="28"/>
          <w:szCs w:val="28"/>
        </w:rPr>
        <w:t>.</w:t>
      </w:r>
    </w:p>
    <w:p w:rsidR="001B6A7F" w:rsidRPr="00264DD0" w:rsidRDefault="001B6A7F" w:rsidP="001B6A7F">
      <w:pPr>
        <w:jc w:val="both"/>
        <w:rPr>
          <w:sz w:val="28"/>
          <w:szCs w:val="28"/>
        </w:rPr>
      </w:pPr>
      <w:r>
        <w:rPr>
          <w:sz w:val="28"/>
          <w:szCs w:val="28"/>
        </w:rPr>
        <w:t xml:space="preserve">        </w:t>
      </w:r>
      <w:r w:rsidR="00017269">
        <w:rPr>
          <w:sz w:val="28"/>
          <w:szCs w:val="28"/>
        </w:rPr>
        <w:t>4</w:t>
      </w:r>
      <w:r>
        <w:rPr>
          <w:sz w:val="28"/>
          <w:szCs w:val="28"/>
        </w:rPr>
        <w:t>. Разместить настоящее Решение на официальном сайте Администрации Верхнеподпольненского сельского поселения</w:t>
      </w:r>
      <w:r w:rsidRPr="00264DD0">
        <w:rPr>
          <w:sz w:val="28"/>
          <w:szCs w:val="28"/>
        </w:rPr>
        <w:t>.</w:t>
      </w:r>
    </w:p>
    <w:p w:rsidR="001B6A7F" w:rsidRDefault="001B6A7F" w:rsidP="001B6A7F">
      <w:pPr>
        <w:jc w:val="both"/>
        <w:rPr>
          <w:sz w:val="28"/>
          <w:szCs w:val="28"/>
        </w:rPr>
      </w:pPr>
      <w:r>
        <w:rPr>
          <w:sz w:val="28"/>
          <w:szCs w:val="28"/>
        </w:rPr>
        <w:lastRenderedPageBreak/>
        <w:t xml:space="preserve">        </w:t>
      </w:r>
      <w:r w:rsidR="00017269">
        <w:rPr>
          <w:sz w:val="28"/>
          <w:szCs w:val="28"/>
        </w:rPr>
        <w:t>5</w:t>
      </w:r>
      <w:r w:rsidRPr="00264DD0">
        <w:rPr>
          <w:sz w:val="28"/>
          <w:szCs w:val="28"/>
        </w:rPr>
        <w:t>. Контроль исполнени</w:t>
      </w:r>
      <w:r>
        <w:rPr>
          <w:sz w:val="28"/>
          <w:szCs w:val="28"/>
        </w:rPr>
        <w:t>я</w:t>
      </w:r>
      <w:r w:rsidRPr="00264DD0">
        <w:rPr>
          <w:sz w:val="28"/>
          <w:szCs w:val="28"/>
        </w:rPr>
        <w:t xml:space="preserve"> настоящего Решения возложить на зам. Главы Администрации Верхнеподпол</w:t>
      </w:r>
      <w:r>
        <w:rPr>
          <w:sz w:val="28"/>
          <w:szCs w:val="28"/>
        </w:rPr>
        <w:t>ьненского сельского поселения –</w:t>
      </w:r>
      <w:r w:rsidR="00917C4E">
        <w:rPr>
          <w:sz w:val="28"/>
          <w:szCs w:val="28"/>
        </w:rPr>
        <w:t xml:space="preserve"> </w:t>
      </w:r>
      <w:r w:rsidRPr="00264DD0">
        <w:rPr>
          <w:sz w:val="28"/>
          <w:szCs w:val="28"/>
        </w:rPr>
        <w:t>Дашкову И.С.</w:t>
      </w:r>
    </w:p>
    <w:p w:rsidR="00917C4E" w:rsidRDefault="00917C4E" w:rsidP="001B6A7F">
      <w:pPr>
        <w:jc w:val="both"/>
        <w:rPr>
          <w:sz w:val="28"/>
          <w:szCs w:val="28"/>
        </w:rPr>
      </w:pPr>
    </w:p>
    <w:p w:rsidR="00917C4E" w:rsidRDefault="00917C4E" w:rsidP="001B6A7F">
      <w:pPr>
        <w:jc w:val="both"/>
        <w:rPr>
          <w:sz w:val="28"/>
          <w:szCs w:val="28"/>
        </w:rPr>
      </w:pPr>
    </w:p>
    <w:p w:rsidR="001B6A7F" w:rsidRDefault="001B6A7F" w:rsidP="001B6A7F">
      <w:pPr>
        <w:rPr>
          <w:sz w:val="28"/>
          <w:szCs w:val="28"/>
        </w:rPr>
      </w:pPr>
    </w:p>
    <w:p w:rsidR="001B6A7F" w:rsidRDefault="001B6A7F" w:rsidP="001B6A7F">
      <w:pPr>
        <w:rPr>
          <w:sz w:val="28"/>
          <w:szCs w:val="28"/>
        </w:rPr>
      </w:pPr>
      <w:r>
        <w:rPr>
          <w:sz w:val="28"/>
          <w:szCs w:val="28"/>
        </w:rPr>
        <w:t>Г</w:t>
      </w:r>
      <w:r w:rsidRPr="00264DD0">
        <w:rPr>
          <w:sz w:val="28"/>
          <w:szCs w:val="28"/>
        </w:rPr>
        <w:t>лава</w:t>
      </w:r>
      <w:r>
        <w:rPr>
          <w:sz w:val="28"/>
          <w:szCs w:val="28"/>
        </w:rPr>
        <w:t xml:space="preserve"> </w:t>
      </w:r>
      <w:r w:rsidRPr="00264DD0">
        <w:rPr>
          <w:sz w:val="28"/>
          <w:szCs w:val="28"/>
        </w:rPr>
        <w:t>Верхнеподпольненского</w:t>
      </w:r>
    </w:p>
    <w:p w:rsidR="00917C4E" w:rsidRDefault="001B6A7F" w:rsidP="001B6A7F">
      <w:pPr>
        <w:rPr>
          <w:sz w:val="28"/>
          <w:szCs w:val="28"/>
        </w:rPr>
      </w:pPr>
      <w:r w:rsidRPr="00264DD0">
        <w:rPr>
          <w:sz w:val="28"/>
          <w:szCs w:val="28"/>
        </w:rPr>
        <w:t xml:space="preserve">сельского поселения                                                               </w:t>
      </w:r>
      <w:r>
        <w:rPr>
          <w:sz w:val="28"/>
          <w:szCs w:val="28"/>
        </w:rPr>
        <w:t xml:space="preserve">                    </w:t>
      </w:r>
      <w:r w:rsidRPr="00264DD0">
        <w:rPr>
          <w:sz w:val="28"/>
          <w:szCs w:val="28"/>
        </w:rPr>
        <w:t xml:space="preserve">    Т.Н. Терских   </w:t>
      </w:r>
    </w:p>
    <w:p w:rsidR="001B6A7F" w:rsidRDefault="001B6A7F" w:rsidP="001B6A7F">
      <w:pPr>
        <w:rPr>
          <w:sz w:val="28"/>
          <w:szCs w:val="28"/>
        </w:rPr>
      </w:pPr>
      <w:r>
        <w:rPr>
          <w:sz w:val="28"/>
          <w:szCs w:val="28"/>
        </w:rPr>
        <w:t xml:space="preserve">     </w:t>
      </w:r>
    </w:p>
    <w:p w:rsidR="001B6A7F" w:rsidRDefault="001B6A7F" w:rsidP="001B6A7F"/>
    <w:p w:rsidR="001B6A7F" w:rsidRDefault="001B6A7F" w:rsidP="001B6A7F">
      <w:r w:rsidRPr="001A1F8C">
        <w:t>х.</w:t>
      </w:r>
      <w:r>
        <w:t xml:space="preserve"> </w:t>
      </w:r>
      <w:r w:rsidRPr="0044307A">
        <w:t xml:space="preserve">Верхнеподпольный </w:t>
      </w:r>
      <w:r>
        <w:t>2</w:t>
      </w:r>
      <w:r w:rsidR="00017269">
        <w:t>2</w:t>
      </w:r>
      <w:r w:rsidR="00917C4E">
        <w:t>.0</w:t>
      </w:r>
      <w:r w:rsidR="00017269">
        <w:t>4</w:t>
      </w:r>
      <w:r>
        <w:t>.</w:t>
      </w:r>
      <w:r w:rsidRPr="0044307A">
        <w:t>20</w:t>
      </w:r>
      <w:r>
        <w:t>1</w:t>
      </w:r>
      <w:r w:rsidR="00917C4E">
        <w:t>6</w:t>
      </w:r>
      <w:r w:rsidRPr="0044307A">
        <w:t xml:space="preserve"> №</w:t>
      </w:r>
      <w:r>
        <w:t xml:space="preserve"> </w:t>
      </w:r>
      <w:r w:rsidR="00545C8B">
        <w:t>1</w:t>
      </w:r>
      <w:r w:rsidR="00017269">
        <w:t>4</w:t>
      </w:r>
      <w:r w:rsidR="00545C8B">
        <w:t>3</w:t>
      </w:r>
    </w:p>
    <w:p w:rsidR="001B6A7F" w:rsidRDefault="001B6A7F" w:rsidP="001B6A7F"/>
    <w:p w:rsidR="000F0A78" w:rsidRDefault="000F0A78"/>
    <w:sectPr w:rsidR="000F0A78" w:rsidSect="00EB20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20BE18"/>
    <w:lvl w:ilvl="0">
      <w:numFmt w:val="bullet"/>
      <w:lvlText w:val="*"/>
      <w:lvlJc w:val="left"/>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7F"/>
    <w:rsid w:val="00017269"/>
    <w:rsid w:val="00046DF4"/>
    <w:rsid w:val="000A5F59"/>
    <w:rsid w:val="000C381D"/>
    <w:rsid w:val="000F0A78"/>
    <w:rsid w:val="001B6A7F"/>
    <w:rsid w:val="001B6E39"/>
    <w:rsid w:val="002B4121"/>
    <w:rsid w:val="002F4652"/>
    <w:rsid w:val="003354FF"/>
    <w:rsid w:val="00545C8B"/>
    <w:rsid w:val="00641FEC"/>
    <w:rsid w:val="00685AEE"/>
    <w:rsid w:val="006A0047"/>
    <w:rsid w:val="00917C4E"/>
    <w:rsid w:val="00C4574E"/>
    <w:rsid w:val="00C55FC1"/>
    <w:rsid w:val="00DD0A2C"/>
    <w:rsid w:val="00EB206D"/>
    <w:rsid w:val="00F21F35"/>
    <w:rsid w:val="00F4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8B37A-E664-41DE-B358-86549A5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B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B6A7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B6A7F"/>
    <w:rPr>
      <w:rFonts w:ascii="Tahoma" w:hAnsi="Tahoma" w:cs="Tahoma"/>
      <w:sz w:val="16"/>
      <w:szCs w:val="16"/>
    </w:rPr>
  </w:style>
  <w:style w:type="character" w:customStyle="1" w:styleId="a4">
    <w:name w:val="Текст выноски Знак"/>
    <w:basedOn w:val="a0"/>
    <w:link w:val="a3"/>
    <w:uiPriority w:val="99"/>
    <w:semiHidden/>
    <w:rsid w:val="001B6A7F"/>
    <w:rPr>
      <w:rFonts w:ascii="Tahoma" w:eastAsia="Times New Roman" w:hAnsi="Tahoma" w:cs="Tahoma"/>
      <w:sz w:val="16"/>
      <w:szCs w:val="16"/>
      <w:lang w:eastAsia="ru-RU"/>
    </w:rPr>
  </w:style>
  <w:style w:type="paragraph" w:customStyle="1" w:styleId="ConsPlusNormal">
    <w:name w:val="ConsPlusNormal"/>
    <w:rsid w:val="001B6A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ody Text"/>
    <w:basedOn w:val="a"/>
    <w:link w:val="a6"/>
    <w:rsid w:val="000C381D"/>
    <w:pPr>
      <w:spacing w:after="120"/>
    </w:pPr>
  </w:style>
  <w:style w:type="character" w:customStyle="1" w:styleId="a6">
    <w:name w:val="Основной текст Знак"/>
    <w:basedOn w:val="a0"/>
    <w:link w:val="a5"/>
    <w:rsid w:val="000C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Администрация</cp:lastModifiedBy>
  <cp:revision>6</cp:revision>
  <cp:lastPrinted>2016-04-26T10:16:00Z</cp:lastPrinted>
  <dcterms:created xsi:type="dcterms:W3CDTF">2016-04-26T10:11:00Z</dcterms:created>
  <dcterms:modified xsi:type="dcterms:W3CDTF">2016-04-26T10:20:00Z</dcterms:modified>
</cp:coreProperties>
</file>