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3B0" w:rsidRPr="00D7176B" w:rsidRDefault="007779DD" w:rsidP="007779DD">
      <w:pPr>
        <w:pStyle w:val="10"/>
        <w:ind w:left="0" w:firstLine="0"/>
        <w:jc w:val="center"/>
        <w:rPr>
          <w:szCs w:val="28"/>
        </w:rPr>
      </w:pPr>
      <w:r w:rsidRPr="00D7176B">
        <w:t xml:space="preserve"> </w:t>
      </w:r>
      <w:r w:rsidR="00371884" w:rsidRPr="00D7176B">
        <w:rPr>
          <w:noProof/>
          <w:szCs w:val="28"/>
        </w:rPr>
        <w:drawing>
          <wp:inline distT="0" distB="0" distL="0" distR="0">
            <wp:extent cx="533400" cy="923925"/>
            <wp:effectExtent l="0" t="0" r="0" b="0"/>
            <wp:docPr id="1" name="Рисунок 1" descr="Герб_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923925"/>
                    </a:xfrm>
                    <a:prstGeom prst="rect">
                      <a:avLst/>
                    </a:prstGeom>
                    <a:noFill/>
                    <a:ln>
                      <a:noFill/>
                    </a:ln>
                  </pic:spPr>
                </pic:pic>
              </a:graphicData>
            </a:graphic>
          </wp:inline>
        </w:drawing>
      </w:r>
      <w:r w:rsidRPr="00D7176B">
        <w:rPr>
          <w:szCs w:val="28"/>
        </w:rPr>
        <w:t xml:space="preserve">      </w:t>
      </w:r>
    </w:p>
    <w:p w:rsidR="008673B0" w:rsidRPr="00D7176B" w:rsidRDefault="008673B0" w:rsidP="007779DD">
      <w:pPr>
        <w:pStyle w:val="10"/>
        <w:ind w:left="0" w:firstLine="0"/>
        <w:jc w:val="center"/>
        <w:rPr>
          <w:szCs w:val="28"/>
        </w:rPr>
      </w:pPr>
    </w:p>
    <w:p w:rsidR="008673B0" w:rsidRPr="00D7176B" w:rsidRDefault="008673B0" w:rsidP="007779DD">
      <w:pPr>
        <w:pStyle w:val="10"/>
        <w:ind w:left="0" w:firstLine="0"/>
        <w:jc w:val="center"/>
        <w:rPr>
          <w:szCs w:val="28"/>
        </w:rPr>
      </w:pPr>
    </w:p>
    <w:p w:rsidR="008673B0" w:rsidRPr="00D7176B" w:rsidRDefault="008673B0" w:rsidP="007779DD">
      <w:pPr>
        <w:pStyle w:val="10"/>
        <w:ind w:left="0" w:firstLine="0"/>
        <w:jc w:val="center"/>
        <w:rPr>
          <w:szCs w:val="28"/>
        </w:rPr>
      </w:pPr>
      <w:r w:rsidRPr="00D7176B">
        <w:rPr>
          <w:szCs w:val="28"/>
        </w:rPr>
        <w:t xml:space="preserve">СОБРАНИЕ ДЕПУТАТАОВ ВЕРХНЕПОДПОЛЬНЕНСКОГО </w:t>
      </w:r>
    </w:p>
    <w:p w:rsidR="008673B0" w:rsidRPr="00D7176B" w:rsidRDefault="008673B0" w:rsidP="007779DD">
      <w:pPr>
        <w:pStyle w:val="10"/>
        <w:ind w:left="0" w:firstLine="0"/>
        <w:jc w:val="center"/>
        <w:rPr>
          <w:szCs w:val="28"/>
        </w:rPr>
      </w:pPr>
      <w:r w:rsidRPr="00D7176B">
        <w:rPr>
          <w:szCs w:val="28"/>
        </w:rPr>
        <w:t>СЕЛЬСКОГО ПОСЕЛЕНИЯ</w:t>
      </w:r>
    </w:p>
    <w:p w:rsidR="008673B0" w:rsidRPr="00D7176B" w:rsidRDefault="008673B0" w:rsidP="007779DD">
      <w:pPr>
        <w:pStyle w:val="10"/>
        <w:ind w:left="0" w:firstLine="0"/>
        <w:jc w:val="center"/>
        <w:rPr>
          <w:szCs w:val="28"/>
        </w:rPr>
      </w:pPr>
    </w:p>
    <w:p w:rsidR="007779DD" w:rsidRPr="00D7176B" w:rsidRDefault="007779DD" w:rsidP="007779DD">
      <w:pPr>
        <w:pStyle w:val="10"/>
        <w:ind w:left="0" w:firstLine="0"/>
        <w:jc w:val="center"/>
        <w:rPr>
          <w:szCs w:val="28"/>
        </w:rPr>
      </w:pPr>
      <w:r w:rsidRPr="00D7176B">
        <w:rPr>
          <w:szCs w:val="28"/>
        </w:rPr>
        <w:t xml:space="preserve">                                                                                                  </w:t>
      </w:r>
    </w:p>
    <w:p w:rsidR="007779DD" w:rsidRPr="00D7176B" w:rsidRDefault="008673B0" w:rsidP="007779DD">
      <w:pPr>
        <w:jc w:val="center"/>
        <w:rPr>
          <w:bCs/>
          <w:szCs w:val="28"/>
        </w:rPr>
      </w:pPr>
      <w:r w:rsidRPr="00D7176B">
        <w:rPr>
          <w:bCs/>
          <w:szCs w:val="28"/>
        </w:rPr>
        <w:t>РЕШЕНИЕ</w:t>
      </w:r>
    </w:p>
    <w:p w:rsidR="008673B0" w:rsidRPr="00D7176B" w:rsidRDefault="008673B0" w:rsidP="007779DD">
      <w:pPr>
        <w:jc w:val="center"/>
        <w:rPr>
          <w:bCs/>
          <w:szCs w:val="28"/>
        </w:rPr>
      </w:pPr>
      <w:r w:rsidRPr="00D7176B">
        <w:rPr>
          <w:bCs/>
          <w:szCs w:val="28"/>
        </w:rPr>
        <w:t>О проекте Решения Собрания депутатов Верхнеподпольненского сельского поселения «О принятии Правил благоустройства территории Верхнеподпольненского сельского поселения»</w:t>
      </w:r>
    </w:p>
    <w:p w:rsidR="00F51C22" w:rsidRPr="00D7176B" w:rsidRDefault="00F51C22" w:rsidP="007779DD">
      <w:pPr>
        <w:jc w:val="center"/>
        <w:rPr>
          <w:bCs/>
          <w:szCs w:val="28"/>
        </w:rPr>
      </w:pPr>
    </w:p>
    <w:p w:rsidR="007779DD" w:rsidRPr="00D7176B" w:rsidRDefault="007779DD" w:rsidP="007779DD">
      <w:pPr>
        <w:jc w:val="center"/>
        <w:rPr>
          <w:bCs/>
          <w:szCs w:val="28"/>
        </w:rPr>
      </w:pPr>
    </w:p>
    <w:p w:rsidR="00306C5C" w:rsidRPr="00D7176B" w:rsidRDefault="008673B0" w:rsidP="00423DBE">
      <w:pPr>
        <w:rPr>
          <w:bCs/>
          <w:szCs w:val="28"/>
        </w:rPr>
      </w:pPr>
      <w:r w:rsidRPr="00D7176B">
        <w:rPr>
          <w:bCs/>
          <w:szCs w:val="28"/>
        </w:rPr>
        <w:t xml:space="preserve">    </w:t>
      </w:r>
      <w:r w:rsidR="00671D54" w:rsidRPr="00D7176B">
        <w:rPr>
          <w:bCs/>
          <w:szCs w:val="28"/>
        </w:rPr>
        <w:t xml:space="preserve"> </w:t>
      </w:r>
      <w:r w:rsidRPr="00D7176B">
        <w:rPr>
          <w:bCs/>
          <w:szCs w:val="28"/>
        </w:rPr>
        <w:t xml:space="preserve">     Принято </w:t>
      </w:r>
    </w:p>
    <w:p w:rsidR="008673B0" w:rsidRPr="00D7176B" w:rsidRDefault="008673B0" w:rsidP="008673B0">
      <w:pPr>
        <w:rPr>
          <w:bCs/>
          <w:szCs w:val="28"/>
        </w:rPr>
      </w:pPr>
      <w:r w:rsidRPr="00D7176B">
        <w:rPr>
          <w:bCs/>
          <w:szCs w:val="28"/>
        </w:rPr>
        <w:t xml:space="preserve">Собранием депутатов </w:t>
      </w:r>
      <w:r w:rsidR="0008189B" w:rsidRPr="00D7176B">
        <w:rPr>
          <w:bCs/>
          <w:szCs w:val="28"/>
        </w:rPr>
        <w:t xml:space="preserve">                                                  </w:t>
      </w:r>
      <w:r w:rsidR="00170EB9" w:rsidRPr="00D7176B">
        <w:rPr>
          <w:bCs/>
          <w:szCs w:val="28"/>
        </w:rPr>
        <w:t xml:space="preserve">                       </w:t>
      </w:r>
      <w:r w:rsidR="000E367C" w:rsidRPr="00D7176B">
        <w:rPr>
          <w:bCs/>
          <w:szCs w:val="28"/>
        </w:rPr>
        <w:t xml:space="preserve">       </w:t>
      </w:r>
      <w:r w:rsidR="00170EB9" w:rsidRPr="00D7176B">
        <w:rPr>
          <w:bCs/>
          <w:szCs w:val="28"/>
        </w:rPr>
        <w:t xml:space="preserve">    14.09</w:t>
      </w:r>
      <w:r w:rsidR="0008189B" w:rsidRPr="00D7176B">
        <w:rPr>
          <w:bCs/>
          <w:szCs w:val="28"/>
        </w:rPr>
        <w:t>.2017</w:t>
      </w:r>
    </w:p>
    <w:p w:rsidR="008673B0" w:rsidRPr="00D7176B" w:rsidRDefault="008673B0" w:rsidP="008673B0">
      <w:pPr>
        <w:rPr>
          <w:bCs/>
          <w:szCs w:val="28"/>
        </w:rPr>
      </w:pPr>
    </w:p>
    <w:p w:rsidR="0099466C" w:rsidRPr="00D7176B" w:rsidRDefault="008673B0" w:rsidP="0099466C">
      <w:pPr>
        <w:jc w:val="both"/>
        <w:rPr>
          <w:bCs/>
          <w:szCs w:val="28"/>
        </w:rPr>
      </w:pPr>
      <w:r w:rsidRPr="00D7176B">
        <w:rPr>
          <w:bCs/>
          <w:szCs w:val="28"/>
        </w:rPr>
        <w:t xml:space="preserve">В соответствии </w:t>
      </w:r>
      <w:r w:rsidR="0099466C" w:rsidRPr="00D7176B">
        <w:rPr>
          <w:bCs/>
          <w:szCs w:val="28"/>
        </w:rPr>
        <w:t>со статьей</w:t>
      </w:r>
      <w:r w:rsidRPr="00D7176B">
        <w:rPr>
          <w:bCs/>
          <w:szCs w:val="28"/>
        </w:rPr>
        <w:t xml:space="preserve"> 44 Федерального закона от 6 октября 2003 года № 131-ФЗ «Об общих принципах организации</w:t>
      </w:r>
      <w:r w:rsidR="0099466C" w:rsidRPr="00D7176B">
        <w:rPr>
          <w:bCs/>
          <w:szCs w:val="28"/>
        </w:rPr>
        <w:t xml:space="preserve"> местного самоуправления в Российской Федерации», статьей 24 Устава муниципального образования «Верхнеподпольненское сельское поселение»</w:t>
      </w:r>
      <w:r w:rsidRPr="00D7176B">
        <w:rPr>
          <w:bCs/>
          <w:szCs w:val="28"/>
        </w:rPr>
        <w:t xml:space="preserve"> </w:t>
      </w:r>
    </w:p>
    <w:p w:rsidR="0099466C" w:rsidRPr="00D7176B" w:rsidRDefault="0099466C" w:rsidP="0099466C">
      <w:pPr>
        <w:jc w:val="both"/>
        <w:rPr>
          <w:bCs/>
          <w:szCs w:val="28"/>
        </w:rPr>
      </w:pPr>
    </w:p>
    <w:p w:rsidR="0099466C" w:rsidRPr="00D7176B" w:rsidRDefault="0099466C" w:rsidP="0099466C">
      <w:pPr>
        <w:jc w:val="both"/>
        <w:rPr>
          <w:bCs/>
          <w:szCs w:val="28"/>
        </w:rPr>
      </w:pPr>
    </w:p>
    <w:p w:rsidR="0099466C" w:rsidRPr="00D7176B" w:rsidRDefault="0099466C" w:rsidP="0099466C">
      <w:pPr>
        <w:jc w:val="both"/>
        <w:rPr>
          <w:bCs/>
          <w:szCs w:val="28"/>
        </w:rPr>
      </w:pPr>
      <w:r w:rsidRPr="00D7176B">
        <w:rPr>
          <w:bCs/>
          <w:szCs w:val="28"/>
        </w:rPr>
        <w:t>Собрание депутатов Верхнеподпольненского сельского поселения</w:t>
      </w:r>
    </w:p>
    <w:p w:rsidR="0099466C" w:rsidRPr="00D7176B" w:rsidRDefault="0099466C" w:rsidP="0099466C">
      <w:pPr>
        <w:jc w:val="both"/>
        <w:rPr>
          <w:bCs/>
          <w:szCs w:val="28"/>
        </w:rPr>
      </w:pPr>
    </w:p>
    <w:p w:rsidR="0099466C" w:rsidRPr="00D7176B" w:rsidRDefault="0099466C" w:rsidP="00E16259">
      <w:pPr>
        <w:jc w:val="center"/>
        <w:rPr>
          <w:bCs/>
          <w:szCs w:val="28"/>
        </w:rPr>
      </w:pPr>
      <w:r w:rsidRPr="00D7176B">
        <w:rPr>
          <w:bCs/>
          <w:szCs w:val="28"/>
        </w:rPr>
        <w:t>РЕШИЛО:</w:t>
      </w:r>
    </w:p>
    <w:p w:rsidR="00F51C22" w:rsidRPr="00D7176B" w:rsidRDefault="008673B0" w:rsidP="0099466C">
      <w:pPr>
        <w:rPr>
          <w:bCs/>
          <w:szCs w:val="28"/>
        </w:rPr>
      </w:pPr>
      <w:r w:rsidRPr="00D7176B">
        <w:rPr>
          <w:bCs/>
          <w:szCs w:val="28"/>
        </w:rPr>
        <w:t xml:space="preserve">                                                                </w:t>
      </w:r>
    </w:p>
    <w:p w:rsidR="007779DD" w:rsidRPr="00D7176B" w:rsidRDefault="0099466C" w:rsidP="0099466C">
      <w:pPr>
        <w:jc w:val="both"/>
        <w:rPr>
          <w:bCs/>
          <w:szCs w:val="28"/>
        </w:rPr>
      </w:pPr>
      <w:r w:rsidRPr="00D7176B">
        <w:rPr>
          <w:bCs/>
          <w:szCs w:val="28"/>
        </w:rPr>
        <w:t>1. Одобрить проект решения Собрания депутатов Верхнеподпольненского сельского поселения «О принятии Правил благоустройства территории Верхнеподпольненского сельского поселения»</w:t>
      </w:r>
      <w:r w:rsidR="004C3BFE" w:rsidRPr="00D7176B">
        <w:rPr>
          <w:bCs/>
          <w:szCs w:val="28"/>
        </w:rPr>
        <w:t>,</w:t>
      </w:r>
      <w:r w:rsidR="00984E81" w:rsidRPr="00D7176B">
        <w:rPr>
          <w:bCs/>
          <w:szCs w:val="28"/>
        </w:rPr>
        <w:t xml:space="preserve"> согласно приложению.</w:t>
      </w:r>
    </w:p>
    <w:p w:rsidR="00984E81" w:rsidRPr="00D7176B" w:rsidRDefault="00984E81" w:rsidP="0099466C">
      <w:pPr>
        <w:jc w:val="both"/>
        <w:rPr>
          <w:bCs/>
          <w:szCs w:val="28"/>
        </w:rPr>
      </w:pPr>
      <w:r w:rsidRPr="00D7176B">
        <w:rPr>
          <w:bCs/>
          <w:szCs w:val="28"/>
        </w:rPr>
        <w:t xml:space="preserve">2. Установить </w:t>
      </w:r>
      <w:r w:rsidR="0008189B" w:rsidRPr="00D7176B">
        <w:rPr>
          <w:bCs/>
          <w:szCs w:val="28"/>
        </w:rPr>
        <w:t>следующий порядок</w:t>
      </w:r>
      <w:r w:rsidRPr="00D7176B">
        <w:rPr>
          <w:bCs/>
          <w:szCs w:val="28"/>
        </w:rPr>
        <w:t xml:space="preserve"> учета предложений и порядок участия граждан в </w:t>
      </w:r>
      <w:r w:rsidR="0008189B" w:rsidRPr="00D7176B">
        <w:rPr>
          <w:bCs/>
          <w:szCs w:val="28"/>
        </w:rPr>
        <w:t>обсуждении проекта</w:t>
      </w:r>
      <w:r w:rsidRPr="00D7176B">
        <w:rPr>
          <w:bCs/>
          <w:szCs w:val="28"/>
        </w:rPr>
        <w:t xml:space="preserve"> решения </w:t>
      </w:r>
      <w:r w:rsidR="0008189B" w:rsidRPr="00D7176B">
        <w:rPr>
          <w:bCs/>
          <w:szCs w:val="28"/>
        </w:rPr>
        <w:t>«О</w:t>
      </w:r>
      <w:r w:rsidRPr="00D7176B">
        <w:rPr>
          <w:bCs/>
          <w:szCs w:val="28"/>
        </w:rPr>
        <w:t xml:space="preserve"> принятии </w:t>
      </w:r>
      <w:r w:rsidR="0008189B" w:rsidRPr="00D7176B">
        <w:rPr>
          <w:bCs/>
          <w:szCs w:val="28"/>
        </w:rPr>
        <w:t>Правил благоустройства территории Верхнеподпольненского сельского поселения»:</w:t>
      </w:r>
    </w:p>
    <w:p w:rsidR="0008189B" w:rsidRPr="00D7176B" w:rsidRDefault="0008189B" w:rsidP="0099466C">
      <w:pPr>
        <w:jc w:val="both"/>
        <w:rPr>
          <w:bCs/>
          <w:szCs w:val="28"/>
        </w:rPr>
      </w:pPr>
      <w:r w:rsidRPr="00D7176B">
        <w:rPr>
          <w:bCs/>
          <w:szCs w:val="28"/>
        </w:rPr>
        <w:t>1</w:t>
      </w:r>
      <w:r w:rsidR="00AA4DE0" w:rsidRPr="00D7176B">
        <w:rPr>
          <w:bCs/>
          <w:szCs w:val="28"/>
        </w:rPr>
        <w:t>) Предложения</w:t>
      </w:r>
      <w:r w:rsidRPr="00D7176B">
        <w:rPr>
          <w:bCs/>
          <w:szCs w:val="28"/>
        </w:rPr>
        <w:t xml:space="preserve"> граждан к указанному проекту направляются председателю Собрания депутатов – главе Верхнеподпольненского сельского поселения либо принимаются в ходе проведения публичных слушаний;</w:t>
      </w:r>
    </w:p>
    <w:p w:rsidR="0008189B" w:rsidRPr="00D7176B" w:rsidRDefault="0008189B" w:rsidP="0099466C">
      <w:pPr>
        <w:jc w:val="both"/>
        <w:rPr>
          <w:bCs/>
          <w:szCs w:val="28"/>
        </w:rPr>
      </w:pPr>
      <w:r w:rsidRPr="00D7176B">
        <w:rPr>
          <w:bCs/>
          <w:szCs w:val="28"/>
        </w:rPr>
        <w:t>2</w:t>
      </w:r>
      <w:r w:rsidR="00AA4DE0" w:rsidRPr="00D7176B">
        <w:rPr>
          <w:bCs/>
          <w:szCs w:val="28"/>
        </w:rPr>
        <w:t>) Предложения</w:t>
      </w:r>
      <w:r w:rsidRPr="00D7176B">
        <w:rPr>
          <w:bCs/>
          <w:szCs w:val="28"/>
        </w:rPr>
        <w:t xml:space="preserve"> граждан по проекту решения рассматриваются Собранием депутатов Верхнеподпольненского сельского поселения и при условии соответствия их законодательству Российской Федерации и Ростовской области, выносятся на рассмотрение Собрания депутатов Верхнеподпольненского сельского поселения;</w:t>
      </w:r>
    </w:p>
    <w:p w:rsidR="0008189B" w:rsidRPr="00D7176B" w:rsidRDefault="0008189B" w:rsidP="0099466C">
      <w:pPr>
        <w:jc w:val="both"/>
        <w:rPr>
          <w:bCs/>
          <w:szCs w:val="28"/>
        </w:rPr>
      </w:pPr>
      <w:r w:rsidRPr="00D7176B">
        <w:rPr>
          <w:bCs/>
          <w:szCs w:val="28"/>
        </w:rPr>
        <w:t>3</w:t>
      </w:r>
      <w:r w:rsidR="00E8274F" w:rsidRPr="00D7176B">
        <w:rPr>
          <w:bCs/>
          <w:szCs w:val="28"/>
        </w:rPr>
        <w:t>). Срок направления председателю Собрания депутатов –</w:t>
      </w:r>
      <w:r w:rsidR="00ED6A0B">
        <w:rPr>
          <w:bCs/>
          <w:szCs w:val="28"/>
        </w:rPr>
        <w:t xml:space="preserve"> </w:t>
      </w:r>
      <w:r w:rsidR="00E8274F" w:rsidRPr="00D7176B">
        <w:rPr>
          <w:bCs/>
          <w:szCs w:val="28"/>
        </w:rPr>
        <w:t>главе Верхнеподпольненского сельского поселени</w:t>
      </w:r>
      <w:r w:rsidR="00170EB9" w:rsidRPr="00D7176B">
        <w:rPr>
          <w:bCs/>
          <w:szCs w:val="28"/>
        </w:rPr>
        <w:t xml:space="preserve">я письменных предложений – до 13 </w:t>
      </w:r>
      <w:r w:rsidR="00170EB9" w:rsidRPr="00D7176B">
        <w:rPr>
          <w:bCs/>
          <w:szCs w:val="28"/>
        </w:rPr>
        <w:lastRenderedPageBreak/>
        <w:t>октября</w:t>
      </w:r>
      <w:r w:rsidR="00E8274F" w:rsidRPr="00D7176B">
        <w:rPr>
          <w:bCs/>
          <w:szCs w:val="28"/>
        </w:rPr>
        <w:t xml:space="preserve"> 2017 года по адресу: 346716, Ростовская область, Аксайский район, х.Верхнеподпольный, </w:t>
      </w:r>
      <w:r w:rsidR="00AA4DE0" w:rsidRPr="00D7176B">
        <w:rPr>
          <w:bCs/>
          <w:szCs w:val="28"/>
        </w:rPr>
        <w:t>ул. Школьная</w:t>
      </w:r>
      <w:r w:rsidR="00E8274F" w:rsidRPr="00D7176B">
        <w:rPr>
          <w:bCs/>
          <w:szCs w:val="28"/>
        </w:rPr>
        <w:t xml:space="preserve"> 1.</w:t>
      </w:r>
    </w:p>
    <w:p w:rsidR="00E8274F" w:rsidRPr="00D7176B" w:rsidRDefault="00E8274F" w:rsidP="0099466C">
      <w:pPr>
        <w:jc w:val="both"/>
        <w:rPr>
          <w:bCs/>
          <w:szCs w:val="28"/>
        </w:rPr>
      </w:pPr>
      <w:r w:rsidRPr="00D7176B">
        <w:rPr>
          <w:bCs/>
          <w:szCs w:val="28"/>
        </w:rPr>
        <w:t>3.Определить:</w:t>
      </w:r>
    </w:p>
    <w:p w:rsidR="00E8274F" w:rsidRPr="00D7176B" w:rsidRDefault="00E8274F" w:rsidP="0099466C">
      <w:pPr>
        <w:jc w:val="both"/>
        <w:rPr>
          <w:bCs/>
          <w:szCs w:val="28"/>
        </w:rPr>
      </w:pPr>
      <w:r w:rsidRPr="00D7176B">
        <w:rPr>
          <w:bCs/>
          <w:szCs w:val="28"/>
        </w:rPr>
        <w:t>1) Дату пр</w:t>
      </w:r>
      <w:r w:rsidR="00170EB9" w:rsidRPr="00D7176B">
        <w:rPr>
          <w:bCs/>
          <w:szCs w:val="28"/>
        </w:rPr>
        <w:t>оведения публичных слушаний – 13 октября</w:t>
      </w:r>
      <w:r w:rsidRPr="00D7176B">
        <w:rPr>
          <w:bCs/>
          <w:szCs w:val="28"/>
        </w:rPr>
        <w:t xml:space="preserve"> 2017 года;</w:t>
      </w:r>
    </w:p>
    <w:p w:rsidR="00E8274F" w:rsidRPr="00D7176B" w:rsidRDefault="00AA4DE0" w:rsidP="0099466C">
      <w:pPr>
        <w:jc w:val="both"/>
        <w:rPr>
          <w:bCs/>
          <w:szCs w:val="28"/>
        </w:rPr>
      </w:pPr>
      <w:r w:rsidRPr="00D7176B">
        <w:rPr>
          <w:bCs/>
          <w:szCs w:val="28"/>
        </w:rPr>
        <w:t>2). В</w:t>
      </w:r>
      <w:r w:rsidR="00E8274F" w:rsidRPr="00D7176B">
        <w:rPr>
          <w:bCs/>
          <w:szCs w:val="28"/>
        </w:rPr>
        <w:t>ремя и место проведения публичных слушаний – 14 час.00 мин. в доме культуры Верхнеподпольненского сельского поселения по адресу:346716,Ростовская область, Аксайский район, хутор  Верхнеподпольный, ул. Школьная 1.</w:t>
      </w:r>
    </w:p>
    <w:p w:rsidR="00E8274F" w:rsidRPr="00D7176B" w:rsidRDefault="00E8274F" w:rsidP="0099466C">
      <w:pPr>
        <w:jc w:val="both"/>
        <w:rPr>
          <w:bCs/>
          <w:szCs w:val="28"/>
        </w:rPr>
      </w:pPr>
      <w:r w:rsidRPr="00D7176B">
        <w:rPr>
          <w:bCs/>
          <w:szCs w:val="28"/>
        </w:rPr>
        <w:t>4. Назначить:</w:t>
      </w:r>
    </w:p>
    <w:p w:rsidR="00E8274F" w:rsidRPr="00D7176B" w:rsidRDefault="00E8274F" w:rsidP="0099466C">
      <w:pPr>
        <w:jc w:val="both"/>
        <w:rPr>
          <w:bCs/>
          <w:szCs w:val="28"/>
        </w:rPr>
      </w:pPr>
      <w:r w:rsidRPr="00D7176B">
        <w:rPr>
          <w:bCs/>
          <w:szCs w:val="28"/>
        </w:rPr>
        <w:t>1) Председательствующим по проведению публичных слушаний Председателя Собрания депутатов – главу Верхнеподпольненского сельского поселения Пустошкину С.В.</w:t>
      </w:r>
    </w:p>
    <w:p w:rsidR="00EA2B3F" w:rsidRPr="00D7176B" w:rsidRDefault="00EA2B3F" w:rsidP="0099466C">
      <w:pPr>
        <w:jc w:val="both"/>
        <w:rPr>
          <w:bCs/>
          <w:szCs w:val="28"/>
        </w:rPr>
      </w:pPr>
      <w:r w:rsidRPr="00D7176B">
        <w:rPr>
          <w:bCs/>
          <w:szCs w:val="28"/>
        </w:rPr>
        <w:t>2)</w:t>
      </w:r>
      <w:bookmarkStart w:id="0" w:name="_GoBack"/>
      <w:bookmarkEnd w:id="0"/>
      <w:r w:rsidRPr="00D7176B">
        <w:rPr>
          <w:bCs/>
          <w:szCs w:val="28"/>
        </w:rPr>
        <w:t xml:space="preserve"> Ответственным за организацию и проведение публичных слушаний – Заместителя Главы Администрации Верхнеподпольненского сельского поселения Дашкову И.С.</w:t>
      </w:r>
    </w:p>
    <w:p w:rsidR="00EA2B3F" w:rsidRPr="00D7176B" w:rsidRDefault="00EA2B3F" w:rsidP="0099466C">
      <w:pPr>
        <w:jc w:val="both"/>
        <w:rPr>
          <w:bCs/>
          <w:szCs w:val="28"/>
        </w:rPr>
      </w:pPr>
      <w:r w:rsidRPr="00D7176B">
        <w:rPr>
          <w:bCs/>
          <w:szCs w:val="28"/>
        </w:rPr>
        <w:t>5.</w:t>
      </w:r>
      <w:r w:rsidR="00AA4DE0" w:rsidRPr="00D7176B">
        <w:rPr>
          <w:bCs/>
          <w:szCs w:val="28"/>
        </w:rPr>
        <w:t xml:space="preserve"> </w:t>
      </w:r>
      <w:r w:rsidRPr="00D7176B">
        <w:rPr>
          <w:bCs/>
          <w:szCs w:val="28"/>
        </w:rPr>
        <w:t>Публичные слушания провести в соответствии с Приложением «О публичных слушаниях на территории Верхнеподпольненского сельского поселения», утверждённым решением Собрания депутатов Верхнеподпольненского сельского поселения от 23.10.2013 г. № 43.</w:t>
      </w:r>
    </w:p>
    <w:p w:rsidR="00EA2B3F" w:rsidRPr="00D7176B" w:rsidRDefault="00EA2B3F" w:rsidP="0099466C">
      <w:pPr>
        <w:jc w:val="both"/>
        <w:rPr>
          <w:bCs/>
          <w:szCs w:val="28"/>
        </w:rPr>
      </w:pPr>
      <w:r w:rsidRPr="00D7176B">
        <w:rPr>
          <w:bCs/>
          <w:szCs w:val="28"/>
        </w:rPr>
        <w:t>6.</w:t>
      </w:r>
      <w:r w:rsidR="00AA4DE0" w:rsidRPr="00D7176B">
        <w:rPr>
          <w:bCs/>
          <w:szCs w:val="28"/>
        </w:rPr>
        <w:t xml:space="preserve"> </w:t>
      </w:r>
      <w:r w:rsidRPr="00D7176B">
        <w:rPr>
          <w:bCs/>
          <w:szCs w:val="28"/>
        </w:rPr>
        <w:t xml:space="preserve">Опубликовать настоящее </w:t>
      </w:r>
      <w:r w:rsidR="000E367C" w:rsidRPr="00D7176B">
        <w:rPr>
          <w:bCs/>
          <w:szCs w:val="28"/>
        </w:rPr>
        <w:t>Р</w:t>
      </w:r>
      <w:r w:rsidRPr="00D7176B">
        <w:rPr>
          <w:bCs/>
          <w:szCs w:val="28"/>
        </w:rPr>
        <w:t>ешение в муниципальном печатном органе Верхнеподпольненского сельского поселения – газете «Местные ведомости»</w:t>
      </w:r>
      <w:r w:rsidR="004C3BFE" w:rsidRPr="00D7176B">
        <w:rPr>
          <w:bCs/>
          <w:szCs w:val="28"/>
        </w:rPr>
        <w:t xml:space="preserve"> и на официальном сайте Верхнеподпольненского сельского поселения</w:t>
      </w:r>
      <w:r w:rsidRPr="00D7176B">
        <w:rPr>
          <w:bCs/>
          <w:szCs w:val="28"/>
        </w:rPr>
        <w:t>.</w:t>
      </w:r>
    </w:p>
    <w:p w:rsidR="00EA2B3F" w:rsidRPr="00D7176B" w:rsidRDefault="00EA2B3F" w:rsidP="0099466C">
      <w:pPr>
        <w:jc w:val="both"/>
        <w:rPr>
          <w:bCs/>
          <w:szCs w:val="28"/>
        </w:rPr>
      </w:pPr>
      <w:r w:rsidRPr="00D7176B">
        <w:rPr>
          <w:bCs/>
          <w:szCs w:val="28"/>
        </w:rPr>
        <w:t>7.</w:t>
      </w:r>
      <w:r w:rsidR="00AA4DE0" w:rsidRPr="00D7176B">
        <w:rPr>
          <w:bCs/>
          <w:szCs w:val="28"/>
        </w:rPr>
        <w:t xml:space="preserve"> </w:t>
      </w:r>
      <w:r w:rsidRPr="00D7176B">
        <w:rPr>
          <w:bCs/>
          <w:szCs w:val="28"/>
        </w:rPr>
        <w:t xml:space="preserve">Контроль за выполнением настоящего </w:t>
      </w:r>
      <w:r w:rsidR="00AA4DE0" w:rsidRPr="00D7176B">
        <w:rPr>
          <w:bCs/>
          <w:szCs w:val="28"/>
        </w:rPr>
        <w:t>Решения возложить</w:t>
      </w:r>
      <w:r w:rsidRPr="00D7176B">
        <w:rPr>
          <w:bCs/>
          <w:szCs w:val="28"/>
        </w:rPr>
        <w:t xml:space="preserve"> на председателя постоянной комиссии по </w:t>
      </w:r>
      <w:r w:rsidR="00AA4DE0" w:rsidRPr="00D7176B">
        <w:rPr>
          <w:bCs/>
          <w:szCs w:val="28"/>
        </w:rPr>
        <w:t>местному самоуправлению</w:t>
      </w:r>
      <w:r w:rsidRPr="00D7176B">
        <w:rPr>
          <w:bCs/>
          <w:szCs w:val="28"/>
        </w:rPr>
        <w:t>, социальной политике и охране общественного порядка Собрания депутатов Верхнеподпольненского сельского поселения</w:t>
      </w:r>
      <w:r w:rsidR="00E87343" w:rsidRPr="00D7176B">
        <w:rPr>
          <w:bCs/>
          <w:szCs w:val="28"/>
        </w:rPr>
        <w:t xml:space="preserve"> </w:t>
      </w:r>
      <w:r w:rsidRPr="00D7176B">
        <w:rPr>
          <w:bCs/>
          <w:szCs w:val="28"/>
        </w:rPr>
        <w:t>-</w:t>
      </w:r>
      <w:r w:rsidR="00E87343" w:rsidRPr="00D7176B">
        <w:rPr>
          <w:bCs/>
          <w:szCs w:val="28"/>
        </w:rPr>
        <w:t xml:space="preserve">  </w:t>
      </w:r>
      <w:r w:rsidR="00AA4DE0" w:rsidRPr="00D7176B">
        <w:rPr>
          <w:bCs/>
          <w:szCs w:val="28"/>
        </w:rPr>
        <w:t>Чурсину И.В.</w:t>
      </w:r>
    </w:p>
    <w:p w:rsidR="00EA2B3F" w:rsidRPr="00D7176B" w:rsidRDefault="00EA2B3F" w:rsidP="0099466C">
      <w:pPr>
        <w:jc w:val="both"/>
        <w:rPr>
          <w:bCs/>
          <w:szCs w:val="28"/>
        </w:rPr>
      </w:pPr>
    </w:p>
    <w:p w:rsidR="00EA2B3F" w:rsidRPr="00D7176B" w:rsidRDefault="00EA2B3F" w:rsidP="0099466C">
      <w:pPr>
        <w:jc w:val="both"/>
        <w:rPr>
          <w:bCs/>
          <w:szCs w:val="28"/>
        </w:rPr>
      </w:pPr>
    </w:p>
    <w:p w:rsidR="00EA2B3F" w:rsidRPr="00D7176B" w:rsidRDefault="00EA2B3F" w:rsidP="0099466C">
      <w:pPr>
        <w:jc w:val="both"/>
        <w:rPr>
          <w:bCs/>
          <w:szCs w:val="28"/>
        </w:rPr>
      </w:pPr>
      <w:r w:rsidRPr="00D7176B">
        <w:rPr>
          <w:bCs/>
          <w:szCs w:val="28"/>
        </w:rPr>
        <w:t>Председатель Собрания депутатов-глава</w:t>
      </w:r>
    </w:p>
    <w:p w:rsidR="00EA2B3F" w:rsidRPr="00D7176B" w:rsidRDefault="00EA2B3F" w:rsidP="0099466C">
      <w:pPr>
        <w:jc w:val="both"/>
        <w:rPr>
          <w:bCs/>
          <w:szCs w:val="28"/>
        </w:rPr>
      </w:pPr>
      <w:r w:rsidRPr="00D7176B">
        <w:rPr>
          <w:bCs/>
          <w:szCs w:val="28"/>
        </w:rPr>
        <w:t>Верхнеподпольненского</w:t>
      </w:r>
    </w:p>
    <w:p w:rsidR="00EA2B3F" w:rsidRPr="00D7176B" w:rsidRDefault="00EA2B3F" w:rsidP="0099466C">
      <w:pPr>
        <w:jc w:val="both"/>
        <w:rPr>
          <w:bCs/>
          <w:szCs w:val="28"/>
        </w:rPr>
      </w:pPr>
      <w:r w:rsidRPr="00D7176B">
        <w:rPr>
          <w:bCs/>
          <w:szCs w:val="28"/>
        </w:rPr>
        <w:t>Сельского поселения                                                                            С.В.</w:t>
      </w:r>
      <w:r w:rsidR="004C3BFE" w:rsidRPr="00D7176B">
        <w:rPr>
          <w:bCs/>
          <w:szCs w:val="28"/>
        </w:rPr>
        <w:t xml:space="preserve"> </w:t>
      </w:r>
      <w:r w:rsidRPr="00D7176B">
        <w:rPr>
          <w:bCs/>
          <w:szCs w:val="28"/>
        </w:rPr>
        <w:t>Пустошкина</w:t>
      </w:r>
    </w:p>
    <w:p w:rsidR="00EA2B3F" w:rsidRPr="00D7176B" w:rsidRDefault="00EA2B3F" w:rsidP="0099466C">
      <w:pPr>
        <w:jc w:val="both"/>
        <w:rPr>
          <w:bCs/>
          <w:szCs w:val="28"/>
        </w:rPr>
      </w:pPr>
    </w:p>
    <w:p w:rsidR="00EA2B3F" w:rsidRPr="00D7176B" w:rsidRDefault="00EA2B3F" w:rsidP="0099466C">
      <w:pPr>
        <w:jc w:val="both"/>
        <w:rPr>
          <w:bCs/>
          <w:szCs w:val="28"/>
        </w:rPr>
      </w:pPr>
    </w:p>
    <w:p w:rsidR="00EA2B3F" w:rsidRPr="00D7176B" w:rsidRDefault="00EA2B3F" w:rsidP="0099466C">
      <w:pPr>
        <w:jc w:val="both"/>
        <w:rPr>
          <w:bCs/>
          <w:szCs w:val="28"/>
        </w:rPr>
      </w:pPr>
    </w:p>
    <w:p w:rsidR="00EA2B3F" w:rsidRPr="00D7176B" w:rsidRDefault="00EA2B3F" w:rsidP="0099466C">
      <w:pPr>
        <w:jc w:val="both"/>
        <w:rPr>
          <w:bCs/>
          <w:szCs w:val="28"/>
        </w:rPr>
      </w:pPr>
    </w:p>
    <w:p w:rsidR="00EA2B3F" w:rsidRPr="00D7176B" w:rsidRDefault="00EA2B3F" w:rsidP="0099466C">
      <w:pPr>
        <w:jc w:val="both"/>
        <w:rPr>
          <w:bCs/>
          <w:szCs w:val="28"/>
        </w:rPr>
      </w:pPr>
    </w:p>
    <w:p w:rsidR="00EA2B3F" w:rsidRPr="00D7176B" w:rsidRDefault="00EA2B3F" w:rsidP="0099466C">
      <w:pPr>
        <w:jc w:val="both"/>
        <w:rPr>
          <w:bCs/>
          <w:szCs w:val="28"/>
        </w:rPr>
      </w:pPr>
      <w:r w:rsidRPr="00D7176B">
        <w:rPr>
          <w:bCs/>
          <w:szCs w:val="28"/>
        </w:rPr>
        <w:t>х.Верхнеподпольный</w:t>
      </w:r>
    </w:p>
    <w:p w:rsidR="00EA2B3F" w:rsidRPr="00D7176B" w:rsidRDefault="00170EB9" w:rsidP="0099466C">
      <w:pPr>
        <w:jc w:val="both"/>
        <w:rPr>
          <w:bCs/>
          <w:szCs w:val="28"/>
        </w:rPr>
      </w:pPr>
      <w:r w:rsidRPr="00D7176B">
        <w:rPr>
          <w:bCs/>
          <w:szCs w:val="28"/>
        </w:rPr>
        <w:t>14.09</w:t>
      </w:r>
      <w:r w:rsidR="00AA4DE0" w:rsidRPr="00D7176B">
        <w:rPr>
          <w:bCs/>
          <w:szCs w:val="28"/>
        </w:rPr>
        <w:t>.2017</w:t>
      </w:r>
    </w:p>
    <w:p w:rsidR="00AA4DE0" w:rsidRPr="00D7176B" w:rsidRDefault="00170EB9" w:rsidP="0099466C">
      <w:pPr>
        <w:jc w:val="both"/>
        <w:rPr>
          <w:bCs/>
          <w:szCs w:val="28"/>
        </w:rPr>
      </w:pPr>
      <w:r w:rsidRPr="00D7176B">
        <w:rPr>
          <w:bCs/>
          <w:szCs w:val="28"/>
        </w:rPr>
        <w:t>№ 53</w:t>
      </w:r>
    </w:p>
    <w:p w:rsidR="007E0D08" w:rsidRPr="00D7176B" w:rsidRDefault="007E0D08" w:rsidP="006A0907">
      <w:pPr>
        <w:shd w:val="clear" w:color="auto" w:fill="FFFFFF"/>
        <w:spacing w:line="317" w:lineRule="exact"/>
        <w:jc w:val="center"/>
        <w:rPr>
          <w:bCs/>
          <w:szCs w:val="28"/>
        </w:rPr>
      </w:pPr>
    </w:p>
    <w:p w:rsidR="006F0F8E" w:rsidRPr="00D7176B" w:rsidRDefault="006F0F8E" w:rsidP="006A0907">
      <w:pPr>
        <w:shd w:val="clear" w:color="auto" w:fill="FFFFFF"/>
        <w:spacing w:line="317" w:lineRule="exact"/>
        <w:jc w:val="center"/>
        <w:rPr>
          <w:bCs/>
          <w:szCs w:val="28"/>
        </w:rPr>
      </w:pPr>
    </w:p>
    <w:p w:rsidR="006F0F8E" w:rsidRPr="00D7176B" w:rsidRDefault="006F0F8E" w:rsidP="006A0907">
      <w:pPr>
        <w:shd w:val="clear" w:color="auto" w:fill="FFFFFF"/>
        <w:spacing w:line="317" w:lineRule="exact"/>
        <w:jc w:val="center"/>
        <w:rPr>
          <w:bCs/>
          <w:szCs w:val="28"/>
        </w:rPr>
      </w:pPr>
    </w:p>
    <w:p w:rsidR="006F0F8E" w:rsidRPr="00D7176B" w:rsidRDefault="006F0F8E" w:rsidP="006A0907">
      <w:pPr>
        <w:shd w:val="clear" w:color="auto" w:fill="FFFFFF"/>
        <w:spacing w:line="317" w:lineRule="exact"/>
        <w:jc w:val="center"/>
        <w:rPr>
          <w:bCs/>
          <w:szCs w:val="28"/>
        </w:rPr>
      </w:pPr>
    </w:p>
    <w:p w:rsidR="006F0F8E" w:rsidRPr="00D7176B" w:rsidRDefault="006F0F8E" w:rsidP="006A0907">
      <w:pPr>
        <w:shd w:val="clear" w:color="auto" w:fill="FFFFFF"/>
        <w:spacing w:line="317" w:lineRule="exact"/>
        <w:jc w:val="center"/>
        <w:rPr>
          <w:bCs/>
          <w:spacing w:val="-4"/>
          <w:szCs w:val="28"/>
        </w:rPr>
      </w:pPr>
    </w:p>
    <w:p w:rsidR="006A0907" w:rsidRPr="00D7176B" w:rsidRDefault="006A0907" w:rsidP="006A0907">
      <w:pPr>
        <w:shd w:val="clear" w:color="auto" w:fill="FFFFFF"/>
        <w:spacing w:line="317" w:lineRule="exact"/>
        <w:jc w:val="right"/>
        <w:rPr>
          <w:bCs/>
          <w:spacing w:val="-4"/>
          <w:szCs w:val="28"/>
        </w:rPr>
      </w:pPr>
    </w:p>
    <w:p w:rsidR="00371884" w:rsidRDefault="00933FD1" w:rsidP="00933FD1">
      <w:pPr>
        <w:ind w:firstLine="720"/>
        <w:jc w:val="right"/>
        <w:rPr>
          <w:sz w:val="20"/>
        </w:rPr>
      </w:pPr>
      <w:r w:rsidRPr="00D7176B">
        <w:rPr>
          <w:sz w:val="20"/>
        </w:rPr>
        <w:t xml:space="preserve">                                                            </w:t>
      </w:r>
    </w:p>
    <w:p w:rsidR="00371884" w:rsidRDefault="00371884" w:rsidP="00933FD1">
      <w:pPr>
        <w:ind w:firstLine="720"/>
        <w:jc w:val="right"/>
        <w:rPr>
          <w:sz w:val="20"/>
        </w:rPr>
      </w:pPr>
    </w:p>
    <w:p w:rsidR="00371884" w:rsidRDefault="00371884" w:rsidP="00933FD1">
      <w:pPr>
        <w:ind w:firstLine="720"/>
        <w:jc w:val="right"/>
        <w:rPr>
          <w:sz w:val="20"/>
        </w:rPr>
      </w:pPr>
    </w:p>
    <w:p w:rsidR="00933FD1" w:rsidRPr="00D7176B" w:rsidRDefault="00933FD1" w:rsidP="00933FD1">
      <w:pPr>
        <w:ind w:firstLine="720"/>
        <w:jc w:val="right"/>
        <w:rPr>
          <w:sz w:val="20"/>
        </w:rPr>
      </w:pPr>
      <w:r w:rsidRPr="00D7176B">
        <w:rPr>
          <w:sz w:val="20"/>
        </w:rPr>
        <w:lastRenderedPageBreak/>
        <w:t xml:space="preserve"> Приложение к Решению Собрания</w:t>
      </w:r>
    </w:p>
    <w:p w:rsidR="00933FD1" w:rsidRPr="00D7176B" w:rsidRDefault="00933FD1" w:rsidP="00933FD1">
      <w:pPr>
        <w:ind w:firstLine="720"/>
        <w:jc w:val="right"/>
        <w:rPr>
          <w:sz w:val="20"/>
        </w:rPr>
      </w:pPr>
      <w:r w:rsidRPr="00D7176B">
        <w:rPr>
          <w:sz w:val="20"/>
        </w:rPr>
        <w:t>депутатов Верхнеподпольненского</w:t>
      </w:r>
    </w:p>
    <w:p w:rsidR="00933FD1" w:rsidRPr="00D7176B" w:rsidRDefault="00933FD1" w:rsidP="00933FD1">
      <w:pPr>
        <w:jc w:val="right"/>
        <w:rPr>
          <w:bCs/>
          <w:sz w:val="20"/>
        </w:rPr>
      </w:pPr>
      <w:r w:rsidRPr="00D7176B">
        <w:rPr>
          <w:sz w:val="20"/>
        </w:rPr>
        <w:t xml:space="preserve">                                                                                                                 сельского поселения</w:t>
      </w:r>
      <w:r w:rsidRPr="00D7176B">
        <w:rPr>
          <w:bCs/>
          <w:sz w:val="20"/>
        </w:rPr>
        <w:t xml:space="preserve"> «О проекте Решения Собрания депутатов Верхнеподпольненского</w:t>
      </w:r>
    </w:p>
    <w:p w:rsidR="00933FD1" w:rsidRPr="00D7176B" w:rsidRDefault="00933FD1" w:rsidP="00933FD1">
      <w:pPr>
        <w:jc w:val="right"/>
        <w:rPr>
          <w:bCs/>
          <w:sz w:val="20"/>
        </w:rPr>
      </w:pPr>
      <w:r w:rsidRPr="00D7176B">
        <w:rPr>
          <w:bCs/>
          <w:sz w:val="20"/>
        </w:rPr>
        <w:t xml:space="preserve"> сельского поселения «О принятии Правил </w:t>
      </w:r>
    </w:p>
    <w:p w:rsidR="00933FD1" w:rsidRPr="00D7176B" w:rsidRDefault="00933FD1" w:rsidP="00933FD1">
      <w:pPr>
        <w:jc w:val="right"/>
        <w:rPr>
          <w:bCs/>
          <w:sz w:val="20"/>
        </w:rPr>
      </w:pPr>
      <w:r w:rsidRPr="00D7176B">
        <w:rPr>
          <w:bCs/>
          <w:sz w:val="20"/>
        </w:rPr>
        <w:t xml:space="preserve">благоустройства территории Верхнеподпольненского </w:t>
      </w:r>
    </w:p>
    <w:p w:rsidR="00933FD1" w:rsidRPr="00D7176B" w:rsidRDefault="00933FD1" w:rsidP="00933FD1">
      <w:pPr>
        <w:jc w:val="right"/>
        <w:rPr>
          <w:bCs/>
          <w:sz w:val="20"/>
        </w:rPr>
      </w:pPr>
      <w:r w:rsidRPr="00D7176B">
        <w:rPr>
          <w:bCs/>
          <w:sz w:val="20"/>
        </w:rPr>
        <w:t>сельского поселения»</w:t>
      </w:r>
    </w:p>
    <w:p w:rsidR="00933FD1" w:rsidRPr="00D7176B" w:rsidRDefault="00933FD1" w:rsidP="00933FD1">
      <w:pPr>
        <w:ind w:firstLine="720"/>
        <w:jc w:val="right"/>
      </w:pPr>
    </w:p>
    <w:p w:rsidR="0081236F" w:rsidRPr="00D7176B" w:rsidRDefault="0081236F" w:rsidP="0081236F">
      <w:pPr>
        <w:ind w:firstLine="720"/>
        <w:jc w:val="right"/>
      </w:pPr>
    </w:p>
    <w:p w:rsidR="0081236F" w:rsidRPr="00D7176B" w:rsidRDefault="0081236F" w:rsidP="0081236F">
      <w:pPr>
        <w:ind w:firstLine="15"/>
        <w:jc w:val="center"/>
        <w:rPr>
          <w:b/>
        </w:rPr>
      </w:pPr>
      <w:r w:rsidRPr="00D7176B">
        <w:rPr>
          <w:b/>
        </w:rPr>
        <w:t>ПРАВИЛА</w:t>
      </w:r>
    </w:p>
    <w:p w:rsidR="0081236F" w:rsidRPr="00D7176B" w:rsidRDefault="0081236F" w:rsidP="0081236F">
      <w:pPr>
        <w:ind w:firstLine="15"/>
        <w:jc w:val="center"/>
        <w:rPr>
          <w:b/>
        </w:rPr>
      </w:pPr>
      <w:r w:rsidRPr="00D7176B">
        <w:rPr>
          <w:b/>
        </w:rPr>
        <w:t>благоустройства территории</w:t>
      </w:r>
    </w:p>
    <w:p w:rsidR="0081236F" w:rsidRPr="00D7176B" w:rsidRDefault="0081236F" w:rsidP="0081236F">
      <w:pPr>
        <w:ind w:firstLine="15"/>
        <w:jc w:val="center"/>
      </w:pPr>
      <w:r w:rsidRPr="00D7176B">
        <w:rPr>
          <w:b/>
        </w:rPr>
        <w:t xml:space="preserve"> Верхнеподпольненского сельского поселения </w:t>
      </w:r>
    </w:p>
    <w:p w:rsidR="0081236F" w:rsidRPr="00D7176B" w:rsidRDefault="0081236F" w:rsidP="0081236F">
      <w:pPr>
        <w:ind w:firstLine="15"/>
        <w:jc w:val="center"/>
        <w:rPr>
          <w:b/>
        </w:rPr>
      </w:pPr>
      <w:r w:rsidRPr="00D7176B">
        <w:rPr>
          <w:b/>
        </w:rPr>
        <w:t>1. Общие положения</w:t>
      </w:r>
    </w:p>
    <w:p w:rsidR="0081236F" w:rsidRPr="00D7176B" w:rsidRDefault="0081236F" w:rsidP="0081236F">
      <w:pPr>
        <w:ind w:firstLine="15"/>
      </w:pPr>
    </w:p>
    <w:p w:rsidR="0081236F" w:rsidRPr="00D7176B" w:rsidRDefault="0081236F" w:rsidP="0081236F">
      <w:pPr>
        <w:ind w:firstLine="15"/>
        <w:jc w:val="both"/>
      </w:pPr>
      <w:r w:rsidRPr="00D7176B">
        <w:t xml:space="preserve">      1.1  Правила благоустройства территории Верхнеподпольненского сельского поселения (далее - Правила) разработаны в соответствии с Гражданским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w:t>
      </w:r>
      <w:r w:rsidRPr="00D7176B">
        <w:rPr>
          <w:szCs w:val="28"/>
        </w:rPr>
        <w:t>ст.4.1 Федерального закона от 24.06.1998г. № 89-ФЗ «Об отходах производства и потребления», Постановлением главного государственного санитарного врача СССР от 04.04.1988г. №4607-88 «Санитарные правила при работе с ртутью, ее соединениями и приборами с ртутным заполнением»</w:t>
      </w:r>
      <w:r w:rsidRPr="00D7176B">
        <w:t>.</w:t>
      </w:r>
    </w:p>
    <w:p w:rsidR="0081236F" w:rsidRPr="00D7176B" w:rsidRDefault="0081236F" w:rsidP="0081236F">
      <w:pPr>
        <w:pStyle w:val="23"/>
        <w:shd w:val="clear" w:color="auto" w:fill="auto"/>
        <w:spacing w:before="0" w:after="120" w:line="240" w:lineRule="auto"/>
        <w:jc w:val="both"/>
        <w:rPr>
          <w:sz w:val="28"/>
          <w:szCs w:val="28"/>
        </w:rPr>
      </w:pPr>
      <w:r w:rsidRPr="00D7176B">
        <w:rPr>
          <w:sz w:val="28"/>
          <w:szCs w:val="28"/>
        </w:rPr>
        <w:t xml:space="preserve">     При разработке концепций и проектов благоустройства, а также при их реализации необходимо соблюдать следующие нормативные документы:</w:t>
      </w:r>
    </w:p>
    <w:p w:rsidR="0081236F" w:rsidRPr="00D7176B" w:rsidRDefault="0081236F" w:rsidP="0081236F">
      <w:pPr>
        <w:jc w:val="both"/>
        <w:rPr>
          <w:szCs w:val="28"/>
        </w:rPr>
      </w:pPr>
      <w:r w:rsidRPr="00D7176B">
        <w:rPr>
          <w:bCs/>
          <w:szCs w:val="28"/>
        </w:rPr>
        <w:t>"Градостроительный кодекс РФ" от 29.12.2004 N 190-ФЗ (ред. от 19.12.2016) (с изм. и доп., вступ. в силу с 01.01.2017)</w:t>
      </w:r>
    </w:p>
    <w:p w:rsidR="0081236F" w:rsidRPr="00D7176B" w:rsidRDefault="0081236F" w:rsidP="0081236F">
      <w:pPr>
        <w:jc w:val="both"/>
        <w:rPr>
          <w:szCs w:val="28"/>
        </w:rPr>
      </w:pPr>
      <w:r w:rsidRPr="00D7176B">
        <w:rPr>
          <w:bCs/>
          <w:szCs w:val="28"/>
        </w:rPr>
        <w:t>"Жилищный кодекс РФ " от 29.12.2004 N 188-ФЗ (ред. от 28.12.2016) (с изм. и доп., вступ. в силу с 01.01.2017)</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Нормативы градостроительного проектирования Ростовской области;</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42.13330.2016 «Градостроительство. Планировка и застройка городских и сельских поселений» СНиП 2.07.01-89*;</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82.13330.2016 «Благоустройство территорий» СНиП III-10-75;</w:t>
      </w:r>
    </w:p>
    <w:p w:rsidR="0081236F" w:rsidRPr="00D7176B" w:rsidRDefault="0081236F" w:rsidP="0081236F">
      <w:pPr>
        <w:pStyle w:val="23"/>
        <w:shd w:val="clear" w:color="auto" w:fill="auto"/>
        <w:spacing w:before="0" w:after="0" w:line="240" w:lineRule="auto"/>
        <w:jc w:val="both"/>
        <w:rPr>
          <w:bCs/>
          <w:color w:val="000000"/>
          <w:sz w:val="28"/>
          <w:szCs w:val="28"/>
        </w:rPr>
      </w:pPr>
      <w:r w:rsidRPr="00D7176B">
        <w:rPr>
          <w:bCs/>
          <w:color w:val="000000"/>
          <w:sz w:val="28"/>
          <w:szCs w:val="28"/>
        </w:rPr>
        <w:t>СП 112.13330.2011. «Пожарная безопасность зданий и сооружений» СНиП 21-01-97*</w:t>
      </w:r>
    </w:p>
    <w:p w:rsidR="0081236F" w:rsidRPr="00D7176B" w:rsidRDefault="0081236F" w:rsidP="0081236F">
      <w:pPr>
        <w:pStyle w:val="23"/>
        <w:spacing w:before="0" w:after="0" w:line="240" w:lineRule="auto"/>
        <w:jc w:val="both"/>
        <w:rPr>
          <w:sz w:val="28"/>
          <w:szCs w:val="28"/>
        </w:rPr>
      </w:pPr>
      <w:r w:rsidRPr="00D7176B">
        <w:rPr>
          <w:bCs/>
          <w:sz w:val="28"/>
          <w:szCs w:val="28"/>
        </w:rPr>
        <w:t>СП</w:t>
      </w:r>
      <w:r w:rsidRPr="00D7176B">
        <w:rPr>
          <w:bCs/>
          <w:iCs/>
          <w:sz w:val="28"/>
          <w:szCs w:val="28"/>
        </w:rPr>
        <w:t> 35-</w:t>
      </w:r>
      <w:r w:rsidRPr="00D7176B">
        <w:rPr>
          <w:bCs/>
          <w:sz w:val="28"/>
          <w:szCs w:val="28"/>
        </w:rPr>
        <w:t>101-2001 «Проектирование зданий и сооружений с учетом доступности для маломобильных групп населения»;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59.13330.2016 «Доступность зданий и сооружений для маломобильных групп населения» СНиП 35-01-2001;</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140.13330.2012 «Городская среда. Правила проектирования для маломобильных групп населения»;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136.13330.2012 «Здания и сооружения. Общие положения проектирования с учётом доступности для маломобильных групп населения»;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138.13330.2012 «Общественные здания и сооружения, доступные маломобильным группам населения. Правила проектирования»;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 xml:space="preserve">СП 137.13330.2012 «Жилая среда с планировочными элементами, доступными </w:t>
      </w:r>
      <w:r w:rsidRPr="00D7176B">
        <w:rPr>
          <w:sz w:val="28"/>
          <w:szCs w:val="28"/>
        </w:rPr>
        <w:lastRenderedPageBreak/>
        <w:t>инвалидам. Правила проектирования»;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118.13330.2012 «Общественные здания и сооружения» СНиП 31-06-2009;</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54.13330.2012 «Здания жилые многоквартирные» СНиП 31-01-2003;</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257.1325800.2016 «Здания гостиниц. Правила проектирования»;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113.13330.2012 «Стоянки автомобилей» СНиП 21-02-99*;</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34.13330.2012 «Автомобильные дороги» СНиП 2.05.02-85*;</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52.13330.2016 «Естественное и искусственное освещение» СНиП 23-05-95*;</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СП 131.13330.2012 «Строительная климатология» СНиП 23-01-99*;</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СП 18.13330.2011 «Генеральные планы промышленных предприятий» СНиП Н-89-80*;</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СП 19.13330.2011 «Генеральные планы сельскохозяйственных предприятий» СНиП П-97-76;</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53.13330.2011 «Планировка и застройка территорий садоводческих (дачных) объединений граждан, здания и сооружения» СНиП 30-02-97*;</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252.1325800.2016 «Здания дошкольных образовательных организаций. Правила проектирования»;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251.1325800.2016 «Здания общеобразовательных организаций. Правила проектирования»;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158.13330.2014 «Здания и помещения медицинских организаций. Правила проектирования»;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32.13330.2012 «Канализация. Наружные сети и сооружения» СНиП 2.04.03-85;</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31.13330.2012 «Водоснабжение. Наружные сети и сооружения» СНиП 2.04.02-84*;</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124.13330.2012 «Тепловые сети» СНиП 41-02-2003;</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50.13330.2012 «Тепловая защита зданий» СНиП 23-02-2003;</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51.13330.2011 «Защита от шума» СНиП 23-03-2003;</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СП 132.13330.2011 «Обеспечение антитеррористической защищенности зданий и сооружений. Общие требования проектирования»;</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СП 254.1325800.2016 «Здания и территории. Правила проектирования защиты от производственного шума»;</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45.13330.2012 «Земляные сооружения, основания и фундаменты» СНиП 3.02.01-87;</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48.13330.2011 «Организация строительства» СНиП 12-01-2004;</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104.13330.2016 «Инженерная защита территории от затопления и подтопления» СНиП 2.06.15-85;</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35.13330.2011 «Мосты и трубы» СНиП 2.05.03-84*;</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101.13330.2012 «Подпорные стены, судоходные шлюзы, рыбопропускные и рыбозащитные сооружения» СНиП 2.06.07-87;</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102.13330.2012 «Туннели гидротехнические» СНиП 2.06.09-84;</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СП 58.13330.2012 «Гидротехнические сооружения. Основные положения» СНиП 33-01-2003;</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СП 38.13330.2012 «Нагрузки и воздействия на гидротехнические сооружения (волновые, ледовые и от судов)» СНиП 2.06.04-82*;</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lastRenderedPageBreak/>
        <w:t xml:space="preserve">СП 39.13330.2012 «Плотины из грунтовых материалов»; </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СП 40.13330.2012 «СНиП 2.06.06-85 Плотины бетонные и железобетонные» СНиП 2.06.05-84*;</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СП 41.13330.2012 «Бетонные и железобетонные конструкции гидротехнических сооружений» СНиП 2.06.08-87;</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СП 101.13330.2012 «Подпорные стены, судоходные шлюзы, рыбопропускные и рыбозащитные сооружения» СНиП 2.06.07-87;</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СП 102.13330.2012 «Туннели гидротехнические» СНиП 2.06.09-84;</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СП 122.13330.2012 «Тоннели железнодорожные и автодорожные» СНиП 32-04-97;</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СП 259.1325800.2016 «Мосты в условиях плотной городской застройки. Правила проектирования»;</w:t>
      </w:r>
    </w:p>
    <w:p w:rsidR="0081236F" w:rsidRPr="00D7176B" w:rsidRDefault="0081236F" w:rsidP="0081236F">
      <w:pPr>
        <w:jc w:val="both"/>
        <w:rPr>
          <w:szCs w:val="28"/>
        </w:rPr>
      </w:pPr>
      <w:r w:rsidRPr="00D7176B">
        <w:rPr>
          <w:bCs/>
          <w:szCs w:val="28"/>
        </w:rPr>
        <w:t>СанПиН 2.2.1/2.1.1.1200-03 «Санитарно-защитные зоны и санитарная классификация предприятий, сооружений и иных объектов»</w:t>
      </w:r>
    </w:p>
    <w:p w:rsidR="0081236F" w:rsidRPr="00D7176B" w:rsidRDefault="0081236F" w:rsidP="0081236F">
      <w:pPr>
        <w:jc w:val="both"/>
        <w:rPr>
          <w:szCs w:val="28"/>
        </w:rPr>
      </w:pPr>
      <w:r w:rsidRPr="00D7176B">
        <w:rPr>
          <w:bCs/>
          <w:szCs w:val="28"/>
        </w:rPr>
        <w:t xml:space="preserve">СанПиН 2.1.2.2645-10 </w:t>
      </w:r>
      <w:r w:rsidRPr="00D7176B">
        <w:rPr>
          <w:bCs/>
          <w:color w:val="000000"/>
          <w:szCs w:val="28"/>
        </w:rPr>
        <w:t>«Санитарно-эпидемиологические требования к условиям проживания в ж</w:t>
      </w:r>
      <w:r w:rsidRPr="00D7176B">
        <w:rPr>
          <w:bCs/>
          <w:szCs w:val="28"/>
        </w:rPr>
        <w:t>илых зданиях и помещениях. Санитарно-эпидемиологические правила и нормативы»</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ГОСТ Р 52024-2003 Услуги физкультурно-оздоровительные и спортивные. Общие требования;</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ГОСТ Р 52025-2003 Услуги физкультурно-оздоровительные и спортивные. Требования безопасности потребителей;</w:t>
      </w:r>
    </w:p>
    <w:p w:rsidR="0081236F" w:rsidRPr="00D7176B" w:rsidRDefault="0081236F" w:rsidP="0081236F">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jc w:val="both"/>
        <w:rPr>
          <w:sz w:val="28"/>
          <w:szCs w:val="28"/>
        </w:rPr>
      </w:pPr>
      <w:r w:rsidRPr="00D7176B">
        <w:rPr>
          <w:sz w:val="28"/>
          <w:szCs w:val="28"/>
        </w:rPr>
        <w:t>ГОСТ</w:t>
      </w:r>
      <w:r w:rsidRPr="00D7176B">
        <w:rPr>
          <w:sz w:val="28"/>
          <w:szCs w:val="28"/>
        </w:rPr>
        <w:tab/>
        <w:t>Р</w:t>
      </w:r>
      <w:r w:rsidRPr="00D7176B">
        <w:rPr>
          <w:sz w:val="28"/>
          <w:szCs w:val="28"/>
        </w:rPr>
        <w:tab/>
        <w:t>53102-2015</w:t>
      </w:r>
      <w:r w:rsidRPr="00D7176B">
        <w:rPr>
          <w:sz w:val="28"/>
          <w:szCs w:val="28"/>
        </w:rPr>
        <w:tab/>
        <w:t xml:space="preserve">«Оборудование </w:t>
      </w:r>
      <w:r w:rsidRPr="00D7176B">
        <w:rPr>
          <w:sz w:val="28"/>
          <w:szCs w:val="28"/>
        </w:rPr>
        <w:tab/>
        <w:t>детских</w:t>
      </w:r>
      <w:r w:rsidRPr="00D7176B">
        <w:rPr>
          <w:sz w:val="28"/>
          <w:szCs w:val="28"/>
        </w:rPr>
        <w:tab/>
        <w:t>игровых</w:t>
      </w:r>
      <w:r w:rsidRPr="00D7176B">
        <w:rPr>
          <w:sz w:val="28"/>
          <w:szCs w:val="28"/>
        </w:rPr>
        <w:tab/>
        <w:t>площадок.</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Термины и определения»;</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81236F" w:rsidRPr="00D7176B" w:rsidRDefault="0081236F" w:rsidP="0081236F">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jc w:val="both"/>
        <w:rPr>
          <w:sz w:val="28"/>
          <w:szCs w:val="28"/>
        </w:rPr>
      </w:pPr>
      <w:r w:rsidRPr="00D7176B">
        <w:rPr>
          <w:sz w:val="28"/>
          <w:szCs w:val="28"/>
        </w:rPr>
        <w:t>ГОСТ</w:t>
      </w:r>
      <w:r w:rsidRPr="00D7176B">
        <w:rPr>
          <w:sz w:val="28"/>
          <w:szCs w:val="28"/>
        </w:rPr>
        <w:tab/>
        <w:t>Р</w:t>
      </w:r>
      <w:r w:rsidRPr="00D7176B">
        <w:rPr>
          <w:sz w:val="28"/>
          <w:szCs w:val="28"/>
        </w:rPr>
        <w:tab/>
        <w:t>52167-2012</w:t>
      </w:r>
      <w:r w:rsidRPr="00D7176B">
        <w:rPr>
          <w:sz w:val="28"/>
          <w:szCs w:val="28"/>
        </w:rPr>
        <w:tab/>
        <w:t>«Оборудование</w:t>
      </w:r>
      <w:r w:rsidRPr="00D7176B">
        <w:rPr>
          <w:sz w:val="28"/>
          <w:szCs w:val="28"/>
        </w:rPr>
        <w:tab/>
        <w:t>детских</w:t>
      </w:r>
      <w:r w:rsidRPr="00D7176B">
        <w:rPr>
          <w:sz w:val="28"/>
          <w:szCs w:val="28"/>
        </w:rPr>
        <w:tab/>
        <w:t>игровых</w:t>
      </w:r>
      <w:r w:rsidRPr="00D7176B">
        <w:rPr>
          <w:sz w:val="28"/>
          <w:szCs w:val="28"/>
        </w:rPr>
        <w:tab/>
        <w:t>площадок.</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Безопасность конструкции и методы испытаний качелей. Общие требования»;</w:t>
      </w:r>
    </w:p>
    <w:p w:rsidR="0081236F" w:rsidRPr="00D7176B" w:rsidRDefault="0081236F" w:rsidP="0081236F">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jc w:val="both"/>
        <w:rPr>
          <w:sz w:val="28"/>
          <w:szCs w:val="28"/>
        </w:rPr>
      </w:pPr>
      <w:r w:rsidRPr="00D7176B">
        <w:rPr>
          <w:sz w:val="28"/>
          <w:szCs w:val="28"/>
        </w:rPr>
        <w:t>ГОСТ</w:t>
      </w:r>
      <w:r w:rsidRPr="00D7176B">
        <w:rPr>
          <w:sz w:val="28"/>
          <w:szCs w:val="28"/>
        </w:rPr>
        <w:tab/>
        <w:t>Р</w:t>
      </w:r>
      <w:r w:rsidRPr="00D7176B">
        <w:rPr>
          <w:sz w:val="28"/>
          <w:szCs w:val="28"/>
        </w:rPr>
        <w:tab/>
        <w:t>52168-2012</w:t>
      </w:r>
      <w:r w:rsidRPr="00D7176B">
        <w:rPr>
          <w:sz w:val="28"/>
          <w:szCs w:val="28"/>
        </w:rPr>
        <w:tab/>
        <w:t>«Оборудование</w:t>
      </w:r>
      <w:r w:rsidRPr="00D7176B">
        <w:rPr>
          <w:sz w:val="28"/>
          <w:szCs w:val="28"/>
        </w:rPr>
        <w:tab/>
        <w:t>детских</w:t>
      </w:r>
      <w:r w:rsidRPr="00D7176B">
        <w:rPr>
          <w:sz w:val="28"/>
          <w:szCs w:val="28"/>
        </w:rPr>
        <w:tab/>
        <w:t>игровых</w:t>
      </w:r>
      <w:r w:rsidRPr="00D7176B">
        <w:rPr>
          <w:sz w:val="28"/>
          <w:szCs w:val="28"/>
        </w:rPr>
        <w:tab/>
        <w:t>площадок.</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Безопасность конструкции и методы испытаний горок. Общие требования»;</w:t>
      </w:r>
    </w:p>
    <w:p w:rsidR="0081236F" w:rsidRPr="00D7176B" w:rsidRDefault="0081236F" w:rsidP="0081236F">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jc w:val="both"/>
        <w:rPr>
          <w:sz w:val="28"/>
          <w:szCs w:val="28"/>
        </w:rPr>
      </w:pPr>
      <w:r w:rsidRPr="00D7176B">
        <w:rPr>
          <w:sz w:val="28"/>
          <w:szCs w:val="28"/>
        </w:rPr>
        <w:t>ГОСТ</w:t>
      </w:r>
      <w:r w:rsidRPr="00D7176B">
        <w:rPr>
          <w:sz w:val="28"/>
          <w:szCs w:val="28"/>
        </w:rPr>
        <w:tab/>
        <w:t>Р</w:t>
      </w:r>
      <w:r w:rsidRPr="00D7176B">
        <w:rPr>
          <w:sz w:val="28"/>
          <w:szCs w:val="28"/>
        </w:rPr>
        <w:tab/>
        <w:t>52299-2013</w:t>
      </w:r>
      <w:r w:rsidRPr="00D7176B">
        <w:rPr>
          <w:sz w:val="28"/>
          <w:szCs w:val="28"/>
        </w:rPr>
        <w:tab/>
        <w:t>«Оборудование</w:t>
      </w:r>
      <w:r w:rsidRPr="00D7176B">
        <w:rPr>
          <w:sz w:val="28"/>
          <w:szCs w:val="28"/>
        </w:rPr>
        <w:tab/>
        <w:t>детских</w:t>
      </w:r>
      <w:r w:rsidRPr="00D7176B">
        <w:rPr>
          <w:sz w:val="28"/>
          <w:szCs w:val="28"/>
        </w:rPr>
        <w:tab/>
        <w:t>игровых</w:t>
      </w:r>
      <w:r w:rsidRPr="00D7176B">
        <w:rPr>
          <w:sz w:val="28"/>
          <w:szCs w:val="28"/>
        </w:rPr>
        <w:tab/>
        <w:t>площадок.</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Безопасность конструкции и методы испытаний качалок. Общие требования»;</w:t>
      </w:r>
    </w:p>
    <w:p w:rsidR="0081236F" w:rsidRPr="00D7176B" w:rsidRDefault="0081236F" w:rsidP="0081236F">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jc w:val="both"/>
        <w:rPr>
          <w:sz w:val="28"/>
          <w:szCs w:val="28"/>
        </w:rPr>
      </w:pPr>
      <w:r w:rsidRPr="00D7176B">
        <w:rPr>
          <w:sz w:val="28"/>
          <w:szCs w:val="28"/>
        </w:rPr>
        <w:t>ГОСТ</w:t>
      </w:r>
      <w:r w:rsidRPr="00D7176B">
        <w:rPr>
          <w:sz w:val="28"/>
          <w:szCs w:val="28"/>
        </w:rPr>
        <w:tab/>
        <w:t>Р</w:t>
      </w:r>
      <w:r w:rsidRPr="00D7176B">
        <w:rPr>
          <w:sz w:val="28"/>
          <w:szCs w:val="28"/>
        </w:rPr>
        <w:tab/>
        <w:t>52300-2013</w:t>
      </w:r>
      <w:r w:rsidRPr="00D7176B">
        <w:rPr>
          <w:sz w:val="28"/>
          <w:szCs w:val="28"/>
        </w:rPr>
        <w:tab/>
        <w:t>«Оборудование</w:t>
      </w:r>
      <w:r w:rsidRPr="00D7176B">
        <w:rPr>
          <w:sz w:val="28"/>
          <w:szCs w:val="28"/>
        </w:rPr>
        <w:tab/>
        <w:t>детских</w:t>
      </w:r>
      <w:r w:rsidRPr="00D7176B">
        <w:rPr>
          <w:sz w:val="28"/>
          <w:szCs w:val="28"/>
        </w:rPr>
        <w:tab/>
        <w:t>игровых</w:t>
      </w:r>
      <w:r w:rsidRPr="00D7176B">
        <w:rPr>
          <w:sz w:val="28"/>
          <w:szCs w:val="28"/>
        </w:rPr>
        <w:tab/>
        <w:t>площадок.</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Безопасность конструкции и методы испытаний каруселей. Общие требования»;</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81236F" w:rsidRPr="00D7176B" w:rsidRDefault="0081236F" w:rsidP="0081236F">
      <w:pPr>
        <w:pStyle w:val="23"/>
        <w:shd w:val="clear" w:color="auto" w:fill="auto"/>
        <w:tabs>
          <w:tab w:val="right" w:pos="1276"/>
          <w:tab w:val="right" w:pos="5694"/>
          <w:tab w:val="right" w:pos="6898"/>
          <w:tab w:val="right" w:pos="8180"/>
          <w:tab w:val="right" w:pos="9624"/>
        </w:tabs>
        <w:spacing w:before="0" w:after="0" w:line="240" w:lineRule="auto"/>
        <w:jc w:val="both"/>
        <w:rPr>
          <w:sz w:val="28"/>
          <w:szCs w:val="28"/>
        </w:rPr>
      </w:pPr>
      <w:r w:rsidRPr="00D7176B">
        <w:rPr>
          <w:sz w:val="28"/>
          <w:szCs w:val="28"/>
        </w:rPr>
        <w:t>ГОСТ</w:t>
      </w:r>
      <w:r w:rsidRPr="00D7176B">
        <w:rPr>
          <w:sz w:val="28"/>
          <w:szCs w:val="28"/>
        </w:rPr>
        <w:tab/>
        <w:t xml:space="preserve"> Р 52301-2013 «Оборудование</w:t>
      </w:r>
      <w:r w:rsidRPr="00D7176B">
        <w:rPr>
          <w:sz w:val="28"/>
          <w:szCs w:val="28"/>
        </w:rPr>
        <w:tab/>
        <w:t>детских</w:t>
      </w:r>
      <w:r w:rsidRPr="00D7176B">
        <w:rPr>
          <w:sz w:val="28"/>
          <w:szCs w:val="28"/>
        </w:rPr>
        <w:tab/>
        <w:t>игровых</w:t>
      </w:r>
      <w:r w:rsidRPr="00D7176B">
        <w:rPr>
          <w:sz w:val="28"/>
          <w:szCs w:val="28"/>
        </w:rPr>
        <w:tab/>
        <w:t>площадок.</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Безопасность при эксплуатации. Общие требования»;</w:t>
      </w:r>
    </w:p>
    <w:p w:rsidR="0081236F" w:rsidRPr="00D7176B" w:rsidRDefault="0081236F" w:rsidP="0081236F">
      <w:pPr>
        <w:pStyle w:val="23"/>
        <w:shd w:val="clear" w:color="auto" w:fill="auto"/>
        <w:spacing w:before="0" w:after="0" w:line="240" w:lineRule="auto"/>
        <w:jc w:val="left"/>
        <w:rPr>
          <w:sz w:val="28"/>
          <w:szCs w:val="28"/>
        </w:rPr>
      </w:pPr>
      <w:r w:rsidRPr="00D7176B">
        <w:rPr>
          <w:sz w:val="28"/>
          <w:szCs w:val="28"/>
        </w:rPr>
        <w:t xml:space="preserve">ГОСТ Р  </w:t>
      </w:r>
      <w:r w:rsidRPr="00D7176B">
        <w:rPr>
          <w:sz w:val="28"/>
          <w:szCs w:val="28"/>
          <w:lang w:val="en-US" w:eastAsia="en-US" w:bidi="en-US"/>
        </w:rPr>
        <w:t>EH</w:t>
      </w:r>
      <w:r w:rsidRPr="00D7176B">
        <w:rPr>
          <w:sz w:val="28"/>
          <w:szCs w:val="28"/>
          <w:lang w:eastAsia="en-US" w:bidi="en-US"/>
        </w:rPr>
        <w:t xml:space="preserve"> </w:t>
      </w:r>
      <w:r w:rsidRPr="00D7176B">
        <w:rPr>
          <w:sz w:val="28"/>
          <w:szCs w:val="28"/>
        </w:rPr>
        <w:t>1177-2013 «Ударопоглощающие покрытия детских игровых площадок. Требования безопасности и методы испытаний»;</w:t>
      </w:r>
    </w:p>
    <w:p w:rsidR="0081236F" w:rsidRPr="00D7176B" w:rsidRDefault="0081236F" w:rsidP="0081236F">
      <w:pPr>
        <w:pStyle w:val="23"/>
        <w:shd w:val="clear" w:color="auto" w:fill="auto"/>
        <w:tabs>
          <w:tab w:val="left" w:pos="1418"/>
          <w:tab w:val="left" w:pos="1843"/>
        </w:tabs>
        <w:spacing w:before="0" w:after="0" w:line="240" w:lineRule="auto"/>
        <w:jc w:val="both"/>
        <w:rPr>
          <w:sz w:val="28"/>
          <w:szCs w:val="28"/>
        </w:rPr>
      </w:pPr>
      <w:r w:rsidRPr="00D7176B">
        <w:rPr>
          <w:sz w:val="28"/>
          <w:szCs w:val="28"/>
        </w:rPr>
        <w:t>ГОСТ Р 55677-2013 «Оборудование детских спортивных площадок. Безопасность конструкций и методы испытания. Общие требования»;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Р 55679-2013 Оборудование детских спортивных площадок. Безопасность при эксплуатации;</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 xml:space="preserve">ГОСТ Р 52766-2007 «Дороги автомобильные общего пользования. Элементы </w:t>
      </w:r>
      <w:r w:rsidRPr="00D7176B">
        <w:rPr>
          <w:sz w:val="28"/>
          <w:szCs w:val="28"/>
        </w:rPr>
        <w:lastRenderedPageBreak/>
        <w:t>обустройства»;</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33127-2014 «Дороги автомобильные общего пользования. Ограждения дорожные. Классификация»;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26213-91 Почвы. Методы определения органического вещества;</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Р 53381-2009. Почвы и грунты. Грунты питательные. Технические условия»;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17.4.3.04-85 «Охрана природы. Почвы. Общие требования к контролю и охране от загрязнения»;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 xml:space="preserve">ГОСТ 32110-2013 «Шум машин. Испытания на шум бытовых и профессиональных газонокосилок с двигателем, газонных и садовых тракторов с устройствами для кошения»; </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Р 17.4.3.07-2001 «Охрана природы. Почвы. Требования к свойствам осадков сточных вод при использовании их в качестве удобрения»;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28329-89 Озеленение городов. Термины и определения;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24835-81 Саженцы деревьев и кустарников. Технические условия;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24909-81 Саженцы деревьев декоративных лиственных пород. Технические условия;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25769-83 Саженцы деревьев хвойных пород для озеленения городов. Технические условия;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2874-73 «Вода питьевая»;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81236F" w:rsidRPr="00D7176B" w:rsidRDefault="0081236F" w:rsidP="0081236F">
      <w:pPr>
        <w:pStyle w:val="23"/>
        <w:shd w:val="clear" w:color="auto" w:fill="auto"/>
        <w:spacing w:before="0" w:after="0" w:line="240" w:lineRule="auto"/>
        <w:jc w:val="both"/>
        <w:rPr>
          <w:sz w:val="28"/>
          <w:szCs w:val="28"/>
        </w:rPr>
      </w:pPr>
      <w:r w:rsidRPr="00D7176B">
        <w:rPr>
          <w:sz w:val="28"/>
          <w:szCs w:val="28"/>
        </w:rPr>
        <w:t>ГОСТ 23407-78 «Ограждения инвентарные строительных площадок и участков производства строительно-монтажных работ»;</w:t>
      </w:r>
    </w:p>
    <w:p w:rsidR="0081236F" w:rsidRPr="00D7176B" w:rsidRDefault="0081236F" w:rsidP="0081236F">
      <w:pPr>
        <w:ind w:firstLine="15"/>
        <w:jc w:val="both"/>
      </w:pPr>
    </w:p>
    <w:p w:rsidR="0081236F" w:rsidRPr="00D7176B" w:rsidRDefault="0081236F" w:rsidP="0081236F">
      <w:pPr>
        <w:suppressLineNumbers/>
        <w:tabs>
          <w:tab w:val="left" w:pos="-15"/>
        </w:tabs>
        <w:spacing w:before="28" w:after="28"/>
        <w:jc w:val="both"/>
        <w:rPr>
          <w:rFonts w:eastAsia="Arial"/>
        </w:rPr>
      </w:pPr>
      <w:r w:rsidRPr="00D7176B">
        <w:t xml:space="preserve">     1.2  Правила устанавливают единые и обязательные к исполнению нормы и требования в сфере благоустройства территории Верхнеподпольненского сельского поселения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w:t>
      </w:r>
      <w:r w:rsidRPr="00D7176B">
        <w:rPr>
          <w:rFonts w:eastAsia="Arial"/>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w:t>
      </w:r>
      <w:r w:rsidRPr="00D7176B">
        <w:rPr>
          <w:rFonts w:eastAsia="Arial"/>
        </w:rPr>
        <w:lastRenderedPageBreak/>
        <w:t>периодичность их выполнения;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w:t>
      </w:r>
      <w:r w:rsidRPr="00D7176B">
        <w:t xml:space="preserve"> Верхнеподпольненского сельского поселения</w:t>
      </w:r>
      <w:r w:rsidRPr="00D7176B">
        <w:rPr>
          <w:rFonts w:eastAsia="Arial"/>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зеленых насаждений, расположенных в границах</w:t>
      </w:r>
      <w:r w:rsidRPr="00D7176B">
        <w:t xml:space="preserve"> Верхнеподпольненского сельского поселения</w:t>
      </w:r>
      <w:r w:rsidRPr="00D7176B">
        <w:rPr>
          <w:rFonts w:eastAsia="Arial"/>
        </w:rPr>
        <w:t>.</w:t>
      </w:r>
    </w:p>
    <w:p w:rsidR="0081236F" w:rsidRPr="00D7176B" w:rsidRDefault="0081236F" w:rsidP="0081236F">
      <w:pPr>
        <w:suppressLineNumbers/>
        <w:tabs>
          <w:tab w:val="left" w:pos="-15"/>
        </w:tabs>
        <w:spacing w:before="28" w:after="28"/>
        <w:ind w:firstLine="720"/>
        <w:jc w:val="both"/>
      </w:pPr>
      <w:r w:rsidRPr="00D7176B">
        <w:t>Должностные лица, юридические лица и физические лица, виновные в нарушении Правил, несут ответственность в соответствии с Областным Законом Ростовской области от 25.10.2003г. № 273-ЗС «Об административных правонарушениях».</w:t>
      </w:r>
    </w:p>
    <w:p w:rsidR="0081236F" w:rsidRPr="00D7176B" w:rsidRDefault="0081236F" w:rsidP="0081236F">
      <w:pPr>
        <w:suppressLineNumbers/>
        <w:tabs>
          <w:tab w:val="left" w:pos="-15"/>
        </w:tabs>
        <w:spacing w:before="28" w:after="28"/>
        <w:jc w:val="both"/>
      </w:pPr>
      <w:r w:rsidRPr="00D7176B">
        <w:t xml:space="preserve">     1.3 Контроль выполнения требований Правил возлагается на уполномоченных должностных лиц Администрации Верхнеподпольненского сельского поселения.</w:t>
      </w:r>
    </w:p>
    <w:p w:rsidR="0081236F" w:rsidRPr="00D7176B" w:rsidRDefault="0081236F" w:rsidP="0081236F">
      <w:pPr>
        <w:suppressLineNumbers/>
        <w:tabs>
          <w:tab w:val="left" w:pos="-15"/>
        </w:tabs>
        <w:spacing w:before="28" w:after="28"/>
        <w:jc w:val="both"/>
      </w:pPr>
      <w:r w:rsidRPr="00D7176B">
        <w:t xml:space="preserve">    1.4 Основные понятия, используемые в целях Правил:</w:t>
      </w:r>
    </w:p>
    <w:p w:rsidR="0081236F" w:rsidRPr="00D7176B" w:rsidRDefault="0081236F" w:rsidP="0081236F">
      <w:pPr>
        <w:suppressLineNumbers/>
        <w:tabs>
          <w:tab w:val="left" w:pos="-15"/>
        </w:tabs>
        <w:spacing w:before="28" w:after="28"/>
        <w:ind w:firstLine="720"/>
        <w:jc w:val="both"/>
        <w:rPr>
          <w:rFonts w:eastAsia="Arial"/>
        </w:rPr>
      </w:pPr>
      <w:r w:rsidRPr="00D7176B">
        <w:rPr>
          <w:b/>
        </w:rPr>
        <w:t> благоустройство территории</w:t>
      </w:r>
      <w:r w:rsidRPr="00D7176B">
        <w:t xml:space="preserve"> - комплекс </w:t>
      </w:r>
      <w:r w:rsidRPr="00D7176B">
        <w:rPr>
          <w:rFonts w:eastAsia="Arial"/>
        </w:rPr>
        <w:t>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1236F" w:rsidRPr="00D7176B" w:rsidRDefault="0081236F" w:rsidP="0081236F">
      <w:pPr>
        <w:suppressLineNumbers/>
        <w:tabs>
          <w:tab w:val="left" w:pos="-15"/>
        </w:tabs>
        <w:spacing w:before="28" w:after="28"/>
        <w:ind w:firstLine="720"/>
        <w:jc w:val="both"/>
      </w:pPr>
      <w:r w:rsidRPr="00D7176B">
        <w:rPr>
          <w:b/>
        </w:rPr>
        <w:t>хозяйствующие субъекты</w:t>
      </w:r>
      <w:r w:rsidRPr="00D7176B">
        <w:t xml:space="preserve"> - юридические лица и индивидуальные предприниматели;</w:t>
      </w:r>
    </w:p>
    <w:p w:rsidR="0081236F" w:rsidRPr="00D7176B" w:rsidRDefault="0081236F" w:rsidP="0081236F">
      <w:pPr>
        <w:pStyle w:val="af4"/>
        <w:widowControl w:val="0"/>
        <w:tabs>
          <w:tab w:val="left" w:pos="851"/>
        </w:tabs>
        <w:ind w:left="0"/>
        <w:jc w:val="both"/>
        <w:rPr>
          <w:sz w:val="28"/>
          <w:szCs w:val="28"/>
        </w:rPr>
      </w:pPr>
      <w:r w:rsidRPr="00D7176B">
        <w:rPr>
          <w:b/>
          <w:sz w:val="28"/>
        </w:rPr>
        <w:t xml:space="preserve">          о</w:t>
      </w:r>
      <w:r w:rsidRPr="00D7176B">
        <w:rPr>
          <w:b/>
          <w:bCs/>
          <w:sz w:val="28"/>
          <w:szCs w:val="28"/>
        </w:rPr>
        <w:t>бщественные пространства</w:t>
      </w:r>
      <w:r w:rsidRPr="00D7176B">
        <w:rPr>
          <w:sz w:val="28"/>
          <w:szCs w:val="28"/>
        </w:rPr>
        <w:t xml:space="preserve"> - свободные от транспорта территории общего пользования, в том числе пешеходные зоны, площади, улицы, парки,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81236F" w:rsidRPr="00D7176B" w:rsidRDefault="0081236F" w:rsidP="0081236F">
      <w:pPr>
        <w:pStyle w:val="af4"/>
        <w:widowControl w:val="0"/>
        <w:tabs>
          <w:tab w:val="left" w:pos="851"/>
        </w:tabs>
        <w:ind w:left="142"/>
        <w:jc w:val="both"/>
        <w:rPr>
          <w:bCs/>
          <w:sz w:val="28"/>
          <w:szCs w:val="28"/>
        </w:rPr>
      </w:pPr>
      <w:r w:rsidRPr="00D7176B">
        <w:rPr>
          <w:b/>
          <w:bCs/>
          <w:sz w:val="28"/>
          <w:szCs w:val="28"/>
        </w:rPr>
        <w:t xml:space="preserve">        дворовое пространство </w:t>
      </w:r>
      <w:r w:rsidRPr="00D7176B">
        <w:rPr>
          <w:bCs/>
          <w:sz w:val="28"/>
          <w:szCs w:val="28"/>
        </w:rPr>
        <w:t>- совокупность дворовых территорий, составляющих единое ограниченное зданиями,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81236F" w:rsidRPr="00D7176B" w:rsidRDefault="0081236F" w:rsidP="0081236F">
      <w:pPr>
        <w:pStyle w:val="af4"/>
        <w:widowControl w:val="0"/>
        <w:tabs>
          <w:tab w:val="left" w:pos="851"/>
        </w:tabs>
        <w:ind w:left="0"/>
        <w:jc w:val="both"/>
        <w:rPr>
          <w:sz w:val="28"/>
          <w:szCs w:val="28"/>
        </w:rPr>
      </w:pPr>
      <w:r w:rsidRPr="00D7176B">
        <w:rPr>
          <w:b/>
          <w:sz w:val="28"/>
          <w:szCs w:val="28"/>
        </w:rPr>
        <w:t xml:space="preserve">         проектная документация по благоустройству территорий</w:t>
      </w:r>
      <w:r w:rsidRPr="00D7176B">
        <w:rPr>
          <w:sz w:val="28"/>
          <w:szCs w:val="28"/>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81236F" w:rsidRPr="00D7176B" w:rsidRDefault="0081236F" w:rsidP="0081236F">
      <w:pPr>
        <w:pStyle w:val="af4"/>
        <w:widowControl w:val="0"/>
        <w:tabs>
          <w:tab w:val="left" w:pos="851"/>
        </w:tabs>
        <w:ind w:left="142"/>
        <w:jc w:val="both"/>
        <w:rPr>
          <w:sz w:val="28"/>
        </w:rPr>
      </w:pPr>
      <w:r w:rsidRPr="00D7176B">
        <w:rPr>
          <w:bCs/>
          <w:sz w:val="28"/>
          <w:szCs w:val="28"/>
        </w:rPr>
        <w:t xml:space="preserve">      </w:t>
      </w:r>
      <w:r w:rsidRPr="00D7176B">
        <w:rPr>
          <w:b/>
          <w:sz w:val="28"/>
        </w:rPr>
        <w:t> мусор</w:t>
      </w:r>
      <w:r w:rsidRPr="00D7176B">
        <w:rPr>
          <w:sz w:val="28"/>
        </w:rPr>
        <w:t>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81236F" w:rsidRPr="00D7176B" w:rsidRDefault="0081236F" w:rsidP="0081236F">
      <w:pPr>
        <w:suppressLineNumbers/>
        <w:tabs>
          <w:tab w:val="left" w:pos="-15"/>
        </w:tabs>
        <w:spacing w:before="28" w:after="28"/>
        <w:ind w:firstLine="720"/>
        <w:jc w:val="both"/>
      </w:pPr>
      <w:r w:rsidRPr="00D7176B">
        <w:rPr>
          <w:b/>
        </w:rPr>
        <w:t>отходы производства и потребления (ОПП)</w:t>
      </w:r>
      <w:r w:rsidRPr="00D7176B">
        <w:t xml:space="preserve"> - остатки сырья, материалов, полуфабрикатов, иных изделий или продуктов, которые образовались в процессе </w:t>
      </w:r>
      <w:r w:rsidRPr="00D7176B">
        <w:lastRenderedPageBreak/>
        <w:t>производства и потребления, а также товары (продукция), утратившие свои потребительские свойства;</w:t>
      </w:r>
    </w:p>
    <w:p w:rsidR="0081236F" w:rsidRPr="00D7176B" w:rsidRDefault="0081236F" w:rsidP="0081236F">
      <w:pPr>
        <w:suppressLineNumbers/>
        <w:tabs>
          <w:tab w:val="left" w:pos="-15"/>
        </w:tabs>
        <w:spacing w:before="28" w:after="28"/>
        <w:ind w:firstLine="720"/>
        <w:jc w:val="both"/>
      </w:pPr>
      <w:r w:rsidRPr="00D7176B">
        <w:rPr>
          <w:b/>
        </w:rPr>
        <w:t>крупногабаритные отходы (КГО)</w:t>
      </w:r>
      <w:r w:rsidRPr="00D7176B">
        <w:t xml:space="preserve"> - отходы производства и потребления, утратившие свои потребительские свойства товары (продукция), образующиеся в результате производства и потребления, по своим габаритам и свойствам не помещающиеся в контейнер;</w:t>
      </w:r>
    </w:p>
    <w:p w:rsidR="0081236F" w:rsidRPr="00D7176B" w:rsidRDefault="0081236F" w:rsidP="0081236F">
      <w:pPr>
        <w:suppressLineNumbers/>
        <w:tabs>
          <w:tab w:val="left" w:pos="-15"/>
        </w:tabs>
        <w:spacing w:before="28" w:after="28"/>
        <w:ind w:firstLine="720"/>
        <w:jc w:val="both"/>
      </w:pPr>
      <w:r w:rsidRPr="00D7176B">
        <w:rPr>
          <w:b/>
        </w:rPr>
        <w:t> жидкие бытовые отходы</w:t>
      </w:r>
      <w:r w:rsidRPr="00D7176B">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81236F" w:rsidRPr="00D7176B" w:rsidRDefault="0081236F" w:rsidP="0081236F">
      <w:pPr>
        <w:suppressLineNumbers/>
        <w:tabs>
          <w:tab w:val="left" w:pos="-15"/>
        </w:tabs>
        <w:spacing w:before="28" w:after="28"/>
        <w:ind w:firstLine="720"/>
        <w:jc w:val="both"/>
      </w:pPr>
      <w:r w:rsidRPr="00D7176B">
        <w:rPr>
          <w:b/>
        </w:rPr>
        <w:t> контейнер</w:t>
      </w:r>
      <w:r w:rsidRPr="00D7176B">
        <w:t xml:space="preserve"> - стандартная емкость для сбора ОПП объемом в соответствии с нормативами;</w:t>
      </w:r>
    </w:p>
    <w:p w:rsidR="0081236F" w:rsidRPr="00D7176B" w:rsidRDefault="0081236F" w:rsidP="0081236F">
      <w:pPr>
        <w:suppressLineNumbers/>
        <w:tabs>
          <w:tab w:val="left" w:pos="-15"/>
        </w:tabs>
        <w:spacing w:before="28" w:after="28"/>
        <w:ind w:firstLine="720"/>
        <w:jc w:val="both"/>
      </w:pPr>
      <w:r w:rsidRPr="00D7176B">
        <w:rPr>
          <w:b/>
        </w:rPr>
        <w:t> контейнерная площадка</w:t>
      </w:r>
      <w:r w:rsidRPr="00D7176B">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w:t>
      </w:r>
    </w:p>
    <w:p w:rsidR="0081236F" w:rsidRPr="00D7176B" w:rsidRDefault="0081236F" w:rsidP="0081236F">
      <w:pPr>
        <w:suppressLineNumbers/>
        <w:tabs>
          <w:tab w:val="left" w:pos="-15"/>
        </w:tabs>
        <w:spacing w:before="28" w:after="28"/>
        <w:ind w:firstLine="720"/>
        <w:jc w:val="both"/>
      </w:pPr>
      <w:r w:rsidRPr="00D7176B">
        <w:rPr>
          <w:b/>
        </w:rPr>
        <w:t> остановочный пункт</w:t>
      </w:r>
      <w:r w:rsidRPr="00D7176B">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81236F" w:rsidRPr="00D7176B" w:rsidRDefault="0081236F" w:rsidP="0081236F">
      <w:pPr>
        <w:suppressLineNumbers/>
        <w:tabs>
          <w:tab w:val="left" w:pos="-15"/>
        </w:tabs>
        <w:spacing w:before="28" w:after="28"/>
        <w:ind w:firstLine="720"/>
        <w:jc w:val="both"/>
      </w:pPr>
      <w:r w:rsidRPr="00D7176B">
        <w:rPr>
          <w:b/>
        </w:rPr>
        <w:t> зеленые насаждения</w:t>
      </w:r>
      <w:r w:rsidRPr="00D7176B">
        <w:t xml:space="preserve"> - древесная, древесно-кустарниковая, кустарниковая и травянистая растительность;</w:t>
      </w:r>
    </w:p>
    <w:p w:rsidR="0081236F" w:rsidRPr="00D7176B" w:rsidRDefault="0081236F" w:rsidP="0081236F">
      <w:pPr>
        <w:suppressLineNumbers/>
        <w:tabs>
          <w:tab w:val="left" w:pos="-15"/>
        </w:tabs>
        <w:spacing w:before="28" w:after="28"/>
        <w:ind w:firstLine="720"/>
        <w:jc w:val="both"/>
      </w:pPr>
      <w:r w:rsidRPr="00D7176B">
        <w:rPr>
          <w:b/>
        </w:rPr>
        <w:t> газон</w:t>
      </w:r>
      <w:r w:rsidRPr="00D7176B">
        <w:t xml:space="preserve">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81236F" w:rsidRPr="00D7176B" w:rsidRDefault="0081236F" w:rsidP="0081236F">
      <w:pPr>
        <w:suppressLineNumbers/>
        <w:tabs>
          <w:tab w:val="left" w:pos="-15"/>
        </w:tabs>
        <w:spacing w:before="28" w:after="28"/>
        <w:ind w:firstLine="720"/>
        <w:jc w:val="both"/>
      </w:pPr>
      <w:r w:rsidRPr="00D7176B">
        <w:rPr>
          <w:b/>
        </w:rPr>
        <w:t> цветник</w:t>
      </w:r>
      <w:r w:rsidRPr="00D7176B">
        <w:t xml:space="preserve"> - участок геометрической или свободной формы с высаженными одно-, двух- или многолетними растениями;</w:t>
      </w:r>
    </w:p>
    <w:p w:rsidR="0081236F" w:rsidRPr="00D7176B" w:rsidRDefault="0081236F" w:rsidP="0081236F">
      <w:pPr>
        <w:suppressLineNumbers/>
        <w:tabs>
          <w:tab w:val="left" w:pos="-15"/>
        </w:tabs>
        <w:spacing w:before="28" w:after="28"/>
        <w:ind w:firstLine="720"/>
        <w:jc w:val="both"/>
      </w:pPr>
      <w:r w:rsidRPr="00D7176B">
        <w:rPr>
          <w:b/>
        </w:rPr>
        <w:t>малая архитектурная форма</w:t>
      </w:r>
      <w:r w:rsidRPr="00D7176B">
        <w:t xml:space="preserve"> - элементы монументально-декоративного оформления, устройства для оформления мобильного и вертикального озеленения, парковая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оборудование для игр детей и отдыха взрослого населения, ограждения;</w:t>
      </w:r>
    </w:p>
    <w:p w:rsidR="0081236F" w:rsidRPr="00D7176B" w:rsidRDefault="0081236F" w:rsidP="0081236F">
      <w:pPr>
        <w:suppressLineNumbers/>
        <w:tabs>
          <w:tab w:val="left" w:pos="-15"/>
        </w:tabs>
        <w:spacing w:before="28" w:after="28"/>
        <w:ind w:firstLine="720"/>
        <w:jc w:val="both"/>
      </w:pPr>
      <w:r w:rsidRPr="00D7176B">
        <w:rPr>
          <w:b/>
        </w:rPr>
        <w:t> улица</w:t>
      </w:r>
      <w:r w:rsidRPr="00D7176B">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и тротуары;</w:t>
      </w:r>
    </w:p>
    <w:p w:rsidR="0081236F" w:rsidRPr="00D7176B" w:rsidRDefault="0081236F" w:rsidP="0081236F">
      <w:pPr>
        <w:suppressLineNumbers/>
        <w:tabs>
          <w:tab w:val="left" w:pos="-15"/>
        </w:tabs>
        <w:spacing w:before="28" w:after="28"/>
        <w:ind w:firstLine="720"/>
        <w:jc w:val="both"/>
      </w:pPr>
      <w:r w:rsidRPr="00D7176B">
        <w:rPr>
          <w:b/>
        </w:rPr>
        <w:t> дорога</w:t>
      </w:r>
      <w:r w:rsidRPr="00D7176B">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81236F" w:rsidRPr="00D7176B" w:rsidRDefault="0081236F" w:rsidP="0081236F">
      <w:pPr>
        <w:suppressLineNumbers/>
        <w:tabs>
          <w:tab w:val="left" w:pos="-15"/>
        </w:tabs>
        <w:spacing w:before="28" w:after="28"/>
        <w:ind w:firstLine="720"/>
        <w:jc w:val="both"/>
      </w:pPr>
      <w:r w:rsidRPr="00D7176B">
        <w:rPr>
          <w:b/>
        </w:rPr>
        <w:t> тротуар</w:t>
      </w:r>
      <w:r w:rsidRPr="00D7176B">
        <w:t xml:space="preserve"> - элемент улицы, предназначенный для движения пешеходов и примыкающий к дороге или отделенный от нее газоном;</w:t>
      </w:r>
    </w:p>
    <w:p w:rsidR="0081236F" w:rsidRPr="00D7176B" w:rsidRDefault="0081236F" w:rsidP="0081236F">
      <w:pPr>
        <w:suppressLineNumbers/>
        <w:tabs>
          <w:tab w:val="left" w:pos="-15"/>
        </w:tabs>
        <w:spacing w:before="28" w:after="28"/>
        <w:ind w:firstLine="720"/>
        <w:jc w:val="both"/>
      </w:pPr>
      <w:r w:rsidRPr="00D7176B">
        <w:rPr>
          <w:b/>
        </w:rPr>
        <w:t> придомовая территория</w:t>
      </w:r>
      <w:r w:rsidRPr="00D7176B">
        <w:t xml:space="preserve"> - определяется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 491;</w:t>
      </w:r>
    </w:p>
    <w:p w:rsidR="0081236F" w:rsidRPr="00D7176B" w:rsidRDefault="0081236F" w:rsidP="0081236F">
      <w:pPr>
        <w:suppressLineNumbers/>
        <w:tabs>
          <w:tab w:val="left" w:pos="-15"/>
        </w:tabs>
        <w:spacing w:before="28" w:after="28"/>
        <w:ind w:firstLine="720"/>
        <w:jc w:val="both"/>
      </w:pPr>
      <w:r w:rsidRPr="00D7176B">
        <w:rPr>
          <w:b/>
        </w:rPr>
        <w:t> фасад здания, сооружения</w:t>
      </w:r>
      <w:r w:rsidRPr="00D7176B">
        <w:t xml:space="preserve"> - наружная сторона здания или сооружения (различаются главный, уличный, дворовый и др. фасады);</w:t>
      </w:r>
    </w:p>
    <w:p w:rsidR="0081236F" w:rsidRPr="00D7176B" w:rsidRDefault="0081236F" w:rsidP="0081236F">
      <w:pPr>
        <w:spacing w:before="28" w:after="28"/>
        <w:ind w:firstLine="720"/>
        <w:jc w:val="both"/>
      </w:pPr>
      <w:r w:rsidRPr="00D7176B">
        <w:rPr>
          <w:b/>
        </w:rPr>
        <w:lastRenderedPageBreak/>
        <w:t> земляные работы</w:t>
      </w:r>
      <w:r w:rsidRPr="00D7176B">
        <w:t xml:space="preserve">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rsidR="0081236F" w:rsidRPr="00D7176B" w:rsidRDefault="0081236F" w:rsidP="0081236F">
      <w:pPr>
        <w:spacing w:before="28" w:after="28"/>
        <w:ind w:firstLine="720"/>
        <w:jc w:val="both"/>
      </w:pPr>
      <w:r w:rsidRPr="00D7176B">
        <w:rPr>
          <w:b/>
        </w:rPr>
        <w:t> аварийные земляные работы</w:t>
      </w:r>
      <w:r w:rsidRPr="00D7176B">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81236F" w:rsidRPr="00D7176B" w:rsidRDefault="0081236F" w:rsidP="0081236F">
      <w:pPr>
        <w:spacing w:before="28" w:after="28"/>
        <w:ind w:firstLine="720"/>
        <w:jc w:val="both"/>
      </w:pPr>
      <w:r w:rsidRPr="00D7176B">
        <w:rPr>
          <w:b/>
        </w:rPr>
        <w:t xml:space="preserve"> прилегающая территория</w:t>
      </w:r>
      <w:r w:rsidRPr="00D7176B">
        <w:t xml:space="preserve"> - часть территории общего пользования, в той или иной степени обеспечивающая жизнедеятельность (деятельность) юридических и физических лиц (хозяйствующих субъектов)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определенная за ними в соответствии с Постановлением Администрации Верхнеподпольненского сельского поселения  в целях поддержания чистоты и порядка.</w:t>
      </w:r>
    </w:p>
    <w:p w:rsidR="0081236F" w:rsidRPr="00D7176B" w:rsidRDefault="0081236F" w:rsidP="0081236F">
      <w:pPr>
        <w:spacing w:before="28" w:after="28"/>
        <w:ind w:firstLine="720"/>
        <w:jc w:val="both"/>
      </w:pPr>
      <w:r w:rsidRPr="00D7176B">
        <w:rPr>
          <w:b/>
        </w:rPr>
        <w:t xml:space="preserve"> МКД</w:t>
      </w:r>
      <w:r w:rsidRPr="00D7176B">
        <w:t xml:space="preserve"> – многоквартирный дом;</w:t>
      </w:r>
    </w:p>
    <w:p w:rsidR="0081236F" w:rsidRPr="00D7176B" w:rsidRDefault="0081236F" w:rsidP="0081236F">
      <w:pPr>
        <w:spacing w:before="28" w:after="28"/>
        <w:ind w:firstLine="720"/>
        <w:jc w:val="both"/>
      </w:pPr>
      <w:r w:rsidRPr="00D7176B">
        <w:rPr>
          <w:b/>
        </w:rPr>
        <w:t xml:space="preserve"> ТКО</w:t>
      </w:r>
      <w:r w:rsidRPr="00D7176B">
        <w:t xml:space="preserve"> – твердые коммунальные отходы.</w:t>
      </w:r>
    </w:p>
    <w:p w:rsidR="0081236F" w:rsidRPr="00D7176B" w:rsidRDefault="0081236F" w:rsidP="0081236F">
      <w:pPr>
        <w:spacing w:before="28" w:after="28"/>
        <w:jc w:val="both"/>
      </w:pPr>
      <w:r w:rsidRPr="00D7176B">
        <w:t xml:space="preserve">     1.5 Нормы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81236F" w:rsidRPr="00D7176B" w:rsidRDefault="0081236F" w:rsidP="0081236F">
      <w:pPr>
        <w:keepNext/>
        <w:spacing w:before="28" w:after="28"/>
        <w:ind w:firstLine="720"/>
        <w:jc w:val="both"/>
      </w:pPr>
    </w:p>
    <w:p w:rsidR="0081236F" w:rsidRPr="00D7176B" w:rsidRDefault="0081236F" w:rsidP="0081236F">
      <w:pPr>
        <w:pStyle w:val="ac"/>
        <w:spacing w:after="0"/>
        <w:jc w:val="center"/>
        <w:rPr>
          <w:b/>
          <w:sz w:val="28"/>
        </w:rPr>
      </w:pPr>
      <w:r w:rsidRPr="00D7176B">
        <w:rPr>
          <w:b/>
          <w:sz w:val="28"/>
        </w:rPr>
        <w:t xml:space="preserve">2. Распределение обязанности по содержанию </w:t>
      </w:r>
    </w:p>
    <w:p w:rsidR="0081236F" w:rsidRPr="00D7176B" w:rsidRDefault="0081236F" w:rsidP="0081236F">
      <w:pPr>
        <w:pStyle w:val="ac"/>
        <w:spacing w:after="0"/>
        <w:jc w:val="center"/>
        <w:rPr>
          <w:b/>
          <w:sz w:val="28"/>
        </w:rPr>
      </w:pPr>
      <w:r w:rsidRPr="00D7176B">
        <w:rPr>
          <w:b/>
          <w:sz w:val="28"/>
        </w:rPr>
        <w:t>территории Верхнеподпольненского сельского поселения</w:t>
      </w:r>
    </w:p>
    <w:p w:rsidR="0081236F" w:rsidRPr="00D7176B" w:rsidRDefault="0081236F" w:rsidP="0081236F">
      <w:pPr>
        <w:pStyle w:val="ac"/>
        <w:spacing w:after="0"/>
        <w:ind w:firstLine="720"/>
        <w:jc w:val="center"/>
        <w:rPr>
          <w:sz w:val="28"/>
        </w:rPr>
      </w:pPr>
    </w:p>
    <w:p w:rsidR="0081236F" w:rsidRPr="00D7176B" w:rsidRDefault="0081236F" w:rsidP="0081236F">
      <w:pPr>
        <w:pStyle w:val="ac"/>
        <w:spacing w:after="0"/>
        <w:jc w:val="both"/>
        <w:rPr>
          <w:sz w:val="28"/>
        </w:rPr>
      </w:pPr>
      <w:r w:rsidRPr="00D7176B">
        <w:rPr>
          <w:sz w:val="28"/>
        </w:rPr>
        <w:t xml:space="preserve">      2.1 Благоустройству, уборке и содержанию подлежит вся территория Верхнеподпольненского сельского поселения и все расположенные на ней здания </w:t>
      </w:r>
      <w:r w:rsidRPr="00D7176B">
        <w:rPr>
          <w:rFonts w:eastAsia="Arial"/>
          <w:sz w:val="28"/>
        </w:rPr>
        <w:t>(включая жилые дома) и сооружения</w:t>
      </w:r>
      <w:r w:rsidRPr="00D7176B">
        <w:rPr>
          <w:sz w:val="28"/>
        </w:rPr>
        <w:t>. Содержание и благоустройство территорий осуществляется собственниками зданий, земельных участков, если иное не предусмотрено законом или договором, либо специализированными организациями, на которые возложено выполнение данного вида деятельности.</w:t>
      </w:r>
    </w:p>
    <w:p w:rsidR="0081236F" w:rsidRPr="00D7176B" w:rsidRDefault="0081236F" w:rsidP="0081236F">
      <w:pPr>
        <w:pStyle w:val="ac"/>
        <w:spacing w:after="0"/>
        <w:jc w:val="both"/>
        <w:rPr>
          <w:rFonts w:eastAsia="Arial"/>
          <w:sz w:val="28"/>
        </w:rPr>
      </w:pPr>
      <w:r w:rsidRPr="00D7176B">
        <w:rPr>
          <w:sz w:val="28"/>
        </w:rPr>
        <w:t xml:space="preserve">     2.2 С целью обеспечения надлежащего санитарного состояния, уборки и благоустройства территории Верхнеподпольненского сельского поселения устанавливается </w:t>
      </w:r>
      <w:r w:rsidRPr="00D7176B">
        <w:rPr>
          <w:rFonts w:eastAsia="Arial"/>
          <w:sz w:val="28"/>
        </w:rPr>
        <w:t>Порядок участия собственников зданий (помещений в них) и сооружений в благоустройстве прилегающих территорий (Приложение              № 1 к Правилам).</w:t>
      </w:r>
    </w:p>
    <w:p w:rsidR="0081236F" w:rsidRPr="00D7176B" w:rsidRDefault="0081236F" w:rsidP="0081236F">
      <w:pPr>
        <w:pStyle w:val="TimesNewRoman12"/>
        <w:spacing w:after="0" w:line="240" w:lineRule="auto"/>
        <w:ind w:firstLine="0"/>
        <w:rPr>
          <w:sz w:val="28"/>
        </w:rPr>
      </w:pPr>
      <w:r w:rsidRPr="00D7176B">
        <w:rPr>
          <w:sz w:val="28"/>
        </w:rPr>
        <w:t xml:space="preserve">    2.3 Благоустройство и уборку неопределенных за физическими лицами и хозяйствующими субъектами территорий производит Администрация Верхнеподпольненского сельского поселения по Распоряжению Администрации Верхнеподпольненского сельского поселения с выделением на эти цели средств из бюджета поселения, в соответствии с планами их проведения.</w:t>
      </w:r>
    </w:p>
    <w:p w:rsidR="0081236F" w:rsidRPr="00D7176B" w:rsidRDefault="0081236F" w:rsidP="0081236F">
      <w:pPr>
        <w:pStyle w:val="TimesNewRoman12"/>
        <w:spacing w:after="0" w:line="240" w:lineRule="auto"/>
        <w:ind w:firstLine="0"/>
        <w:rPr>
          <w:sz w:val="28"/>
        </w:rPr>
      </w:pPr>
      <w:r w:rsidRPr="00D7176B">
        <w:rPr>
          <w:sz w:val="28"/>
        </w:rPr>
        <w:lastRenderedPageBreak/>
        <w:t xml:space="preserve">    2.4 Благоустройство территории, включая покос травы, обеспечивается:</w:t>
      </w:r>
    </w:p>
    <w:p w:rsidR="0081236F" w:rsidRPr="00D7176B" w:rsidRDefault="0081236F" w:rsidP="0081236F">
      <w:pPr>
        <w:pStyle w:val="TimesNewRoman12"/>
        <w:spacing w:after="0" w:line="240" w:lineRule="auto"/>
        <w:ind w:firstLine="0"/>
        <w:rPr>
          <w:sz w:val="28"/>
        </w:rPr>
      </w:pPr>
      <w:r w:rsidRPr="00D7176B">
        <w:rPr>
          <w:sz w:val="28"/>
        </w:rPr>
        <w:t xml:space="preserve">        - Администрацией Верхнеподпольненского сельского поселения, осуществляющей благоустройство территорий, находящихся в муниципальной собственности;</w:t>
      </w:r>
    </w:p>
    <w:p w:rsidR="0081236F" w:rsidRPr="00D7176B" w:rsidRDefault="0081236F" w:rsidP="0081236F">
      <w:pPr>
        <w:pStyle w:val="TimesNewRoman12"/>
        <w:tabs>
          <w:tab w:val="clear" w:pos="709"/>
          <w:tab w:val="left" w:pos="540"/>
        </w:tabs>
        <w:spacing w:after="0" w:line="240" w:lineRule="auto"/>
        <w:ind w:firstLine="0"/>
        <w:rPr>
          <w:sz w:val="28"/>
        </w:rPr>
      </w:pPr>
      <w:r w:rsidRPr="00D7176B">
        <w:rPr>
          <w:sz w:val="28"/>
        </w:rPr>
        <w:t xml:space="preserve">       - хозяйствующими субъектами и физическими лицами, осуществляющими благоустройство территорий, находящихся у них в собственности и прилегающих к ним территорий, если иное не предусмотрено законом или договором.</w:t>
      </w:r>
    </w:p>
    <w:p w:rsidR="0081236F" w:rsidRPr="00D7176B" w:rsidRDefault="0081236F" w:rsidP="0081236F">
      <w:pPr>
        <w:pStyle w:val="ac"/>
        <w:spacing w:after="0"/>
        <w:jc w:val="both"/>
        <w:rPr>
          <w:sz w:val="28"/>
        </w:rPr>
      </w:pPr>
      <w:r w:rsidRPr="00D7176B">
        <w:rPr>
          <w:sz w:val="28"/>
        </w:rPr>
        <w:t xml:space="preserve">      2.5 Координацию деятельности хозяйствующих субъектов и физических лиц по вопросам благоустройства и организации уборки территории осуществляет Администрация Верхнеподпольненского сельского поселения.</w:t>
      </w:r>
    </w:p>
    <w:p w:rsidR="0081236F" w:rsidRPr="00D7176B" w:rsidRDefault="0081236F" w:rsidP="00323B0F">
      <w:pPr>
        <w:pStyle w:val="14"/>
        <w:keepNext/>
        <w:keepLines/>
        <w:numPr>
          <w:ilvl w:val="0"/>
          <w:numId w:val="10"/>
        </w:numPr>
        <w:shd w:val="clear" w:color="auto" w:fill="auto"/>
        <w:tabs>
          <w:tab w:val="left" w:pos="284"/>
        </w:tabs>
        <w:spacing w:before="120" w:after="120" w:line="240" w:lineRule="auto"/>
        <w:rPr>
          <w:sz w:val="24"/>
          <w:szCs w:val="24"/>
        </w:rPr>
      </w:pPr>
      <w:r w:rsidRPr="00D7176B">
        <w:rPr>
          <w:sz w:val="24"/>
          <w:szCs w:val="24"/>
        </w:rPr>
        <w:t>ОБЩИЕ ПРИНЦИПЫ И ПОДХОДЫ К БЛАГОУСТРОЙСТВУ ДЛЯ ФОРМИРОВАНИЯ КОМФОРТНОЙ ГОРОДСКОЙ СРЕДЫ НА ТЕРРИТОРИИ ВЕРХНЕПОДПОЛЬНЕНСКОГО СЕЛЬСКОГО ПОСЕЛЕНИЯ</w:t>
      </w:r>
    </w:p>
    <w:p w:rsidR="0081236F" w:rsidRPr="00D7176B" w:rsidRDefault="0081236F" w:rsidP="0081236F">
      <w:pPr>
        <w:pStyle w:val="23"/>
        <w:shd w:val="clear" w:color="auto" w:fill="auto"/>
        <w:tabs>
          <w:tab w:val="left" w:pos="1276"/>
        </w:tabs>
        <w:spacing w:before="0" w:after="0" w:line="240" w:lineRule="auto"/>
        <w:jc w:val="both"/>
        <w:rPr>
          <w:sz w:val="28"/>
          <w:szCs w:val="28"/>
        </w:rPr>
      </w:pPr>
      <w:r w:rsidRPr="00D7176B">
        <w:rPr>
          <w:sz w:val="28"/>
          <w:szCs w:val="28"/>
        </w:rPr>
        <w:t xml:space="preserve">       3.1. Деятельность по благоустройству территорий - это целый комплекс мероприятий, сгруппированных в три основных блока задач, обеспечивающих достижение цели - создание комфортной городской среды.</w:t>
      </w:r>
    </w:p>
    <w:p w:rsidR="0081236F" w:rsidRPr="00D7176B" w:rsidRDefault="0081236F" w:rsidP="0081236F">
      <w:pPr>
        <w:pStyle w:val="23"/>
        <w:shd w:val="clear" w:color="auto" w:fill="auto"/>
        <w:tabs>
          <w:tab w:val="left" w:pos="1134"/>
        </w:tabs>
        <w:spacing w:before="0" w:after="0" w:line="240" w:lineRule="auto"/>
        <w:jc w:val="both"/>
        <w:rPr>
          <w:sz w:val="28"/>
          <w:szCs w:val="28"/>
        </w:rPr>
      </w:pPr>
      <w:r w:rsidRPr="00D7176B">
        <w:rPr>
          <w:sz w:val="28"/>
          <w:szCs w:val="28"/>
        </w:rPr>
        <w:t xml:space="preserve">      3.1.1.Первый блок задач - разработка проектной документации по благоустройству территорий. </w:t>
      </w:r>
    </w:p>
    <w:p w:rsidR="0081236F" w:rsidRPr="00D7176B" w:rsidRDefault="0081236F" w:rsidP="0081236F">
      <w:pPr>
        <w:pStyle w:val="23"/>
        <w:shd w:val="clear" w:color="auto" w:fill="auto"/>
        <w:tabs>
          <w:tab w:val="left" w:pos="1134"/>
        </w:tabs>
        <w:spacing w:before="0" w:after="0" w:line="240" w:lineRule="auto"/>
        <w:jc w:val="both"/>
        <w:rPr>
          <w:sz w:val="28"/>
          <w:szCs w:val="28"/>
        </w:rPr>
      </w:pPr>
      <w:r w:rsidRPr="00D7176B">
        <w:rPr>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1236F" w:rsidRPr="00D7176B" w:rsidRDefault="0081236F" w:rsidP="0081236F">
      <w:pPr>
        <w:pStyle w:val="23"/>
        <w:shd w:val="clear" w:color="auto" w:fill="auto"/>
        <w:tabs>
          <w:tab w:val="left" w:pos="1338"/>
        </w:tabs>
        <w:spacing w:before="0" w:after="0" w:line="240" w:lineRule="auto"/>
        <w:ind w:firstLine="426"/>
        <w:jc w:val="both"/>
        <w:rPr>
          <w:sz w:val="28"/>
          <w:szCs w:val="28"/>
        </w:rPr>
      </w:pPr>
      <w:r w:rsidRPr="00D7176B">
        <w:rPr>
          <w:sz w:val="28"/>
          <w:szCs w:val="28"/>
        </w:rPr>
        <w:t xml:space="preserve">Рекомендованное содержание комплекта чертежей проекта благоустройства может быть прописано в решении органа местного самоуправления. </w:t>
      </w:r>
    </w:p>
    <w:p w:rsidR="0081236F" w:rsidRPr="00D7176B" w:rsidRDefault="0081236F" w:rsidP="0081236F">
      <w:pPr>
        <w:pStyle w:val="23"/>
        <w:shd w:val="clear" w:color="auto" w:fill="auto"/>
        <w:tabs>
          <w:tab w:val="left" w:pos="1338"/>
        </w:tabs>
        <w:spacing w:before="0" w:after="0" w:line="240" w:lineRule="auto"/>
        <w:ind w:firstLine="426"/>
        <w:jc w:val="both"/>
        <w:rPr>
          <w:sz w:val="28"/>
          <w:szCs w:val="28"/>
        </w:rPr>
      </w:pPr>
      <w:r w:rsidRPr="00D7176B">
        <w:rPr>
          <w:sz w:val="28"/>
          <w:szCs w:val="28"/>
        </w:rPr>
        <w:t xml:space="preserve">Рекомендуется выполнять комплексные проекты по благоустройству, предусматривающие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 </w:t>
      </w:r>
    </w:p>
    <w:p w:rsidR="0081236F" w:rsidRPr="00D7176B" w:rsidRDefault="0081236F" w:rsidP="0081236F">
      <w:pPr>
        <w:pStyle w:val="23"/>
        <w:shd w:val="clear" w:color="auto" w:fill="auto"/>
        <w:tabs>
          <w:tab w:val="left" w:pos="1338"/>
        </w:tabs>
        <w:spacing w:before="0" w:after="0" w:line="240" w:lineRule="auto"/>
        <w:ind w:firstLine="426"/>
        <w:jc w:val="both"/>
        <w:rPr>
          <w:sz w:val="28"/>
          <w:szCs w:val="28"/>
        </w:rPr>
      </w:pPr>
      <w:r w:rsidRPr="00D7176B">
        <w:rPr>
          <w:sz w:val="28"/>
          <w:szCs w:val="28"/>
        </w:rPr>
        <w:t>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81236F" w:rsidRPr="00D7176B" w:rsidRDefault="0081236F" w:rsidP="00323B0F">
      <w:pPr>
        <w:pStyle w:val="23"/>
        <w:numPr>
          <w:ilvl w:val="2"/>
          <w:numId w:val="10"/>
        </w:numPr>
        <w:shd w:val="clear" w:color="auto" w:fill="auto"/>
        <w:tabs>
          <w:tab w:val="left" w:pos="1134"/>
        </w:tabs>
        <w:spacing w:before="0" w:after="0" w:line="240" w:lineRule="auto"/>
        <w:jc w:val="both"/>
        <w:rPr>
          <w:sz w:val="28"/>
          <w:szCs w:val="28"/>
        </w:rPr>
      </w:pPr>
      <w:r w:rsidRPr="00D7176B">
        <w:rPr>
          <w:sz w:val="28"/>
          <w:szCs w:val="28"/>
        </w:rPr>
        <w:t xml:space="preserve">Второй блок задач - реализация проекта по благоустройству территорий. </w:t>
      </w:r>
    </w:p>
    <w:p w:rsidR="0081236F" w:rsidRPr="00D7176B" w:rsidRDefault="0081236F" w:rsidP="0081236F">
      <w:pPr>
        <w:pStyle w:val="23"/>
        <w:shd w:val="clear" w:color="auto" w:fill="auto"/>
        <w:tabs>
          <w:tab w:val="left" w:pos="567"/>
        </w:tabs>
        <w:spacing w:before="0" w:after="0" w:line="240" w:lineRule="auto"/>
        <w:ind w:firstLine="426"/>
        <w:jc w:val="both"/>
        <w:rPr>
          <w:sz w:val="28"/>
          <w:szCs w:val="28"/>
        </w:rPr>
      </w:pPr>
      <w:r w:rsidRPr="00D7176B">
        <w:rPr>
          <w:sz w:val="28"/>
          <w:szCs w:val="28"/>
        </w:rPr>
        <w:t>Реализацию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81236F" w:rsidRPr="00D7176B" w:rsidRDefault="0081236F" w:rsidP="00323B0F">
      <w:pPr>
        <w:pStyle w:val="23"/>
        <w:numPr>
          <w:ilvl w:val="2"/>
          <w:numId w:val="10"/>
        </w:numPr>
        <w:shd w:val="clear" w:color="auto" w:fill="auto"/>
        <w:tabs>
          <w:tab w:val="left" w:pos="1134"/>
        </w:tabs>
        <w:spacing w:before="0" w:after="0" w:line="240" w:lineRule="auto"/>
        <w:jc w:val="left"/>
        <w:rPr>
          <w:sz w:val="28"/>
          <w:szCs w:val="28"/>
        </w:rPr>
      </w:pPr>
      <w:r w:rsidRPr="00D7176B">
        <w:rPr>
          <w:sz w:val="28"/>
          <w:szCs w:val="28"/>
        </w:rPr>
        <w:t>Третий блок задач - содержание объектов благоустройства.</w:t>
      </w:r>
    </w:p>
    <w:p w:rsidR="0081236F" w:rsidRPr="00D7176B" w:rsidRDefault="0081236F" w:rsidP="0081236F">
      <w:pPr>
        <w:pStyle w:val="23"/>
        <w:shd w:val="clear" w:color="auto" w:fill="auto"/>
        <w:tabs>
          <w:tab w:val="left" w:pos="1244"/>
        </w:tabs>
        <w:spacing w:before="0" w:after="0" w:line="240" w:lineRule="auto"/>
        <w:ind w:firstLine="426"/>
        <w:jc w:val="both"/>
        <w:rPr>
          <w:sz w:val="28"/>
          <w:szCs w:val="28"/>
        </w:rPr>
      </w:pPr>
      <w:r w:rsidRPr="00D7176B">
        <w:rPr>
          <w:sz w:val="28"/>
          <w:szCs w:val="28"/>
        </w:rPr>
        <w:lastRenderedPageBreak/>
        <w:t>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81236F" w:rsidRPr="00D7176B" w:rsidRDefault="0081236F" w:rsidP="00323B0F">
      <w:pPr>
        <w:pStyle w:val="23"/>
        <w:numPr>
          <w:ilvl w:val="1"/>
          <w:numId w:val="10"/>
        </w:numPr>
        <w:shd w:val="clear" w:color="auto" w:fill="auto"/>
        <w:tabs>
          <w:tab w:val="left" w:pos="993"/>
        </w:tabs>
        <w:spacing w:before="0" w:after="0" w:line="240" w:lineRule="auto"/>
        <w:jc w:val="both"/>
        <w:rPr>
          <w:sz w:val="28"/>
          <w:szCs w:val="28"/>
        </w:rPr>
      </w:pPr>
      <w:r w:rsidRPr="00D7176B">
        <w:rPr>
          <w:sz w:val="28"/>
          <w:szCs w:val="28"/>
        </w:rPr>
        <w:t>Участники деятельности по благоустройству:</w:t>
      </w:r>
    </w:p>
    <w:p w:rsidR="0081236F" w:rsidRPr="00D7176B" w:rsidRDefault="0081236F" w:rsidP="0081236F">
      <w:pPr>
        <w:pStyle w:val="23"/>
        <w:shd w:val="clear" w:color="auto" w:fill="auto"/>
        <w:tabs>
          <w:tab w:val="left" w:pos="567"/>
        </w:tabs>
        <w:spacing w:before="0" w:after="0" w:line="240" w:lineRule="auto"/>
        <w:ind w:firstLine="426"/>
        <w:jc w:val="both"/>
        <w:rPr>
          <w:sz w:val="28"/>
          <w:szCs w:val="28"/>
        </w:rPr>
      </w:pPr>
      <w:r w:rsidRPr="00D7176B">
        <w:rPr>
          <w:sz w:val="28"/>
          <w:szCs w:val="28"/>
        </w:rPr>
        <w:t>а)</w:t>
      </w:r>
      <w:r w:rsidRPr="00D7176B">
        <w:rPr>
          <w:sz w:val="28"/>
          <w:szCs w:val="28"/>
        </w:rPr>
        <w:tab/>
        <w:t>население муниципального образования, формирующее запрос на благоустройство и принимающее участие в оценке предлагаемых решений, а в отдельных случаях и в выполнении работ;</w:t>
      </w:r>
    </w:p>
    <w:p w:rsidR="0081236F" w:rsidRPr="00D7176B" w:rsidRDefault="0081236F" w:rsidP="0081236F">
      <w:pPr>
        <w:pStyle w:val="23"/>
        <w:shd w:val="clear" w:color="auto" w:fill="auto"/>
        <w:tabs>
          <w:tab w:val="left" w:pos="567"/>
        </w:tabs>
        <w:spacing w:before="0" w:after="0" w:line="240" w:lineRule="auto"/>
        <w:ind w:firstLine="426"/>
        <w:jc w:val="both"/>
        <w:rPr>
          <w:sz w:val="28"/>
          <w:szCs w:val="28"/>
        </w:rPr>
      </w:pPr>
      <w:r w:rsidRPr="00D7176B">
        <w:rPr>
          <w:sz w:val="28"/>
          <w:szCs w:val="28"/>
        </w:rPr>
        <w:t>б)</w:t>
      </w:r>
      <w:r w:rsidRPr="00D7176B">
        <w:rPr>
          <w:sz w:val="28"/>
          <w:szCs w:val="28"/>
        </w:rPr>
        <w:tab/>
        <w:t>представители Администрации Верхнеподпольненского сельского поселения, формирующие техническое задание, выбирающие исполнителей и обеспечивающие финансирование в пределах своих полномочий;</w:t>
      </w:r>
    </w:p>
    <w:p w:rsidR="0081236F" w:rsidRPr="00D7176B" w:rsidRDefault="0081236F" w:rsidP="0081236F">
      <w:pPr>
        <w:pStyle w:val="23"/>
        <w:shd w:val="clear" w:color="auto" w:fill="auto"/>
        <w:tabs>
          <w:tab w:val="left" w:pos="567"/>
          <w:tab w:val="left" w:pos="709"/>
        </w:tabs>
        <w:spacing w:before="0" w:after="0" w:line="240" w:lineRule="auto"/>
        <w:ind w:firstLine="426"/>
        <w:jc w:val="both"/>
        <w:rPr>
          <w:sz w:val="28"/>
          <w:szCs w:val="28"/>
        </w:rPr>
      </w:pPr>
      <w:r w:rsidRPr="00D7176B">
        <w:rPr>
          <w:sz w:val="28"/>
          <w:szCs w:val="28"/>
        </w:rPr>
        <w:t>в)</w:t>
      </w:r>
      <w:r w:rsidRPr="00D7176B">
        <w:rPr>
          <w:sz w:val="28"/>
          <w:szCs w:val="28"/>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81236F" w:rsidRPr="00D7176B" w:rsidRDefault="0081236F" w:rsidP="0081236F">
      <w:pPr>
        <w:pStyle w:val="23"/>
        <w:shd w:val="clear" w:color="auto" w:fill="auto"/>
        <w:tabs>
          <w:tab w:val="left" w:pos="567"/>
          <w:tab w:val="left" w:pos="709"/>
          <w:tab w:val="left" w:pos="1224"/>
        </w:tabs>
        <w:spacing w:before="0" w:after="0" w:line="240" w:lineRule="auto"/>
        <w:ind w:firstLine="426"/>
        <w:jc w:val="both"/>
        <w:rPr>
          <w:sz w:val="28"/>
          <w:szCs w:val="28"/>
        </w:rPr>
      </w:pPr>
      <w:r w:rsidRPr="00D7176B">
        <w:rPr>
          <w:sz w:val="28"/>
          <w:szCs w:val="28"/>
        </w:rPr>
        <w:t>г)</w:t>
      </w:r>
      <w:r w:rsidRPr="00D7176B">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1236F" w:rsidRPr="00D7176B" w:rsidRDefault="0081236F" w:rsidP="0081236F">
      <w:pPr>
        <w:pStyle w:val="23"/>
        <w:shd w:val="clear" w:color="auto" w:fill="auto"/>
        <w:tabs>
          <w:tab w:val="left" w:pos="567"/>
        </w:tabs>
        <w:spacing w:before="0" w:after="0" w:line="240" w:lineRule="auto"/>
        <w:ind w:firstLine="426"/>
        <w:jc w:val="both"/>
        <w:rPr>
          <w:sz w:val="28"/>
          <w:szCs w:val="28"/>
        </w:rPr>
      </w:pPr>
      <w:r w:rsidRPr="00D7176B">
        <w:rPr>
          <w:sz w:val="28"/>
          <w:szCs w:val="28"/>
        </w:rPr>
        <w:t>д)</w:t>
      </w:r>
      <w:r w:rsidRPr="00D7176B">
        <w:rPr>
          <w:sz w:val="28"/>
          <w:szCs w:val="28"/>
        </w:rPr>
        <w:tab/>
        <w:t>исполнители работ, специалисты по благоустройству и озеленению, в том числе по возведению малых архитектурных форм;</w:t>
      </w:r>
    </w:p>
    <w:p w:rsidR="0081236F" w:rsidRPr="00D7176B" w:rsidRDefault="0081236F" w:rsidP="0081236F">
      <w:pPr>
        <w:pStyle w:val="23"/>
        <w:shd w:val="clear" w:color="auto" w:fill="auto"/>
        <w:tabs>
          <w:tab w:val="left" w:pos="567"/>
        </w:tabs>
        <w:spacing w:before="0" w:after="0" w:line="240" w:lineRule="auto"/>
        <w:ind w:firstLine="426"/>
        <w:jc w:val="both"/>
        <w:rPr>
          <w:sz w:val="28"/>
          <w:szCs w:val="28"/>
        </w:rPr>
      </w:pPr>
      <w:r w:rsidRPr="00D7176B">
        <w:rPr>
          <w:sz w:val="28"/>
          <w:szCs w:val="28"/>
        </w:rPr>
        <w:t>е)</w:t>
      </w:r>
      <w:r w:rsidRPr="00D7176B">
        <w:rPr>
          <w:sz w:val="28"/>
          <w:szCs w:val="28"/>
        </w:rPr>
        <w:tab/>
        <w:t>иные лица.</w:t>
      </w:r>
    </w:p>
    <w:p w:rsidR="0081236F" w:rsidRPr="00D7176B" w:rsidRDefault="0081236F" w:rsidP="0081236F">
      <w:pPr>
        <w:pStyle w:val="23"/>
        <w:shd w:val="clear" w:color="auto" w:fill="auto"/>
        <w:tabs>
          <w:tab w:val="left" w:pos="1251"/>
        </w:tabs>
        <w:spacing w:before="0" w:after="0" w:line="240" w:lineRule="auto"/>
        <w:ind w:firstLine="426"/>
        <w:jc w:val="both"/>
        <w:rPr>
          <w:sz w:val="28"/>
          <w:szCs w:val="28"/>
        </w:rPr>
      </w:pPr>
      <w:r w:rsidRPr="00D7176B">
        <w:rPr>
          <w:sz w:val="28"/>
          <w:szCs w:val="28"/>
        </w:rPr>
        <w:t xml:space="preserve">3.2.1.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p>
    <w:p w:rsidR="0081236F" w:rsidRPr="00D7176B" w:rsidRDefault="0081236F" w:rsidP="0081236F">
      <w:pPr>
        <w:pStyle w:val="23"/>
        <w:shd w:val="clear" w:color="auto" w:fill="auto"/>
        <w:tabs>
          <w:tab w:val="left" w:pos="1251"/>
        </w:tabs>
        <w:spacing w:before="0" w:after="0" w:line="240" w:lineRule="auto"/>
        <w:jc w:val="both"/>
        <w:rPr>
          <w:sz w:val="28"/>
          <w:szCs w:val="28"/>
        </w:rPr>
      </w:pPr>
      <w:r w:rsidRPr="00D7176B">
        <w:rPr>
          <w:sz w:val="28"/>
          <w:szCs w:val="28"/>
        </w:rPr>
        <w:t xml:space="preserve">      3.3.Территории муниципальных образований удобно расположенные и легко доступные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81236F" w:rsidRPr="00D7176B" w:rsidRDefault="0081236F" w:rsidP="0081236F">
      <w:pPr>
        <w:pStyle w:val="23"/>
        <w:shd w:val="clear" w:color="auto" w:fill="auto"/>
        <w:tabs>
          <w:tab w:val="left" w:pos="1383"/>
        </w:tabs>
        <w:spacing w:before="0" w:after="0" w:line="240" w:lineRule="auto"/>
        <w:jc w:val="both"/>
        <w:rPr>
          <w:sz w:val="28"/>
          <w:szCs w:val="28"/>
        </w:rPr>
      </w:pPr>
      <w:r w:rsidRPr="00D7176B">
        <w:rPr>
          <w:sz w:val="28"/>
          <w:szCs w:val="28"/>
        </w:rPr>
        <w:t xml:space="preserve">        3.4. Обеспечение качества комфортной среды может достигаться путем реализации следующих принципов:</w:t>
      </w:r>
    </w:p>
    <w:p w:rsidR="0081236F" w:rsidRPr="00D7176B" w:rsidRDefault="0081236F" w:rsidP="00323B0F">
      <w:pPr>
        <w:pStyle w:val="af4"/>
        <w:widowControl w:val="0"/>
        <w:numPr>
          <w:ilvl w:val="0"/>
          <w:numId w:val="4"/>
        </w:numPr>
        <w:tabs>
          <w:tab w:val="left" w:pos="1134"/>
        </w:tabs>
        <w:contextualSpacing w:val="0"/>
        <w:jc w:val="both"/>
        <w:rPr>
          <w:vanish/>
          <w:sz w:val="28"/>
          <w:szCs w:val="28"/>
        </w:rPr>
      </w:pPr>
    </w:p>
    <w:p w:rsidR="0081236F" w:rsidRPr="00D7176B" w:rsidRDefault="0081236F" w:rsidP="00323B0F">
      <w:pPr>
        <w:pStyle w:val="af4"/>
        <w:widowControl w:val="0"/>
        <w:numPr>
          <w:ilvl w:val="1"/>
          <w:numId w:val="4"/>
        </w:numPr>
        <w:tabs>
          <w:tab w:val="left" w:pos="1134"/>
        </w:tabs>
        <w:contextualSpacing w:val="0"/>
        <w:jc w:val="both"/>
        <w:rPr>
          <w:vanish/>
          <w:sz w:val="28"/>
          <w:szCs w:val="28"/>
        </w:rPr>
      </w:pPr>
    </w:p>
    <w:p w:rsidR="0081236F" w:rsidRPr="00D7176B" w:rsidRDefault="0081236F" w:rsidP="00323B0F">
      <w:pPr>
        <w:pStyle w:val="af4"/>
        <w:widowControl w:val="0"/>
        <w:numPr>
          <w:ilvl w:val="1"/>
          <w:numId w:val="4"/>
        </w:numPr>
        <w:tabs>
          <w:tab w:val="left" w:pos="1134"/>
        </w:tabs>
        <w:contextualSpacing w:val="0"/>
        <w:jc w:val="both"/>
        <w:rPr>
          <w:vanish/>
          <w:sz w:val="28"/>
          <w:szCs w:val="28"/>
        </w:rPr>
      </w:pPr>
    </w:p>
    <w:p w:rsidR="0081236F" w:rsidRPr="00D7176B" w:rsidRDefault="0081236F" w:rsidP="00323B0F">
      <w:pPr>
        <w:pStyle w:val="af4"/>
        <w:widowControl w:val="0"/>
        <w:numPr>
          <w:ilvl w:val="1"/>
          <w:numId w:val="4"/>
        </w:numPr>
        <w:tabs>
          <w:tab w:val="left" w:pos="1134"/>
        </w:tabs>
        <w:contextualSpacing w:val="0"/>
        <w:jc w:val="both"/>
        <w:rPr>
          <w:vanish/>
          <w:sz w:val="28"/>
          <w:szCs w:val="28"/>
        </w:rPr>
      </w:pPr>
    </w:p>
    <w:p w:rsidR="0081236F" w:rsidRPr="00D7176B" w:rsidRDefault="0081236F" w:rsidP="0081236F">
      <w:pPr>
        <w:pStyle w:val="23"/>
        <w:shd w:val="clear" w:color="auto" w:fill="auto"/>
        <w:tabs>
          <w:tab w:val="left" w:pos="1134"/>
        </w:tabs>
        <w:spacing w:before="0" w:after="0" w:line="240" w:lineRule="auto"/>
        <w:jc w:val="both"/>
        <w:rPr>
          <w:sz w:val="28"/>
          <w:szCs w:val="28"/>
        </w:rPr>
      </w:pPr>
      <w:r w:rsidRPr="00D7176B">
        <w:rPr>
          <w:sz w:val="28"/>
          <w:szCs w:val="28"/>
        </w:rPr>
        <w:t xml:space="preserve">        3.4.1. Принцип функционального разнообразия - насыщение территории поселения разнообразными социальными и коммерческими сервисами.</w:t>
      </w:r>
    </w:p>
    <w:p w:rsidR="0081236F" w:rsidRPr="00D7176B" w:rsidRDefault="0081236F" w:rsidP="0081236F">
      <w:pPr>
        <w:pStyle w:val="23"/>
        <w:shd w:val="clear" w:color="auto" w:fill="auto"/>
        <w:tabs>
          <w:tab w:val="left" w:pos="1134"/>
        </w:tabs>
        <w:spacing w:before="0" w:after="0" w:line="240" w:lineRule="auto"/>
        <w:ind w:firstLine="426"/>
        <w:jc w:val="both"/>
        <w:rPr>
          <w:sz w:val="28"/>
          <w:szCs w:val="28"/>
        </w:rPr>
      </w:pPr>
      <w:r w:rsidRPr="00D7176B">
        <w:rPr>
          <w:sz w:val="28"/>
          <w:szCs w:val="28"/>
        </w:rPr>
        <w:t xml:space="preserve">   3.4.2.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1236F" w:rsidRPr="00D7176B" w:rsidRDefault="0081236F" w:rsidP="0081236F">
      <w:pPr>
        <w:pStyle w:val="23"/>
        <w:shd w:val="clear" w:color="auto" w:fill="auto"/>
        <w:tabs>
          <w:tab w:val="left" w:pos="1134"/>
        </w:tabs>
        <w:spacing w:before="0" w:after="0" w:line="240" w:lineRule="auto"/>
        <w:ind w:firstLine="426"/>
        <w:jc w:val="both"/>
        <w:rPr>
          <w:sz w:val="28"/>
          <w:szCs w:val="28"/>
        </w:rPr>
      </w:pPr>
      <w:r w:rsidRPr="00D7176B">
        <w:rPr>
          <w:sz w:val="28"/>
          <w:szCs w:val="28"/>
        </w:rPr>
        <w:lastRenderedPageBreak/>
        <w:t>3.4.3.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1236F" w:rsidRPr="00D7176B" w:rsidRDefault="0081236F" w:rsidP="0081236F">
      <w:pPr>
        <w:pStyle w:val="23"/>
        <w:shd w:val="clear" w:color="auto" w:fill="auto"/>
        <w:tabs>
          <w:tab w:val="left" w:pos="1134"/>
        </w:tabs>
        <w:spacing w:before="0" w:after="0" w:line="240" w:lineRule="auto"/>
        <w:ind w:firstLine="426"/>
        <w:jc w:val="both"/>
        <w:rPr>
          <w:sz w:val="28"/>
          <w:szCs w:val="28"/>
        </w:rPr>
      </w:pPr>
      <w:r w:rsidRPr="00D7176B">
        <w:rPr>
          <w:sz w:val="28"/>
          <w:szCs w:val="28"/>
        </w:rPr>
        <w:t>3.4.4. Принцип комфортной среды для общения - гармоничное размещение в населенном пункте территории поселения, которые постоянно и без платы за посещение доступны для населения, в том числе площади,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81236F" w:rsidRPr="00D7176B" w:rsidRDefault="0081236F" w:rsidP="0081236F">
      <w:pPr>
        <w:pStyle w:val="23"/>
        <w:shd w:val="clear" w:color="auto" w:fill="auto"/>
        <w:tabs>
          <w:tab w:val="left" w:pos="1134"/>
        </w:tabs>
        <w:spacing w:before="0" w:after="0" w:line="240" w:lineRule="auto"/>
        <w:ind w:firstLine="426"/>
        <w:jc w:val="both"/>
        <w:rPr>
          <w:sz w:val="28"/>
          <w:szCs w:val="28"/>
        </w:rPr>
      </w:pPr>
      <w:r w:rsidRPr="00D7176B">
        <w:rPr>
          <w:sz w:val="28"/>
          <w:szCs w:val="28"/>
        </w:rPr>
        <w:t>3.4.5.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1236F" w:rsidRPr="00D7176B" w:rsidRDefault="0081236F" w:rsidP="0081236F">
      <w:pPr>
        <w:pStyle w:val="23"/>
        <w:shd w:val="clear" w:color="auto" w:fill="auto"/>
        <w:tabs>
          <w:tab w:val="left" w:pos="1378"/>
        </w:tabs>
        <w:spacing w:before="0" w:after="0" w:line="240" w:lineRule="auto"/>
        <w:ind w:firstLine="709"/>
        <w:jc w:val="both"/>
        <w:rPr>
          <w:sz w:val="28"/>
          <w:szCs w:val="28"/>
        </w:rPr>
      </w:pPr>
      <w:r w:rsidRPr="00D7176B">
        <w:rPr>
          <w:sz w:val="28"/>
          <w:szCs w:val="28"/>
        </w:rPr>
        <w:t>3.5.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1236F" w:rsidRPr="00D7176B" w:rsidRDefault="0081236F" w:rsidP="0081236F">
      <w:pPr>
        <w:pStyle w:val="23"/>
        <w:shd w:val="clear" w:color="auto" w:fill="auto"/>
        <w:tabs>
          <w:tab w:val="left" w:pos="1383"/>
        </w:tabs>
        <w:spacing w:before="0" w:after="0" w:line="240" w:lineRule="auto"/>
        <w:ind w:firstLine="709"/>
        <w:jc w:val="both"/>
        <w:rPr>
          <w:sz w:val="28"/>
          <w:szCs w:val="28"/>
        </w:rPr>
      </w:pPr>
      <w:r w:rsidRPr="00D7176B">
        <w:rPr>
          <w:sz w:val="28"/>
          <w:szCs w:val="28"/>
        </w:rPr>
        <w:t>3.6.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81236F" w:rsidRPr="00D7176B" w:rsidRDefault="0081236F" w:rsidP="0081236F">
      <w:pPr>
        <w:pStyle w:val="23"/>
        <w:shd w:val="clear" w:color="auto" w:fill="auto"/>
        <w:tabs>
          <w:tab w:val="left" w:pos="1383"/>
        </w:tabs>
        <w:spacing w:before="0" w:after="0" w:line="240" w:lineRule="auto"/>
        <w:ind w:firstLine="709"/>
        <w:jc w:val="both"/>
        <w:rPr>
          <w:sz w:val="28"/>
          <w:szCs w:val="28"/>
        </w:rPr>
      </w:pPr>
      <w:r w:rsidRPr="00D7176B">
        <w:rPr>
          <w:sz w:val="28"/>
          <w:szCs w:val="28"/>
        </w:rPr>
        <w:t>3.7. В рамках разработки муниципальных программ по благоустройству рекомендуется провести инвентаризацию объектов благоустройства и разработать паспорта объектов благоустройства.</w:t>
      </w:r>
    </w:p>
    <w:p w:rsidR="0081236F" w:rsidRPr="00D7176B" w:rsidRDefault="0081236F" w:rsidP="0081236F">
      <w:pPr>
        <w:pStyle w:val="23"/>
        <w:shd w:val="clear" w:color="auto" w:fill="auto"/>
        <w:tabs>
          <w:tab w:val="left" w:pos="1413"/>
        </w:tabs>
        <w:spacing w:before="0" w:after="0" w:line="240" w:lineRule="auto"/>
        <w:ind w:firstLine="709"/>
        <w:jc w:val="both"/>
        <w:rPr>
          <w:sz w:val="28"/>
          <w:szCs w:val="28"/>
        </w:rPr>
      </w:pPr>
      <w:r w:rsidRPr="00D7176B">
        <w:rPr>
          <w:sz w:val="28"/>
          <w:szCs w:val="28"/>
        </w:rPr>
        <w:t>3.8. В паспорте целесообразно отобразить следующую информацию:</w:t>
      </w:r>
    </w:p>
    <w:p w:rsidR="0081236F" w:rsidRPr="00D7176B" w:rsidRDefault="0081236F" w:rsidP="00323B0F">
      <w:pPr>
        <w:pStyle w:val="23"/>
        <w:numPr>
          <w:ilvl w:val="0"/>
          <w:numId w:val="2"/>
        </w:numPr>
        <w:shd w:val="clear" w:color="auto" w:fill="auto"/>
        <w:tabs>
          <w:tab w:val="left" w:pos="567"/>
        </w:tabs>
        <w:spacing w:before="0" w:after="0" w:line="240" w:lineRule="auto"/>
        <w:ind w:firstLine="426"/>
        <w:jc w:val="both"/>
        <w:rPr>
          <w:sz w:val="28"/>
          <w:szCs w:val="28"/>
        </w:rPr>
      </w:pPr>
      <w:r w:rsidRPr="00D7176B">
        <w:rPr>
          <w:sz w:val="28"/>
          <w:szCs w:val="28"/>
        </w:rPr>
        <w:t>о собственниках и границах земельных участков, формирующих территорию объекта благоустройства;</w:t>
      </w:r>
    </w:p>
    <w:p w:rsidR="0081236F" w:rsidRPr="00D7176B" w:rsidRDefault="0081236F" w:rsidP="00323B0F">
      <w:pPr>
        <w:pStyle w:val="23"/>
        <w:numPr>
          <w:ilvl w:val="0"/>
          <w:numId w:val="2"/>
        </w:numPr>
        <w:shd w:val="clear" w:color="auto" w:fill="auto"/>
        <w:tabs>
          <w:tab w:val="left" w:pos="567"/>
        </w:tabs>
        <w:spacing w:before="0" w:after="0" w:line="240" w:lineRule="auto"/>
        <w:ind w:firstLine="426"/>
        <w:jc w:val="both"/>
        <w:rPr>
          <w:sz w:val="28"/>
          <w:szCs w:val="28"/>
        </w:rPr>
      </w:pPr>
      <w:r w:rsidRPr="00D7176B">
        <w:rPr>
          <w:sz w:val="28"/>
          <w:szCs w:val="28"/>
        </w:rPr>
        <w:t>ситуационный план;</w:t>
      </w:r>
    </w:p>
    <w:p w:rsidR="0081236F" w:rsidRPr="00D7176B" w:rsidRDefault="0081236F" w:rsidP="00323B0F">
      <w:pPr>
        <w:pStyle w:val="23"/>
        <w:numPr>
          <w:ilvl w:val="0"/>
          <w:numId w:val="2"/>
        </w:numPr>
        <w:shd w:val="clear" w:color="auto" w:fill="auto"/>
        <w:tabs>
          <w:tab w:val="left" w:pos="567"/>
        </w:tabs>
        <w:spacing w:before="0" w:after="0" w:line="240" w:lineRule="auto"/>
        <w:ind w:firstLine="426"/>
        <w:jc w:val="both"/>
        <w:rPr>
          <w:sz w:val="28"/>
          <w:szCs w:val="28"/>
        </w:rPr>
      </w:pPr>
      <w:r w:rsidRPr="00D7176B">
        <w:rPr>
          <w:sz w:val="28"/>
          <w:szCs w:val="28"/>
        </w:rPr>
        <w:t>элементы благоустройства,</w:t>
      </w:r>
    </w:p>
    <w:p w:rsidR="0081236F" w:rsidRPr="00D7176B" w:rsidRDefault="0081236F" w:rsidP="00323B0F">
      <w:pPr>
        <w:pStyle w:val="23"/>
        <w:numPr>
          <w:ilvl w:val="0"/>
          <w:numId w:val="2"/>
        </w:numPr>
        <w:shd w:val="clear" w:color="auto" w:fill="auto"/>
        <w:tabs>
          <w:tab w:val="left" w:pos="567"/>
        </w:tabs>
        <w:spacing w:before="0" w:after="0" w:line="240" w:lineRule="auto"/>
        <w:ind w:firstLine="426"/>
        <w:jc w:val="both"/>
        <w:rPr>
          <w:sz w:val="28"/>
          <w:szCs w:val="28"/>
        </w:rPr>
      </w:pPr>
      <w:r w:rsidRPr="00D7176B">
        <w:rPr>
          <w:sz w:val="28"/>
          <w:szCs w:val="28"/>
        </w:rPr>
        <w:t>сведения о текущем состоянии;</w:t>
      </w:r>
    </w:p>
    <w:p w:rsidR="0081236F" w:rsidRPr="00D7176B" w:rsidRDefault="0081236F" w:rsidP="00323B0F">
      <w:pPr>
        <w:pStyle w:val="23"/>
        <w:numPr>
          <w:ilvl w:val="0"/>
          <w:numId w:val="2"/>
        </w:numPr>
        <w:shd w:val="clear" w:color="auto" w:fill="auto"/>
        <w:tabs>
          <w:tab w:val="left" w:pos="567"/>
        </w:tabs>
        <w:spacing w:before="0" w:after="0" w:line="240" w:lineRule="auto"/>
        <w:ind w:firstLine="426"/>
        <w:jc w:val="both"/>
        <w:rPr>
          <w:sz w:val="28"/>
          <w:szCs w:val="28"/>
        </w:rPr>
      </w:pPr>
      <w:r w:rsidRPr="00D7176B">
        <w:rPr>
          <w:sz w:val="28"/>
          <w:szCs w:val="28"/>
        </w:rPr>
        <w:t>сведения о планируемых мероприятиях по благоустройству территорий.</w:t>
      </w:r>
    </w:p>
    <w:p w:rsidR="0081236F" w:rsidRPr="00D7176B" w:rsidRDefault="0081236F" w:rsidP="0081236F">
      <w:pPr>
        <w:pStyle w:val="23"/>
        <w:shd w:val="clear" w:color="auto" w:fill="auto"/>
        <w:tabs>
          <w:tab w:val="left" w:pos="1383"/>
        </w:tabs>
        <w:spacing w:before="0" w:after="0" w:line="240" w:lineRule="auto"/>
        <w:ind w:firstLine="709"/>
        <w:jc w:val="both"/>
        <w:rPr>
          <w:sz w:val="28"/>
          <w:szCs w:val="28"/>
        </w:rPr>
      </w:pPr>
      <w:r w:rsidRPr="00D7176B">
        <w:rPr>
          <w:sz w:val="28"/>
          <w:szCs w:val="28"/>
        </w:rPr>
        <w:t>3.9.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элемента планировочной структуры.</w:t>
      </w:r>
    </w:p>
    <w:p w:rsidR="0081236F" w:rsidRPr="00D7176B" w:rsidRDefault="0081236F" w:rsidP="0081236F">
      <w:pPr>
        <w:pStyle w:val="23"/>
        <w:shd w:val="clear" w:color="auto" w:fill="auto"/>
        <w:tabs>
          <w:tab w:val="left" w:pos="1378"/>
        </w:tabs>
        <w:spacing w:before="0" w:after="0" w:line="240" w:lineRule="auto"/>
        <w:ind w:firstLine="709"/>
        <w:jc w:val="both"/>
        <w:rPr>
          <w:sz w:val="28"/>
          <w:szCs w:val="28"/>
        </w:rPr>
      </w:pPr>
      <w:r w:rsidRPr="00D7176B">
        <w:rPr>
          <w:sz w:val="28"/>
          <w:szCs w:val="28"/>
        </w:rPr>
        <w:t>3.10.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81236F" w:rsidRPr="00D7176B" w:rsidRDefault="0081236F" w:rsidP="0081236F">
      <w:pPr>
        <w:pStyle w:val="14"/>
        <w:keepNext/>
        <w:keepLines/>
        <w:shd w:val="clear" w:color="auto" w:fill="auto"/>
        <w:tabs>
          <w:tab w:val="left" w:pos="284"/>
        </w:tabs>
        <w:spacing w:before="120" w:after="120" w:line="240" w:lineRule="auto"/>
        <w:ind w:left="120" w:firstLine="0"/>
        <w:rPr>
          <w:b w:val="0"/>
          <w:sz w:val="24"/>
          <w:szCs w:val="24"/>
        </w:rPr>
      </w:pPr>
      <w:bookmarkStart w:id="1" w:name="bookmark7"/>
      <w:r w:rsidRPr="00D7176B">
        <w:rPr>
          <w:b w:val="0"/>
          <w:sz w:val="24"/>
          <w:szCs w:val="24"/>
        </w:rPr>
        <w:lastRenderedPageBreak/>
        <w:t>4. ФОРМЫ И МЕХАНИЗМЫ ОБЩЕСТВЕННОГО УЧАСТИЯ В ПРИНЯТИИ РЕШЕНИЙ И РЕАЛИЗАЦИИ ПРОЕКТОВ КОМПЛЕКСНОГО БЛАГОУСТРОЙСТВА И РАЗВИТИЯ ГОРОДСКОЙ</w:t>
      </w:r>
      <w:bookmarkEnd w:id="1"/>
      <w:r w:rsidRPr="00D7176B">
        <w:rPr>
          <w:b w:val="0"/>
          <w:sz w:val="24"/>
          <w:szCs w:val="24"/>
        </w:rPr>
        <w:t xml:space="preserve"> </w:t>
      </w:r>
      <w:bookmarkStart w:id="2" w:name="bookmark8"/>
      <w:r w:rsidRPr="00D7176B">
        <w:rPr>
          <w:b w:val="0"/>
          <w:sz w:val="24"/>
          <w:szCs w:val="24"/>
        </w:rPr>
        <w:t>СРЕДЫ</w:t>
      </w:r>
      <w:bookmarkEnd w:id="2"/>
      <w:r w:rsidRPr="00D7176B">
        <w:rPr>
          <w:b w:val="0"/>
          <w:sz w:val="24"/>
          <w:szCs w:val="24"/>
        </w:rPr>
        <w:t>.</w:t>
      </w:r>
    </w:p>
    <w:p w:rsidR="0081236F" w:rsidRPr="00D7176B" w:rsidRDefault="0081236F" w:rsidP="0081236F">
      <w:pPr>
        <w:pStyle w:val="23"/>
        <w:shd w:val="clear" w:color="auto" w:fill="auto"/>
        <w:tabs>
          <w:tab w:val="left" w:pos="709"/>
        </w:tabs>
        <w:spacing w:before="0" w:after="0" w:line="240" w:lineRule="auto"/>
        <w:jc w:val="both"/>
        <w:rPr>
          <w:sz w:val="28"/>
          <w:szCs w:val="28"/>
        </w:rPr>
      </w:pPr>
      <w:r w:rsidRPr="00D7176B">
        <w:rPr>
          <w:sz w:val="28"/>
          <w:szCs w:val="28"/>
        </w:rPr>
        <w:t xml:space="preserve">      4.1. Задачи, эффективность и формы общественного участия.</w:t>
      </w:r>
    </w:p>
    <w:p w:rsidR="0081236F" w:rsidRPr="00D7176B" w:rsidRDefault="0081236F" w:rsidP="0081236F">
      <w:pPr>
        <w:pStyle w:val="23"/>
        <w:shd w:val="clear" w:color="auto" w:fill="auto"/>
        <w:tabs>
          <w:tab w:val="left" w:pos="1455"/>
        </w:tabs>
        <w:spacing w:before="0" w:after="0" w:line="240" w:lineRule="auto"/>
        <w:ind w:firstLine="426"/>
        <w:jc w:val="both"/>
        <w:rPr>
          <w:sz w:val="28"/>
          <w:szCs w:val="28"/>
        </w:rPr>
      </w:pPr>
      <w:r w:rsidRPr="00D7176B">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81236F" w:rsidRPr="00D7176B" w:rsidRDefault="0081236F" w:rsidP="0081236F">
      <w:pPr>
        <w:pStyle w:val="23"/>
        <w:shd w:val="clear" w:color="auto" w:fill="auto"/>
        <w:tabs>
          <w:tab w:val="left" w:pos="1455"/>
        </w:tabs>
        <w:spacing w:before="0" w:after="0" w:line="240" w:lineRule="auto"/>
        <w:ind w:firstLine="426"/>
        <w:jc w:val="both"/>
        <w:rPr>
          <w:sz w:val="28"/>
          <w:szCs w:val="28"/>
        </w:rPr>
      </w:pPr>
      <w:r w:rsidRPr="00D7176B">
        <w:rPr>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81236F" w:rsidRPr="00D7176B" w:rsidRDefault="0081236F" w:rsidP="0081236F">
      <w:pPr>
        <w:pStyle w:val="23"/>
        <w:shd w:val="clear" w:color="auto" w:fill="auto"/>
        <w:tabs>
          <w:tab w:val="left" w:pos="1450"/>
        </w:tabs>
        <w:spacing w:before="0" w:after="0" w:line="240" w:lineRule="auto"/>
        <w:ind w:firstLine="426"/>
        <w:jc w:val="both"/>
        <w:rPr>
          <w:sz w:val="28"/>
          <w:szCs w:val="28"/>
        </w:rPr>
      </w:pPr>
      <w:r w:rsidRPr="00D7176B">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w:t>
      </w:r>
    </w:p>
    <w:p w:rsidR="0081236F" w:rsidRPr="00D7176B" w:rsidRDefault="0081236F" w:rsidP="0081236F">
      <w:pPr>
        <w:pStyle w:val="23"/>
        <w:shd w:val="clear" w:color="auto" w:fill="auto"/>
        <w:tabs>
          <w:tab w:val="left" w:pos="1455"/>
        </w:tabs>
        <w:spacing w:before="0" w:after="0" w:line="240" w:lineRule="auto"/>
        <w:ind w:firstLine="426"/>
        <w:jc w:val="both"/>
        <w:rPr>
          <w:sz w:val="28"/>
          <w:szCs w:val="28"/>
        </w:rPr>
      </w:pPr>
      <w:r w:rsidRPr="00D7176B">
        <w:rPr>
          <w:sz w:val="28"/>
          <w:szCs w:val="28"/>
        </w:rPr>
        <w:t>4.1.4. Приглашение со стороны органов власти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81236F" w:rsidRPr="00D7176B" w:rsidRDefault="0081236F" w:rsidP="00323B0F">
      <w:pPr>
        <w:pStyle w:val="af4"/>
        <w:widowControl w:val="0"/>
        <w:numPr>
          <w:ilvl w:val="0"/>
          <w:numId w:val="5"/>
        </w:numPr>
        <w:tabs>
          <w:tab w:val="left" w:pos="1274"/>
        </w:tabs>
        <w:contextualSpacing w:val="0"/>
        <w:jc w:val="both"/>
        <w:rPr>
          <w:vanish/>
          <w:sz w:val="28"/>
          <w:szCs w:val="28"/>
        </w:rPr>
      </w:pPr>
    </w:p>
    <w:p w:rsidR="0081236F" w:rsidRPr="00D7176B" w:rsidRDefault="0081236F" w:rsidP="00323B0F">
      <w:pPr>
        <w:pStyle w:val="af4"/>
        <w:widowControl w:val="0"/>
        <w:numPr>
          <w:ilvl w:val="1"/>
          <w:numId w:val="5"/>
        </w:numPr>
        <w:tabs>
          <w:tab w:val="left" w:pos="1274"/>
        </w:tabs>
        <w:contextualSpacing w:val="0"/>
        <w:jc w:val="both"/>
        <w:rPr>
          <w:vanish/>
          <w:sz w:val="28"/>
          <w:szCs w:val="28"/>
        </w:rPr>
      </w:pPr>
    </w:p>
    <w:p w:rsidR="0081236F" w:rsidRPr="00D7176B" w:rsidRDefault="0081236F" w:rsidP="0081236F">
      <w:pPr>
        <w:pStyle w:val="23"/>
        <w:shd w:val="clear" w:color="auto" w:fill="auto"/>
        <w:tabs>
          <w:tab w:val="left" w:pos="993"/>
          <w:tab w:val="left" w:pos="1134"/>
        </w:tabs>
        <w:spacing w:before="0" w:after="0" w:line="240" w:lineRule="auto"/>
        <w:ind w:firstLine="709"/>
        <w:jc w:val="both"/>
        <w:rPr>
          <w:sz w:val="28"/>
          <w:szCs w:val="28"/>
        </w:rPr>
      </w:pPr>
      <w:r w:rsidRPr="00D7176B">
        <w:rPr>
          <w:sz w:val="28"/>
          <w:szCs w:val="28"/>
        </w:rPr>
        <w:t>4.2.Основные решения по формирования институтов общественного участия.</w:t>
      </w:r>
    </w:p>
    <w:p w:rsidR="0081236F" w:rsidRPr="00D7176B" w:rsidRDefault="0081236F" w:rsidP="0081236F">
      <w:pPr>
        <w:pStyle w:val="23"/>
        <w:shd w:val="clear" w:color="auto" w:fill="auto"/>
        <w:tabs>
          <w:tab w:val="left" w:pos="709"/>
        </w:tabs>
        <w:spacing w:before="0" w:after="0" w:line="240" w:lineRule="auto"/>
        <w:ind w:firstLine="425"/>
        <w:jc w:val="both"/>
        <w:rPr>
          <w:sz w:val="28"/>
          <w:szCs w:val="28"/>
        </w:rPr>
      </w:pPr>
      <w:r w:rsidRPr="00D7176B">
        <w:rPr>
          <w:sz w:val="28"/>
          <w:szCs w:val="28"/>
        </w:rPr>
        <w:t>а)</w:t>
      </w:r>
      <w:r w:rsidRPr="00D7176B">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1236F" w:rsidRPr="00D7176B" w:rsidRDefault="0081236F" w:rsidP="0081236F">
      <w:pPr>
        <w:pStyle w:val="23"/>
        <w:shd w:val="clear" w:color="auto" w:fill="auto"/>
        <w:tabs>
          <w:tab w:val="left" w:pos="709"/>
          <w:tab w:val="left" w:pos="1071"/>
        </w:tabs>
        <w:spacing w:before="0" w:after="0" w:line="240" w:lineRule="auto"/>
        <w:ind w:firstLine="425"/>
        <w:jc w:val="both"/>
        <w:rPr>
          <w:sz w:val="28"/>
          <w:szCs w:val="28"/>
        </w:rPr>
      </w:pPr>
      <w:r w:rsidRPr="00D7176B">
        <w:rPr>
          <w:sz w:val="28"/>
          <w:szCs w:val="28"/>
        </w:rPr>
        <w:t>б)</w:t>
      </w:r>
      <w:r w:rsidRPr="00D7176B">
        <w:rPr>
          <w:sz w:val="28"/>
          <w:szCs w:val="28"/>
        </w:rPr>
        <w:tab/>
        <w:t>использование внутренних правил, регулирующих процесс общественного участия;</w:t>
      </w:r>
    </w:p>
    <w:p w:rsidR="0081236F" w:rsidRPr="00D7176B" w:rsidRDefault="0081236F" w:rsidP="0081236F">
      <w:pPr>
        <w:pStyle w:val="23"/>
        <w:shd w:val="clear" w:color="auto" w:fill="auto"/>
        <w:tabs>
          <w:tab w:val="left" w:pos="709"/>
          <w:tab w:val="left" w:pos="1071"/>
        </w:tabs>
        <w:spacing w:before="0" w:after="0" w:line="240" w:lineRule="auto"/>
        <w:ind w:firstLine="425"/>
        <w:jc w:val="both"/>
        <w:rPr>
          <w:sz w:val="28"/>
          <w:szCs w:val="28"/>
        </w:rPr>
      </w:pPr>
      <w:r w:rsidRPr="00D7176B">
        <w:rPr>
          <w:sz w:val="28"/>
          <w:szCs w:val="28"/>
        </w:rPr>
        <w:t>в)</w:t>
      </w:r>
      <w:r w:rsidRPr="00D7176B">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1236F" w:rsidRPr="00D7176B" w:rsidRDefault="0081236F" w:rsidP="0081236F">
      <w:pPr>
        <w:pStyle w:val="23"/>
        <w:shd w:val="clear" w:color="auto" w:fill="auto"/>
        <w:tabs>
          <w:tab w:val="left" w:pos="709"/>
          <w:tab w:val="left" w:pos="1038"/>
        </w:tabs>
        <w:spacing w:before="0" w:after="0" w:line="240" w:lineRule="auto"/>
        <w:ind w:firstLine="425"/>
        <w:jc w:val="both"/>
        <w:rPr>
          <w:sz w:val="28"/>
          <w:szCs w:val="28"/>
        </w:rPr>
      </w:pPr>
      <w:r w:rsidRPr="00D7176B">
        <w:rPr>
          <w:sz w:val="28"/>
          <w:szCs w:val="28"/>
        </w:rPr>
        <w:t>г)</w:t>
      </w:r>
      <w:r w:rsidRPr="00D7176B">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следующие процедуры:</w:t>
      </w:r>
    </w:p>
    <w:p w:rsidR="0081236F" w:rsidRPr="00D7176B" w:rsidRDefault="0081236F" w:rsidP="00323B0F">
      <w:pPr>
        <w:pStyle w:val="23"/>
        <w:numPr>
          <w:ilvl w:val="0"/>
          <w:numId w:val="3"/>
        </w:numPr>
        <w:shd w:val="clear" w:color="auto" w:fill="auto"/>
        <w:tabs>
          <w:tab w:val="left" w:pos="709"/>
          <w:tab w:val="left" w:pos="969"/>
        </w:tabs>
        <w:spacing w:before="0" w:after="0" w:line="240" w:lineRule="auto"/>
        <w:ind w:firstLine="425"/>
        <w:jc w:val="both"/>
        <w:rPr>
          <w:sz w:val="28"/>
          <w:szCs w:val="28"/>
        </w:rPr>
      </w:pPr>
      <w:r w:rsidRPr="00D7176B">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81236F" w:rsidRPr="00D7176B" w:rsidRDefault="0081236F" w:rsidP="00323B0F">
      <w:pPr>
        <w:pStyle w:val="23"/>
        <w:numPr>
          <w:ilvl w:val="0"/>
          <w:numId w:val="3"/>
        </w:numPr>
        <w:shd w:val="clear" w:color="auto" w:fill="auto"/>
        <w:tabs>
          <w:tab w:val="left" w:pos="709"/>
          <w:tab w:val="left" w:pos="1020"/>
          <w:tab w:val="left" w:pos="1862"/>
        </w:tabs>
        <w:spacing w:before="0" w:after="0" w:line="240" w:lineRule="auto"/>
        <w:ind w:firstLine="425"/>
        <w:jc w:val="both"/>
        <w:rPr>
          <w:sz w:val="28"/>
          <w:szCs w:val="28"/>
        </w:rPr>
      </w:pPr>
      <w:r w:rsidRPr="00D7176B">
        <w:rPr>
          <w:sz w:val="28"/>
          <w:szCs w:val="28"/>
        </w:rPr>
        <w:t>этап:</w:t>
      </w:r>
      <w:r w:rsidRPr="00D7176B">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1236F" w:rsidRPr="00D7176B" w:rsidRDefault="0081236F" w:rsidP="00323B0F">
      <w:pPr>
        <w:pStyle w:val="23"/>
        <w:numPr>
          <w:ilvl w:val="0"/>
          <w:numId w:val="3"/>
        </w:numPr>
        <w:shd w:val="clear" w:color="auto" w:fill="auto"/>
        <w:tabs>
          <w:tab w:val="left" w:pos="709"/>
          <w:tab w:val="left" w:pos="1020"/>
          <w:tab w:val="left" w:pos="1862"/>
        </w:tabs>
        <w:spacing w:before="0" w:after="0" w:line="240" w:lineRule="auto"/>
        <w:ind w:firstLine="425"/>
        <w:jc w:val="both"/>
        <w:rPr>
          <w:sz w:val="28"/>
          <w:szCs w:val="28"/>
        </w:rPr>
      </w:pPr>
      <w:r w:rsidRPr="00D7176B">
        <w:rPr>
          <w:sz w:val="28"/>
          <w:szCs w:val="28"/>
        </w:rPr>
        <w:lastRenderedPageBreak/>
        <w:t>этап:</w:t>
      </w:r>
      <w:r w:rsidRPr="00D7176B">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81236F" w:rsidRPr="00D7176B" w:rsidRDefault="0081236F" w:rsidP="00323B0F">
      <w:pPr>
        <w:pStyle w:val="23"/>
        <w:numPr>
          <w:ilvl w:val="0"/>
          <w:numId w:val="3"/>
        </w:numPr>
        <w:shd w:val="clear" w:color="auto" w:fill="auto"/>
        <w:tabs>
          <w:tab w:val="left" w:pos="709"/>
          <w:tab w:val="left" w:pos="969"/>
        </w:tabs>
        <w:spacing w:before="0" w:after="0" w:line="240" w:lineRule="auto"/>
        <w:ind w:firstLine="425"/>
        <w:jc w:val="both"/>
        <w:rPr>
          <w:sz w:val="28"/>
          <w:szCs w:val="28"/>
        </w:rPr>
      </w:pPr>
      <w:r w:rsidRPr="00D7176B">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81236F" w:rsidRPr="00D7176B" w:rsidRDefault="0081236F" w:rsidP="0081236F">
      <w:pPr>
        <w:pStyle w:val="23"/>
        <w:shd w:val="clear" w:color="auto" w:fill="auto"/>
        <w:tabs>
          <w:tab w:val="left" w:pos="1450"/>
        </w:tabs>
        <w:spacing w:before="0" w:after="0" w:line="240" w:lineRule="auto"/>
        <w:ind w:firstLine="426"/>
        <w:jc w:val="both"/>
        <w:rPr>
          <w:sz w:val="28"/>
          <w:szCs w:val="28"/>
        </w:rPr>
      </w:pPr>
      <w:r w:rsidRPr="00D7176B">
        <w:rPr>
          <w:sz w:val="28"/>
          <w:szCs w:val="28"/>
        </w:rPr>
        <w:t>4.2.1. Формы общественного участия целесообразно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Верхнеподпольненского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81236F" w:rsidRPr="00D7176B" w:rsidRDefault="0081236F" w:rsidP="0081236F">
      <w:pPr>
        <w:pStyle w:val="23"/>
        <w:shd w:val="clear" w:color="auto" w:fill="auto"/>
        <w:tabs>
          <w:tab w:val="left" w:pos="1455"/>
        </w:tabs>
        <w:spacing w:before="0" w:after="0" w:line="240" w:lineRule="auto"/>
        <w:ind w:firstLine="426"/>
        <w:jc w:val="both"/>
        <w:rPr>
          <w:sz w:val="28"/>
          <w:szCs w:val="28"/>
        </w:rPr>
      </w:pPr>
      <w:r w:rsidRPr="00D7176B">
        <w:rPr>
          <w:sz w:val="28"/>
          <w:szCs w:val="28"/>
        </w:rPr>
        <w:t>4.2.2. Открытое и гласное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81236F" w:rsidRPr="00D7176B" w:rsidRDefault="0081236F" w:rsidP="0081236F">
      <w:pPr>
        <w:pStyle w:val="23"/>
        <w:shd w:val="clear" w:color="auto" w:fill="auto"/>
        <w:tabs>
          <w:tab w:val="left" w:pos="1446"/>
        </w:tabs>
        <w:spacing w:before="0" w:after="0" w:line="240" w:lineRule="auto"/>
        <w:ind w:firstLine="426"/>
        <w:jc w:val="both"/>
        <w:rPr>
          <w:sz w:val="28"/>
          <w:szCs w:val="28"/>
        </w:rPr>
      </w:pPr>
      <w:r w:rsidRPr="00D7176B">
        <w:rPr>
          <w:sz w:val="28"/>
          <w:szCs w:val="28"/>
        </w:rPr>
        <w:t>4.2.3.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Верхнеподпольненского сельского поселения рекомендуется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81236F" w:rsidRPr="00D7176B" w:rsidRDefault="0081236F" w:rsidP="0081236F">
      <w:pPr>
        <w:pStyle w:val="23"/>
        <w:shd w:val="clear" w:color="auto" w:fill="auto"/>
        <w:tabs>
          <w:tab w:val="left" w:pos="1446"/>
        </w:tabs>
        <w:spacing w:before="0" w:after="0" w:line="240" w:lineRule="auto"/>
        <w:ind w:firstLine="426"/>
        <w:jc w:val="both"/>
        <w:rPr>
          <w:sz w:val="28"/>
          <w:szCs w:val="28"/>
        </w:rPr>
      </w:pPr>
      <w:r w:rsidRPr="00D7176B">
        <w:rPr>
          <w:sz w:val="28"/>
          <w:szCs w:val="28"/>
        </w:rPr>
        <w:t>4.2.4. 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обсуждения материалов проектов.</w:t>
      </w:r>
    </w:p>
    <w:p w:rsidR="0081236F" w:rsidRPr="00D7176B" w:rsidRDefault="0081236F" w:rsidP="0081236F">
      <w:pPr>
        <w:pStyle w:val="23"/>
        <w:shd w:val="clear" w:color="auto" w:fill="auto"/>
        <w:tabs>
          <w:tab w:val="left" w:pos="1134"/>
        </w:tabs>
        <w:spacing w:before="0" w:after="0" w:line="240" w:lineRule="auto"/>
        <w:ind w:firstLine="709"/>
        <w:jc w:val="both"/>
        <w:rPr>
          <w:sz w:val="28"/>
          <w:szCs w:val="28"/>
        </w:rPr>
      </w:pPr>
      <w:r w:rsidRPr="00D7176B">
        <w:rPr>
          <w:sz w:val="28"/>
          <w:szCs w:val="28"/>
        </w:rPr>
        <w:t>4.3.  Формы общественного участия в благоустройстве городской среды Верхнеподпольненского сельского поселения.</w:t>
      </w:r>
    </w:p>
    <w:p w:rsidR="0081236F" w:rsidRPr="00D7176B" w:rsidRDefault="0081236F" w:rsidP="0081236F">
      <w:pPr>
        <w:pStyle w:val="23"/>
        <w:shd w:val="clear" w:color="auto" w:fill="auto"/>
        <w:tabs>
          <w:tab w:val="left" w:pos="1134"/>
        </w:tabs>
        <w:spacing w:before="0" w:after="0" w:line="240" w:lineRule="auto"/>
        <w:ind w:firstLine="426"/>
        <w:jc w:val="both"/>
        <w:rPr>
          <w:sz w:val="28"/>
          <w:szCs w:val="28"/>
        </w:rPr>
      </w:pPr>
      <w:r w:rsidRPr="00D7176B">
        <w:rPr>
          <w:sz w:val="28"/>
          <w:szCs w:val="28"/>
        </w:rPr>
        <w:t>4.3.1.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81236F" w:rsidRPr="00D7176B" w:rsidRDefault="0081236F" w:rsidP="0081236F">
      <w:pPr>
        <w:pStyle w:val="23"/>
        <w:shd w:val="clear" w:color="auto" w:fill="auto"/>
        <w:tabs>
          <w:tab w:val="left" w:pos="709"/>
        </w:tabs>
        <w:spacing w:before="0" w:after="0" w:line="240" w:lineRule="auto"/>
        <w:ind w:firstLine="426"/>
        <w:jc w:val="both"/>
        <w:rPr>
          <w:sz w:val="28"/>
          <w:szCs w:val="28"/>
        </w:rPr>
      </w:pPr>
      <w:r w:rsidRPr="00D7176B">
        <w:rPr>
          <w:sz w:val="28"/>
          <w:szCs w:val="28"/>
        </w:rPr>
        <w:t>а)</w:t>
      </w:r>
      <w:r w:rsidRPr="00D7176B">
        <w:rPr>
          <w:sz w:val="28"/>
          <w:szCs w:val="28"/>
        </w:rPr>
        <w:tab/>
        <w:t>совместное определение целей и задач по развитию территории, инвентаризация проблем и потенциалов среды;</w:t>
      </w:r>
    </w:p>
    <w:p w:rsidR="0081236F" w:rsidRPr="00D7176B" w:rsidRDefault="0081236F" w:rsidP="0081236F">
      <w:pPr>
        <w:pStyle w:val="23"/>
        <w:shd w:val="clear" w:color="auto" w:fill="auto"/>
        <w:tabs>
          <w:tab w:val="left" w:pos="709"/>
        </w:tabs>
        <w:spacing w:before="0" w:after="0" w:line="240" w:lineRule="auto"/>
        <w:ind w:firstLine="426"/>
        <w:jc w:val="both"/>
        <w:rPr>
          <w:sz w:val="28"/>
          <w:szCs w:val="28"/>
        </w:rPr>
      </w:pPr>
      <w:r w:rsidRPr="00D7176B">
        <w:rPr>
          <w:sz w:val="28"/>
          <w:szCs w:val="28"/>
        </w:rPr>
        <w:t>б)</w:t>
      </w:r>
      <w:r w:rsidRPr="00D7176B">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1236F" w:rsidRPr="00D7176B" w:rsidRDefault="0081236F" w:rsidP="0081236F">
      <w:pPr>
        <w:pStyle w:val="23"/>
        <w:shd w:val="clear" w:color="auto" w:fill="auto"/>
        <w:tabs>
          <w:tab w:val="left" w:pos="709"/>
        </w:tabs>
        <w:spacing w:before="0" w:after="0" w:line="240" w:lineRule="auto"/>
        <w:ind w:firstLine="426"/>
        <w:jc w:val="both"/>
        <w:rPr>
          <w:sz w:val="28"/>
          <w:szCs w:val="28"/>
        </w:rPr>
      </w:pPr>
      <w:r w:rsidRPr="00D7176B">
        <w:rPr>
          <w:sz w:val="28"/>
          <w:szCs w:val="28"/>
        </w:rPr>
        <w:t>в)</w:t>
      </w:r>
      <w:r w:rsidRPr="00D7176B">
        <w:rPr>
          <w:sz w:val="28"/>
          <w:szCs w:val="28"/>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1236F" w:rsidRPr="00D7176B" w:rsidRDefault="0081236F" w:rsidP="0081236F">
      <w:pPr>
        <w:pStyle w:val="23"/>
        <w:shd w:val="clear" w:color="auto" w:fill="auto"/>
        <w:tabs>
          <w:tab w:val="left" w:pos="709"/>
        </w:tabs>
        <w:spacing w:before="0" w:after="0" w:line="240" w:lineRule="auto"/>
        <w:ind w:firstLine="426"/>
        <w:jc w:val="both"/>
        <w:rPr>
          <w:sz w:val="28"/>
          <w:szCs w:val="28"/>
        </w:rPr>
      </w:pPr>
      <w:r w:rsidRPr="00D7176B">
        <w:rPr>
          <w:sz w:val="28"/>
          <w:szCs w:val="28"/>
        </w:rPr>
        <w:t>г)</w:t>
      </w:r>
      <w:r w:rsidRPr="00D7176B">
        <w:rPr>
          <w:sz w:val="28"/>
          <w:szCs w:val="28"/>
        </w:rPr>
        <w:tab/>
        <w:t>консультации в выборе типов покрытий, с учетом функционального зонирования территории;</w:t>
      </w:r>
    </w:p>
    <w:p w:rsidR="0081236F" w:rsidRPr="00D7176B" w:rsidRDefault="0081236F" w:rsidP="0081236F">
      <w:pPr>
        <w:pStyle w:val="23"/>
        <w:shd w:val="clear" w:color="auto" w:fill="auto"/>
        <w:tabs>
          <w:tab w:val="left" w:pos="709"/>
          <w:tab w:val="left" w:pos="1106"/>
        </w:tabs>
        <w:spacing w:before="0" w:after="0" w:line="240" w:lineRule="auto"/>
        <w:ind w:firstLine="426"/>
        <w:jc w:val="both"/>
        <w:rPr>
          <w:sz w:val="28"/>
          <w:szCs w:val="28"/>
        </w:rPr>
      </w:pPr>
      <w:r w:rsidRPr="00D7176B">
        <w:rPr>
          <w:sz w:val="28"/>
          <w:szCs w:val="28"/>
        </w:rPr>
        <w:t>д)</w:t>
      </w:r>
      <w:r w:rsidRPr="00D7176B">
        <w:rPr>
          <w:sz w:val="28"/>
          <w:szCs w:val="28"/>
        </w:rPr>
        <w:tab/>
        <w:t xml:space="preserve">консультации по предполагаемым типам озеленения с учетом рекомендаций </w:t>
      </w:r>
      <w:r w:rsidRPr="00D7176B">
        <w:rPr>
          <w:sz w:val="28"/>
          <w:szCs w:val="28"/>
        </w:rPr>
        <w:lastRenderedPageBreak/>
        <w:t>опытных дендрологов;</w:t>
      </w:r>
    </w:p>
    <w:p w:rsidR="0081236F" w:rsidRPr="00D7176B" w:rsidRDefault="0081236F" w:rsidP="0081236F">
      <w:pPr>
        <w:pStyle w:val="23"/>
        <w:shd w:val="clear" w:color="auto" w:fill="auto"/>
        <w:tabs>
          <w:tab w:val="left" w:pos="709"/>
        </w:tabs>
        <w:spacing w:before="0" w:after="0" w:line="240" w:lineRule="auto"/>
        <w:ind w:firstLine="426"/>
        <w:jc w:val="both"/>
        <w:rPr>
          <w:sz w:val="28"/>
          <w:szCs w:val="28"/>
        </w:rPr>
      </w:pPr>
      <w:r w:rsidRPr="00D7176B">
        <w:rPr>
          <w:sz w:val="28"/>
          <w:szCs w:val="28"/>
        </w:rPr>
        <w:t>е)</w:t>
      </w:r>
      <w:r w:rsidRPr="00D7176B">
        <w:rPr>
          <w:sz w:val="28"/>
          <w:szCs w:val="28"/>
        </w:rPr>
        <w:tab/>
        <w:t>консультации по предполагаемым типам освещения и осветительного оборудования с учетом рекомендаций специалистов;</w:t>
      </w:r>
    </w:p>
    <w:p w:rsidR="0081236F" w:rsidRPr="00D7176B" w:rsidRDefault="0081236F" w:rsidP="0081236F">
      <w:pPr>
        <w:pStyle w:val="23"/>
        <w:shd w:val="clear" w:color="auto" w:fill="auto"/>
        <w:tabs>
          <w:tab w:val="left" w:pos="709"/>
          <w:tab w:val="left" w:pos="851"/>
        </w:tabs>
        <w:spacing w:before="0" w:after="0" w:line="240" w:lineRule="auto"/>
        <w:ind w:firstLine="426"/>
        <w:jc w:val="both"/>
        <w:rPr>
          <w:sz w:val="28"/>
          <w:szCs w:val="28"/>
        </w:rPr>
      </w:pPr>
      <w:r w:rsidRPr="00D7176B">
        <w:rPr>
          <w:sz w:val="28"/>
          <w:szCs w:val="28"/>
        </w:rPr>
        <w:t>ж)</w:t>
      </w:r>
      <w:r w:rsidRPr="00D7176B">
        <w:rPr>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1236F" w:rsidRPr="00D7176B" w:rsidRDefault="0081236F" w:rsidP="0081236F">
      <w:pPr>
        <w:pStyle w:val="23"/>
        <w:shd w:val="clear" w:color="auto" w:fill="auto"/>
        <w:tabs>
          <w:tab w:val="left" w:pos="709"/>
          <w:tab w:val="left" w:pos="1110"/>
        </w:tabs>
        <w:spacing w:before="0" w:after="0" w:line="240" w:lineRule="auto"/>
        <w:ind w:firstLine="426"/>
        <w:jc w:val="both"/>
        <w:rPr>
          <w:sz w:val="28"/>
          <w:szCs w:val="28"/>
        </w:rPr>
      </w:pPr>
      <w:r w:rsidRPr="00D7176B">
        <w:rPr>
          <w:sz w:val="28"/>
          <w:szCs w:val="28"/>
        </w:rPr>
        <w:t>и)</w:t>
      </w:r>
      <w:r w:rsidRPr="00D7176B">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1236F" w:rsidRPr="00D7176B" w:rsidRDefault="0081236F" w:rsidP="0081236F">
      <w:pPr>
        <w:pStyle w:val="23"/>
        <w:shd w:val="clear" w:color="auto" w:fill="auto"/>
        <w:tabs>
          <w:tab w:val="left" w:pos="709"/>
          <w:tab w:val="left" w:pos="1119"/>
        </w:tabs>
        <w:spacing w:before="0" w:after="0" w:line="240" w:lineRule="auto"/>
        <w:ind w:firstLine="426"/>
        <w:jc w:val="both"/>
        <w:rPr>
          <w:sz w:val="28"/>
          <w:szCs w:val="28"/>
        </w:rPr>
      </w:pPr>
      <w:r w:rsidRPr="00D7176B">
        <w:rPr>
          <w:sz w:val="28"/>
          <w:szCs w:val="28"/>
        </w:rPr>
        <w:t>к)</w:t>
      </w:r>
      <w:r w:rsidRPr="00D7176B">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81236F" w:rsidRPr="00D7176B" w:rsidRDefault="0081236F" w:rsidP="0081236F">
      <w:pPr>
        <w:pStyle w:val="23"/>
        <w:shd w:val="clear" w:color="auto" w:fill="auto"/>
        <w:tabs>
          <w:tab w:val="left" w:pos="709"/>
        </w:tabs>
        <w:spacing w:before="0" w:after="0" w:line="240" w:lineRule="auto"/>
        <w:ind w:firstLine="426"/>
        <w:jc w:val="both"/>
        <w:rPr>
          <w:sz w:val="28"/>
          <w:szCs w:val="28"/>
        </w:rPr>
      </w:pPr>
      <w:r w:rsidRPr="00D7176B">
        <w:rPr>
          <w:sz w:val="28"/>
          <w:szCs w:val="28"/>
        </w:rPr>
        <w:t>л)</w:t>
      </w:r>
      <w:r w:rsidRPr="00D7176B">
        <w:rPr>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1236F" w:rsidRPr="00D7176B" w:rsidRDefault="0081236F" w:rsidP="0081236F">
      <w:pPr>
        <w:pStyle w:val="23"/>
        <w:shd w:val="clear" w:color="auto" w:fill="auto"/>
        <w:tabs>
          <w:tab w:val="left" w:pos="1134"/>
        </w:tabs>
        <w:spacing w:before="0" w:after="0" w:line="240" w:lineRule="auto"/>
        <w:ind w:firstLine="709"/>
        <w:jc w:val="both"/>
        <w:rPr>
          <w:sz w:val="28"/>
          <w:szCs w:val="28"/>
        </w:rPr>
      </w:pPr>
      <w:r w:rsidRPr="00D7176B">
        <w:rPr>
          <w:sz w:val="28"/>
          <w:szCs w:val="28"/>
        </w:rPr>
        <w:t>4.4. Для организации общественного участия рекомендуется наладить информирование общественности о возможностях участия в процессе благоустройства.</w:t>
      </w:r>
    </w:p>
    <w:p w:rsidR="0081236F" w:rsidRPr="00D7176B" w:rsidRDefault="0081236F" w:rsidP="0081236F">
      <w:pPr>
        <w:pStyle w:val="23"/>
        <w:shd w:val="clear" w:color="auto" w:fill="auto"/>
        <w:tabs>
          <w:tab w:val="left" w:pos="1134"/>
        </w:tabs>
        <w:spacing w:before="0" w:after="0" w:line="240" w:lineRule="auto"/>
        <w:ind w:firstLine="426"/>
        <w:jc w:val="both"/>
        <w:rPr>
          <w:sz w:val="28"/>
          <w:szCs w:val="28"/>
        </w:rPr>
      </w:pPr>
      <w:r w:rsidRPr="00D7176B">
        <w:rPr>
          <w:sz w:val="28"/>
          <w:szCs w:val="28"/>
        </w:rPr>
        <w:t>4.4.1.  Информирование может осуществляться путем:</w:t>
      </w:r>
    </w:p>
    <w:p w:rsidR="0081236F" w:rsidRPr="00D7176B" w:rsidRDefault="0081236F" w:rsidP="0081236F">
      <w:pPr>
        <w:pStyle w:val="23"/>
        <w:shd w:val="clear" w:color="auto" w:fill="auto"/>
        <w:tabs>
          <w:tab w:val="left" w:pos="709"/>
        </w:tabs>
        <w:spacing w:before="0" w:after="0" w:line="240" w:lineRule="auto"/>
        <w:ind w:firstLine="425"/>
        <w:jc w:val="both"/>
        <w:rPr>
          <w:sz w:val="28"/>
          <w:szCs w:val="28"/>
        </w:rPr>
      </w:pPr>
      <w:r w:rsidRPr="00D7176B">
        <w:rPr>
          <w:sz w:val="28"/>
          <w:szCs w:val="28"/>
        </w:rPr>
        <w:t>а)</w:t>
      </w:r>
      <w:r w:rsidRPr="00D7176B">
        <w:rPr>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81236F" w:rsidRPr="00D7176B" w:rsidRDefault="0081236F" w:rsidP="0081236F">
      <w:pPr>
        <w:pStyle w:val="23"/>
        <w:shd w:val="clear" w:color="auto" w:fill="auto"/>
        <w:tabs>
          <w:tab w:val="left" w:pos="709"/>
        </w:tabs>
        <w:spacing w:before="0" w:after="0" w:line="240" w:lineRule="auto"/>
        <w:ind w:firstLine="425"/>
        <w:jc w:val="both"/>
        <w:rPr>
          <w:sz w:val="28"/>
          <w:szCs w:val="28"/>
        </w:rPr>
      </w:pPr>
      <w:r w:rsidRPr="00D7176B">
        <w:rPr>
          <w:sz w:val="28"/>
          <w:szCs w:val="28"/>
        </w:rPr>
        <w:t>б)</w:t>
      </w:r>
      <w:r w:rsidRPr="00D7176B">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1236F" w:rsidRPr="00D7176B" w:rsidRDefault="0081236F" w:rsidP="0081236F">
      <w:pPr>
        <w:pStyle w:val="23"/>
        <w:shd w:val="clear" w:color="auto" w:fill="auto"/>
        <w:tabs>
          <w:tab w:val="left" w:pos="709"/>
        </w:tabs>
        <w:spacing w:before="0" w:after="0" w:line="240" w:lineRule="auto"/>
        <w:ind w:firstLine="425"/>
        <w:jc w:val="both"/>
        <w:rPr>
          <w:sz w:val="28"/>
          <w:szCs w:val="28"/>
        </w:rPr>
      </w:pPr>
      <w:r w:rsidRPr="00D7176B">
        <w:rPr>
          <w:sz w:val="28"/>
          <w:szCs w:val="28"/>
        </w:rPr>
        <w:t>в)</w:t>
      </w:r>
      <w:r w:rsidRPr="00D7176B">
        <w:rPr>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1236F" w:rsidRPr="00D7176B" w:rsidRDefault="0081236F" w:rsidP="0081236F">
      <w:pPr>
        <w:pStyle w:val="23"/>
        <w:shd w:val="clear" w:color="auto" w:fill="auto"/>
        <w:tabs>
          <w:tab w:val="left" w:pos="709"/>
          <w:tab w:val="left" w:pos="1110"/>
        </w:tabs>
        <w:spacing w:before="0" w:after="0" w:line="240" w:lineRule="auto"/>
        <w:ind w:firstLine="425"/>
        <w:jc w:val="both"/>
        <w:rPr>
          <w:sz w:val="28"/>
          <w:szCs w:val="28"/>
        </w:rPr>
      </w:pPr>
      <w:r w:rsidRPr="00D7176B">
        <w:rPr>
          <w:sz w:val="28"/>
          <w:szCs w:val="28"/>
        </w:rPr>
        <w:t>г)</w:t>
      </w:r>
      <w:r w:rsidRPr="00D7176B">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81236F" w:rsidRPr="00D7176B" w:rsidRDefault="0081236F" w:rsidP="0081236F">
      <w:pPr>
        <w:pStyle w:val="23"/>
        <w:shd w:val="clear" w:color="auto" w:fill="auto"/>
        <w:tabs>
          <w:tab w:val="left" w:pos="709"/>
          <w:tab w:val="left" w:pos="851"/>
        </w:tabs>
        <w:spacing w:before="0" w:after="0" w:line="240" w:lineRule="auto"/>
        <w:ind w:firstLine="425"/>
        <w:jc w:val="both"/>
        <w:rPr>
          <w:sz w:val="28"/>
          <w:szCs w:val="28"/>
        </w:rPr>
      </w:pPr>
      <w:r w:rsidRPr="00D7176B">
        <w:rPr>
          <w:sz w:val="28"/>
          <w:szCs w:val="28"/>
        </w:rPr>
        <w:t>д)</w:t>
      </w:r>
      <w:r w:rsidRPr="00D7176B">
        <w:rPr>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1236F" w:rsidRPr="00D7176B" w:rsidRDefault="0081236F" w:rsidP="0081236F">
      <w:pPr>
        <w:pStyle w:val="23"/>
        <w:shd w:val="clear" w:color="auto" w:fill="auto"/>
        <w:tabs>
          <w:tab w:val="left" w:pos="709"/>
        </w:tabs>
        <w:spacing w:before="0" w:after="0" w:line="240" w:lineRule="auto"/>
        <w:ind w:firstLine="425"/>
        <w:jc w:val="both"/>
        <w:rPr>
          <w:sz w:val="28"/>
          <w:szCs w:val="28"/>
        </w:rPr>
      </w:pPr>
      <w:r w:rsidRPr="00D7176B">
        <w:rPr>
          <w:sz w:val="28"/>
          <w:szCs w:val="28"/>
        </w:rPr>
        <w:lastRenderedPageBreak/>
        <w:t>е)</w:t>
      </w:r>
      <w:r w:rsidRPr="00D7176B">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81236F" w:rsidRPr="00D7176B" w:rsidRDefault="0081236F" w:rsidP="0081236F">
      <w:pPr>
        <w:pStyle w:val="23"/>
        <w:shd w:val="clear" w:color="auto" w:fill="auto"/>
        <w:tabs>
          <w:tab w:val="left" w:pos="567"/>
          <w:tab w:val="left" w:pos="851"/>
          <w:tab w:val="left" w:pos="1134"/>
        </w:tabs>
        <w:spacing w:before="0" w:after="0" w:line="240" w:lineRule="auto"/>
        <w:ind w:firstLine="425"/>
        <w:jc w:val="both"/>
        <w:rPr>
          <w:sz w:val="28"/>
          <w:szCs w:val="28"/>
        </w:rPr>
      </w:pPr>
      <w:r w:rsidRPr="00D7176B">
        <w:rPr>
          <w:sz w:val="28"/>
          <w:szCs w:val="28"/>
        </w:rPr>
        <w:t>ж)</w:t>
      </w:r>
      <w:r w:rsidRPr="00D7176B">
        <w:rPr>
          <w:sz w:val="28"/>
          <w:szCs w:val="28"/>
        </w:rPr>
        <w:tab/>
        <w:t>индивидуальных приглашений участников встречи лично, по электронной почте или по телефону;</w:t>
      </w:r>
    </w:p>
    <w:p w:rsidR="0081236F" w:rsidRPr="00D7176B" w:rsidRDefault="0081236F" w:rsidP="0081236F">
      <w:pPr>
        <w:pStyle w:val="23"/>
        <w:shd w:val="clear" w:color="auto" w:fill="auto"/>
        <w:tabs>
          <w:tab w:val="left" w:pos="709"/>
          <w:tab w:val="left" w:pos="851"/>
        </w:tabs>
        <w:spacing w:before="0" w:after="0" w:line="240" w:lineRule="auto"/>
        <w:ind w:firstLine="425"/>
        <w:jc w:val="both"/>
        <w:rPr>
          <w:sz w:val="28"/>
          <w:szCs w:val="28"/>
        </w:rPr>
      </w:pPr>
      <w:r w:rsidRPr="00D7176B">
        <w:rPr>
          <w:sz w:val="28"/>
          <w:szCs w:val="28"/>
        </w:rPr>
        <w:t>и)</w:t>
      </w:r>
      <w:r w:rsidRPr="00D7176B">
        <w:rPr>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1236F" w:rsidRPr="00D7176B" w:rsidRDefault="0081236F" w:rsidP="0081236F">
      <w:pPr>
        <w:pStyle w:val="23"/>
        <w:shd w:val="clear" w:color="auto" w:fill="auto"/>
        <w:tabs>
          <w:tab w:val="left" w:pos="1294"/>
        </w:tabs>
        <w:spacing w:before="0" w:after="0" w:line="240" w:lineRule="auto"/>
        <w:ind w:left="709"/>
        <w:jc w:val="both"/>
        <w:rPr>
          <w:sz w:val="28"/>
          <w:szCs w:val="28"/>
        </w:rPr>
      </w:pPr>
      <w:r w:rsidRPr="00D7176B">
        <w:rPr>
          <w:sz w:val="28"/>
          <w:szCs w:val="28"/>
        </w:rPr>
        <w:t>4.5. Механизмы общественного участия.</w:t>
      </w:r>
    </w:p>
    <w:p w:rsidR="0081236F" w:rsidRPr="00D7176B" w:rsidRDefault="0081236F" w:rsidP="00323B0F">
      <w:pPr>
        <w:pStyle w:val="23"/>
        <w:numPr>
          <w:ilvl w:val="4"/>
          <w:numId w:val="6"/>
        </w:numPr>
        <w:shd w:val="clear" w:color="auto" w:fill="auto"/>
        <w:tabs>
          <w:tab w:val="left" w:pos="426"/>
        </w:tabs>
        <w:spacing w:before="0" w:after="0" w:line="240" w:lineRule="auto"/>
        <w:ind w:firstLine="425"/>
        <w:jc w:val="both"/>
        <w:rPr>
          <w:sz w:val="28"/>
          <w:szCs w:val="28"/>
        </w:rPr>
      </w:pPr>
      <w:r w:rsidRPr="00D7176B">
        <w:rPr>
          <w:sz w:val="28"/>
          <w:szCs w:val="28"/>
        </w:rPr>
        <w:t>4.5.1.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81236F" w:rsidRPr="00D7176B" w:rsidRDefault="0081236F" w:rsidP="0081236F">
      <w:pPr>
        <w:pStyle w:val="23"/>
        <w:shd w:val="clear" w:color="auto" w:fill="auto"/>
        <w:tabs>
          <w:tab w:val="left" w:pos="1441"/>
        </w:tabs>
        <w:spacing w:before="0" w:after="0" w:line="240" w:lineRule="auto"/>
        <w:ind w:firstLine="426"/>
        <w:jc w:val="both"/>
        <w:rPr>
          <w:sz w:val="28"/>
          <w:szCs w:val="28"/>
        </w:rPr>
      </w:pPr>
      <w:r w:rsidRPr="00D7176B">
        <w:rPr>
          <w:sz w:val="28"/>
          <w:szCs w:val="28"/>
        </w:rPr>
        <w:t>4.5.2.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1236F" w:rsidRPr="00D7176B" w:rsidRDefault="0081236F" w:rsidP="0081236F">
      <w:pPr>
        <w:pStyle w:val="23"/>
        <w:shd w:val="clear" w:color="auto" w:fill="auto"/>
        <w:tabs>
          <w:tab w:val="left" w:pos="1441"/>
        </w:tabs>
        <w:spacing w:before="0" w:after="0" w:line="240" w:lineRule="auto"/>
        <w:ind w:firstLine="426"/>
        <w:jc w:val="both"/>
        <w:rPr>
          <w:sz w:val="28"/>
          <w:szCs w:val="28"/>
        </w:rPr>
      </w:pPr>
      <w:r w:rsidRPr="00D7176B">
        <w:rPr>
          <w:sz w:val="28"/>
          <w:szCs w:val="28"/>
        </w:rPr>
        <w:t>4.5.3.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81236F" w:rsidRPr="00D7176B" w:rsidRDefault="0081236F" w:rsidP="0081236F">
      <w:pPr>
        <w:pStyle w:val="23"/>
        <w:shd w:val="clear" w:color="auto" w:fill="auto"/>
        <w:tabs>
          <w:tab w:val="left" w:pos="1446"/>
        </w:tabs>
        <w:spacing w:before="0" w:after="0" w:line="240" w:lineRule="auto"/>
        <w:ind w:firstLine="426"/>
        <w:jc w:val="both"/>
        <w:rPr>
          <w:sz w:val="28"/>
          <w:szCs w:val="28"/>
        </w:rPr>
      </w:pPr>
      <w:r w:rsidRPr="00D7176B">
        <w:rPr>
          <w:sz w:val="28"/>
          <w:szCs w:val="28"/>
        </w:rPr>
        <w:t>4.5.4. Для проведения общественных обсуждений рекомендуется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81236F" w:rsidRPr="00D7176B" w:rsidRDefault="0081236F" w:rsidP="0081236F">
      <w:pPr>
        <w:pStyle w:val="23"/>
        <w:shd w:val="clear" w:color="auto" w:fill="auto"/>
        <w:tabs>
          <w:tab w:val="left" w:pos="1450"/>
        </w:tabs>
        <w:spacing w:before="0" w:after="0" w:line="240" w:lineRule="auto"/>
        <w:ind w:firstLine="426"/>
        <w:jc w:val="both"/>
        <w:rPr>
          <w:sz w:val="28"/>
          <w:szCs w:val="28"/>
        </w:rPr>
      </w:pPr>
      <w:r w:rsidRPr="00D7176B">
        <w:rPr>
          <w:sz w:val="28"/>
          <w:szCs w:val="28"/>
        </w:rPr>
        <w:t>4.5.5. 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Администрации Верхнеподпольненского сельского поселения для отслеживания гражданами процесса развития проекта и возможности включаться в этот процесс на любом этапе.</w:t>
      </w:r>
    </w:p>
    <w:p w:rsidR="0081236F" w:rsidRPr="00D7176B" w:rsidRDefault="0081236F" w:rsidP="0081236F">
      <w:pPr>
        <w:pStyle w:val="23"/>
        <w:shd w:val="clear" w:color="auto" w:fill="auto"/>
        <w:tabs>
          <w:tab w:val="left" w:pos="1450"/>
        </w:tabs>
        <w:spacing w:before="0" w:after="0" w:line="240" w:lineRule="auto"/>
        <w:ind w:firstLine="426"/>
        <w:jc w:val="both"/>
        <w:rPr>
          <w:sz w:val="28"/>
          <w:szCs w:val="28"/>
        </w:rPr>
      </w:pPr>
      <w:r w:rsidRPr="00D7176B">
        <w:rPr>
          <w:sz w:val="28"/>
          <w:szCs w:val="28"/>
        </w:rPr>
        <w:t>4.5.6. Для предварительного ознакомления с проектом целесообразно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81236F" w:rsidRPr="00D7176B" w:rsidRDefault="0081236F" w:rsidP="0081236F">
      <w:pPr>
        <w:pStyle w:val="23"/>
        <w:shd w:val="clear" w:color="auto" w:fill="auto"/>
        <w:tabs>
          <w:tab w:val="left" w:pos="1450"/>
        </w:tabs>
        <w:spacing w:before="0" w:after="0" w:line="240" w:lineRule="auto"/>
        <w:ind w:firstLine="426"/>
        <w:jc w:val="both"/>
        <w:rPr>
          <w:sz w:val="28"/>
          <w:szCs w:val="28"/>
        </w:rPr>
      </w:pPr>
      <w:r w:rsidRPr="00D7176B">
        <w:rPr>
          <w:sz w:val="28"/>
          <w:szCs w:val="28"/>
        </w:rPr>
        <w:t>4.5.7. Рекомендуется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 Общественный контроль, который осуществляется любыми заинтересованными физическими и юридическими лицами, является одним из механизмов общественного участия.</w:t>
      </w:r>
    </w:p>
    <w:p w:rsidR="0081236F" w:rsidRPr="00D7176B" w:rsidRDefault="0081236F" w:rsidP="0081236F">
      <w:pPr>
        <w:pStyle w:val="23"/>
        <w:shd w:val="clear" w:color="auto" w:fill="auto"/>
        <w:tabs>
          <w:tab w:val="left" w:pos="1580"/>
        </w:tabs>
        <w:spacing w:before="0" w:after="0" w:line="240" w:lineRule="auto"/>
        <w:ind w:firstLine="426"/>
        <w:jc w:val="both"/>
        <w:rPr>
          <w:sz w:val="28"/>
          <w:szCs w:val="28"/>
        </w:rPr>
      </w:pPr>
      <w:r w:rsidRPr="00D7176B">
        <w:rPr>
          <w:sz w:val="28"/>
          <w:szCs w:val="28"/>
        </w:rPr>
        <w:t xml:space="preserve">4.5.8. Общественный контроль в области благоустройства осуществляется с учетом положений законов и иных нормативных правовых актов об обеспечении </w:t>
      </w:r>
      <w:r w:rsidRPr="00D7176B">
        <w:rPr>
          <w:sz w:val="28"/>
          <w:szCs w:val="28"/>
        </w:rPr>
        <w:lastRenderedPageBreak/>
        <w:t>открытости информации и общественном контроле в области благоустройства, жилищных и коммунальных услуг.</w:t>
      </w:r>
    </w:p>
    <w:p w:rsidR="0081236F" w:rsidRPr="00D7176B" w:rsidRDefault="0081236F" w:rsidP="0081236F">
      <w:pPr>
        <w:pStyle w:val="23"/>
        <w:shd w:val="clear" w:color="auto" w:fill="auto"/>
        <w:spacing w:before="0" w:after="0" w:line="240" w:lineRule="auto"/>
        <w:ind w:firstLine="740"/>
        <w:jc w:val="both"/>
        <w:rPr>
          <w:sz w:val="28"/>
          <w:szCs w:val="28"/>
        </w:rPr>
      </w:pPr>
      <w:r w:rsidRPr="00D7176B">
        <w:rPr>
          <w:sz w:val="28"/>
          <w:szCs w:val="28"/>
        </w:rPr>
        <w:t>4.6. Участие лиц, осуществляющих предпринимательскую деятельность.</w:t>
      </w:r>
    </w:p>
    <w:p w:rsidR="0081236F" w:rsidRPr="00D7176B" w:rsidRDefault="0081236F" w:rsidP="0081236F">
      <w:pPr>
        <w:pStyle w:val="23"/>
        <w:shd w:val="clear" w:color="auto" w:fill="auto"/>
        <w:tabs>
          <w:tab w:val="left" w:pos="1441"/>
        </w:tabs>
        <w:spacing w:before="0" w:after="0" w:line="240" w:lineRule="auto"/>
        <w:ind w:firstLine="426"/>
        <w:jc w:val="both"/>
        <w:rPr>
          <w:sz w:val="28"/>
          <w:szCs w:val="28"/>
        </w:rPr>
      </w:pPr>
      <w:r w:rsidRPr="00D7176B">
        <w:rPr>
          <w:sz w:val="28"/>
          <w:szCs w:val="28"/>
        </w:rPr>
        <w:t>4.6.1. При создании комфортной городской среды рекомендуется привлекать частных инвесторов с целью создания новых предприятий и рабочих мест, повышая для них привлекательность Верхнеподпольненского сельского поселения. При реализации комплексных проектов по благоустройству приветствуется привлечение к участию лиц, осуществляющих предпринимательскую деятельность.</w:t>
      </w:r>
    </w:p>
    <w:p w:rsidR="0081236F" w:rsidRPr="00D7176B" w:rsidRDefault="0081236F" w:rsidP="0081236F">
      <w:pPr>
        <w:pStyle w:val="23"/>
        <w:shd w:val="clear" w:color="auto" w:fill="auto"/>
        <w:tabs>
          <w:tab w:val="left" w:pos="1458"/>
        </w:tabs>
        <w:spacing w:before="0" w:after="0" w:line="240" w:lineRule="auto"/>
        <w:ind w:firstLine="425"/>
        <w:jc w:val="both"/>
        <w:rPr>
          <w:sz w:val="28"/>
          <w:szCs w:val="28"/>
        </w:rPr>
      </w:pPr>
      <w:r w:rsidRPr="00D7176B">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81236F" w:rsidRPr="00D7176B" w:rsidRDefault="0081236F" w:rsidP="0081236F">
      <w:pPr>
        <w:pStyle w:val="23"/>
        <w:shd w:val="clear" w:color="auto" w:fill="auto"/>
        <w:tabs>
          <w:tab w:val="left" w:pos="709"/>
        </w:tabs>
        <w:spacing w:before="0" w:after="0" w:line="240" w:lineRule="auto"/>
        <w:ind w:firstLine="425"/>
        <w:jc w:val="both"/>
        <w:rPr>
          <w:sz w:val="28"/>
          <w:szCs w:val="28"/>
        </w:rPr>
      </w:pPr>
      <w:r w:rsidRPr="00D7176B">
        <w:rPr>
          <w:sz w:val="28"/>
          <w:szCs w:val="28"/>
        </w:rPr>
        <w:t>а)</w:t>
      </w:r>
      <w:r w:rsidRPr="00D7176B">
        <w:rPr>
          <w:sz w:val="28"/>
          <w:szCs w:val="28"/>
        </w:rPr>
        <w:tab/>
        <w:t>в создании и предоставлении разного рода услуг и сервисов для посетителей общественных пространств;</w:t>
      </w:r>
    </w:p>
    <w:p w:rsidR="0081236F" w:rsidRPr="00D7176B" w:rsidRDefault="0081236F" w:rsidP="0081236F">
      <w:pPr>
        <w:pStyle w:val="23"/>
        <w:shd w:val="clear" w:color="auto" w:fill="auto"/>
        <w:tabs>
          <w:tab w:val="left" w:pos="709"/>
        </w:tabs>
        <w:spacing w:before="0" w:after="0" w:line="240" w:lineRule="auto"/>
        <w:ind w:firstLine="426"/>
        <w:jc w:val="both"/>
        <w:rPr>
          <w:sz w:val="28"/>
          <w:szCs w:val="28"/>
        </w:rPr>
      </w:pPr>
      <w:r w:rsidRPr="00D7176B">
        <w:rPr>
          <w:sz w:val="28"/>
          <w:szCs w:val="28"/>
        </w:rPr>
        <w:t>б)</w:t>
      </w:r>
      <w:r w:rsidRPr="00D7176B">
        <w:rPr>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81236F" w:rsidRPr="00D7176B" w:rsidRDefault="0081236F" w:rsidP="0081236F">
      <w:pPr>
        <w:pStyle w:val="23"/>
        <w:shd w:val="clear" w:color="auto" w:fill="auto"/>
        <w:tabs>
          <w:tab w:val="left" w:pos="709"/>
        </w:tabs>
        <w:spacing w:before="0" w:after="0" w:line="240" w:lineRule="auto"/>
        <w:ind w:firstLine="425"/>
        <w:jc w:val="both"/>
        <w:rPr>
          <w:sz w:val="28"/>
          <w:szCs w:val="28"/>
        </w:rPr>
      </w:pPr>
      <w:r w:rsidRPr="00D7176B">
        <w:rPr>
          <w:sz w:val="28"/>
          <w:szCs w:val="28"/>
        </w:rPr>
        <w:t>в)</w:t>
      </w:r>
      <w:r w:rsidRPr="00D7176B">
        <w:rPr>
          <w:sz w:val="28"/>
          <w:szCs w:val="28"/>
        </w:rPr>
        <w:tab/>
        <w:t>в строительстве, реконструкции, реставрации объектов недвижимости;</w:t>
      </w:r>
    </w:p>
    <w:p w:rsidR="0081236F" w:rsidRPr="00D7176B" w:rsidRDefault="0081236F" w:rsidP="0081236F">
      <w:pPr>
        <w:pStyle w:val="23"/>
        <w:shd w:val="clear" w:color="auto" w:fill="auto"/>
        <w:tabs>
          <w:tab w:val="left" w:pos="709"/>
        </w:tabs>
        <w:spacing w:before="0" w:after="0" w:line="240" w:lineRule="auto"/>
        <w:ind w:firstLine="425"/>
        <w:jc w:val="both"/>
        <w:rPr>
          <w:sz w:val="28"/>
          <w:szCs w:val="28"/>
        </w:rPr>
      </w:pPr>
      <w:r w:rsidRPr="00D7176B">
        <w:rPr>
          <w:sz w:val="28"/>
          <w:szCs w:val="28"/>
        </w:rPr>
        <w:t>г)</w:t>
      </w:r>
      <w:r w:rsidRPr="00D7176B">
        <w:rPr>
          <w:sz w:val="28"/>
          <w:szCs w:val="28"/>
        </w:rPr>
        <w:tab/>
        <w:t>в производстве или размещении элементов благоустройства;</w:t>
      </w:r>
    </w:p>
    <w:p w:rsidR="0081236F" w:rsidRPr="00D7176B" w:rsidRDefault="0081236F" w:rsidP="0081236F">
      <w:pPr>
        <w:pStyle w:val="23"/>
        <w:shd w:val="clear" w:color="auto" w:fill="auto"/>
        <w:tabs>
          <w:tab w:val="left" w:pos="709"/>
        </w:tabs>
        <w:spacing w:before="0" w:after="0" w:line="240" w:lineRule="auto"/>
        <w:ind w:firstLine="425"/>
        <w:jc w:val="both"/>
        <w:rPr>
          <w:sz w:val="28"/>
          <w:szCs w:val="28"/>
        </w:rPr>
      </w:pPr>
      <w:r w:rsidRPr="00D7176B">
        <w:rPr>
          <w:sz w:val="28"/>
          <w:szCs w:val="28"/>
        </w:rPr>
        <w:t>д)</w:t>
      </w:r>
      <w:r w:rsidRPr="00D7176B">
        <w:rPr>
          <w:sz w:val="28"/>
          <w:szCs w:val="28"/>
        </w:rPr>
        <w:tab/>
        <w:t>в комплексном благоустройстве отдельных участков, прилегающих к территориям, благоустраиваемым за счет средств местного бюджета поселения;</w:t>
      </w:r>
    </w:p>
    <w:p w:rsidR="0081236F" w:rsidRPr="00D7176B" w:rsidRDefault="0081236F" w:rsidP="0081236F">
      <w:pPr>
        <w:pStyle w:val="23"/>
        <w:shd w:val="clear" w:color="auto" w:fill="auto"/>
        <w:tabs>
          <w:tab w:val="left" w:pos="709"/>
        </w:tabs>
        <w:spacing w:before="0" w:after="0" w:line="240" w:lineRule="auto"/>
        <w:ind w:firstLine="425"/>
        <w:jc w:val="both"/>
        <w:rPr>
          <w:sz w:val="28"/>
          <w:szCs w:val="28"/>
        </w:rPr>
      </w:pPr>
      <w:r w:rsidRPr="00D7176B">
        <w:rPr>
          <w:sz w:val="28"/>
          <w:szCs w:val="28"/>
        </w:rPr>
        <w:t>е)</w:t>
      </w:r>
      <w:r w:rsidRPr="00D7176B">
        <w:rPr>
          <w:sz w:val="28"/>
          <w:szCs w:val="28"/>
        </w:rPr>
        <w:tab/>
        <w:t>в организации мероприятий обеспечивающих приток посетителей на благоустраиваемые общественные пространства;</w:t>
      </w:r>
    </w:p>
    <w:p w:rsidR="0081236F" w:rsidRPr="00D7176B" w:rsidRDefault="0081236F" w:rsidP="0081236F">
      <w:pPr>
        <w:pStyle w:val="23"/>
        <w:shd w:val="clear" w:color="auto" w:fill="auto"/>
        <w:tabs>
          <w:tab w:val="left" w:pos="851"/>
        </w:tabs>
        <w:spacing w:before="0" w:after="0" w:line="240" w:lineRule="auto"/>
        <w:ind w:firstLine="425"/>
        <w:jc w:val="both"/>
        <w:rPr>
          <w:sz w:val="28"/>
          <w:szCs w:val="28"/>
        </w:rPr>
      </w:pPr>
      <w:r w:rsidRPr="00D7176B">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1236F" w:rsidRPr="00D7176B" w:rsidRDefault="0081236F" w:rsidP="0081236F">
      <w:pPr>
        <w:pStyle w:val="23"/>
        <w:shd w:val="clear" w:color="auto" w:fill="auto"/>
        <w:tabs>
          <w:tab w:val="left" w:pos="709"/>
        </w:tabs>
        <w:spacing w:before="0" w:after="0" w:line="240" w:lineRule="auto"/>
        <w:ind w:firstLine="425"/>
        <w:jc w:val="both"/>
        <w:rPr>
          <w:sz w:val="28"/>
          <w:szCs w:val="28"/>
        </w:rPr>
      </w:pPr>
      <w:r w:rsidRPr="00D7176B">
        <w:rPr>
          <w:sz w:val="28"/>
          <w:szCs w:val="28"/>
        </w:rPr>
        <w:t>и)</w:t>
      </w:r>
      <w:r w:rsidRPr="00D7176B">
        <w:rPr>
          <w:sz w:val="28"/>
          <w:szCs w:val="28"/>
        </w:rPr>
        <w:tab/>
        <w:t>в иных формах.</w:t>
      </w:r>
    </w:p>
    <w:p w:rsidR="0081236F" w:rsidRPr="00D7176B" w:rsidRDefault="0081236F" w:rsidP="0081236F">
      <w:pPr>
        <w:pStyle w:val="23"/>
        <w:shd w:val="clear" w:color="auto" w:fill="auto"/>
        <w:tabs>
          <w:tab w:val="left" w:pos="1560"/>
        </w:tabs>
        <w:spacing w:before="0" w:after="0" w:line="240" w:lineRule="auto"/>
        <w:ind w:firstLine="426"/>
        <w:jc w:val="both"/>
        <w:rPr>
          <w:sz w:val="28"/>
          <w:szCs w:val="28"/>
        </w:rPr>
      </w:pPr>
      <w:r w:rsidRPr="00D7176B">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81236F" w:rsidRPr="00D7176B" w:rsidRDefault="0081236F" w:rsidP="0081236F">
      <w:pPr>
        <w:pStyle w:val="23"/>
        <w:shd w:val="clear" w:color="auto" w:fill="auto"/>
        <w:spacing w:before="0" w:after="0" w:line="240" w:lineRule="auto"/>
        <w:ind w:firstLine="426"/>
        <w:jc w:val="both"/>
        <w:rPr>
          <w:sz w:val="28"/>
          <w:szCs w:val="28"/>
        </w:rPr>
      </w:pPr>
      <w:r w:rsidRPr="00D7176B">
        <w:rPr>
          <w:sz w:val="28"/>
          <w:szCs w:val="28"/>
        </w:rPr>
        <w:t>4.6.4.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1236F" w:rsidRPr="00D7176B" w:rsidRDefault="0081236F" w:rsidP="0081236F">
      <w:pPr>
        <w:pStyle w:val="ConsPlusNormal0"/>
        <w:ind w:firstLine="426"/>
        <w:outlineLvl w:val="2"/>
        <w:rPr>
          <w:sz w:val="28"/>
          <w:szCs w:val="28"/>
        </w:rPr>
      </w:pPr>
      <w:r w:rsidRPr="00D7176B">
        <w:rPr>
          <w:sz w:val="28"/>
          <w:szCs w:val="28"/>
        </w:rPr>
        <w:t>4.7. Финансовое обеспечение благоустройства территорий</w:t>
      </w:r>
    </w:p>
    <w:p w:rsidR="0081236F" w:rsidRPr="00D7176B" w:rsidRDefault="0081236F" w:rsidP="0081236F">
      <w:pPr>
        <w:pStyle w:val="ConsPlusNormal0"/>
        <w:ind w:firstLine="426"/>
        <w:jc w:val="both"/>
        <w:rPr>
          <w:sz w:val="28"/>
          <w:szCs w:val="28"/>
        </w:rPr>
      </w:pPr>
      <w:r w:rsidRPr="00D7176B">
        <w:rPr>
          <w:sz w:val="28"/>
          <w:szCs w:val="28"/>
        </w:rPr>
        <w:t>4.7.1. Организация благоустройства территории Верхнеподпольненского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местного бюджета поселения, а также иных лиц, являющихся собственниками (правообладателями) территорий с объектами благоустройства.</w:t>
      </w:r>
    </w:p>
    <w:p w:rsidR="0081236F" w:rsidRPr="00D7176B" w:rsidRDefault="0081236F" w:rsidP="0081236F">
      <w:pPr>
        <w:pStyle w:val="ConsPlusNormal0"/>
        <w:ind w:firstLine="426"/>
        <w:jc w:val="both"/>
        <w:rPr>
          <w:sz w:val="28"/>
          <w:szCs w:val="28"/>
        </w:rPr>
      </w:pPr>
      <w:r w:rsidRPr="00D7176B">
        <w:rPr>
          <w:sz w:val="28"/>
          <w:szCs w:val="28"/>
        </w:rPr>
        <w:t>4.7.2. Организации, расположенные на территории Верхнеподпольненского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1236F" w:rsidRPr="00D7176B" w:rsidRDefault="0081236F" w:rsidP="0081236F">
      <w:pPr>
        <w:pStyle w:val="14"/>
        <w:keepNext/>
        <w:keepLines/>
        <w:shd w:val="clear" w:color="auto" w:fill="auto"/>
        <w:tabs>
          <w:tab w:val="left" w:pos="709"/>
          <w:tab w:val="left" w:pos="851"/>
        </w:tabs>
        <w:spacing w:before="120" w:after="120" w:line="240" w:lineRule="auto"/>
        <w:ind w:firstLine="0"/>
        <w:rPr>
          <w:b w:val="0"/>
          <w:sz w:val="28"/>
          <w:szCs w:val="28"/>
        </w:rPr>
      </w:pPr>
      <w:r w:rsidRPr="00D7176B">
        <w:rPr>
          <w:b w:val="0"/>
          <w:sz w:val="24"/>
          <w:szCs w:val="24"/>
        </w:rPr>
        <w:lastRenderedPageBreak/>
        <w:t>5. ТРЕБОВАНИЯ К ПРОЕКТИРОВАНИЮ ЭЛЕМЕНТОВ КОМПЛЕКСНОГО БЛАГОУСТРОЙСТВА ТЕРРИТОРИЙ</w:t>
      </w:r>
    </w:p>
    <w:p w:rsidR="0081236F" w:rsidRPr="00D7176B" w:rsidRDefault="0081236F" w:rsidP="0081236F">
      <w:pPr>
        <w:pStyle w:val="14"/>
        <w:keepNext/>
        <w:keepLines/>
        <w:shd w:val="clear" w:color="auto" w:fill="auto"/>
        <w:tabs>
          <w:tab w:val="left" w:pos="709"/>
          <w:tab w:val="left" w:pos="851"/>
        </w:tabs>
        <w:spacing w:before="120" w:after="120" w:line="240" w:lineRule="auto"/>
        <w:ind w:firstLine="709"/>
        <w:jc w:val="both"/>
        <w:rPr>
          <w:sz w:val="28"/>
          <w:szCs w:val="28"/>
        </w:rPr>
      </w:pPr>
      <w:r w:rsidRPr="00D7176B">
        <w:rPr>
          <w:b w:val="0"/>
          <w:sz w:val="28"/>
          <w:szCs w:val="28"/>
        </w:rPr>
        <w:t>При проектировании элементов комплексного благоустройства территории Верхнеподпольненского сельского поселения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1236F" w:rsidRPr="00D7176B" w:rsidRDefault="0081236F" w:rsidP="0081236F">
      <w:pPr>
        <w:pStyle w:val="14"/>
        <w:keepNext/>
        <w:keepLines/>
        <w:shd w:val="clear" w:color="auto" w:fill="auto"/>
        <w:tabs>
          <w:tab w:val="left" w:pos="709"/>
          <w:tab w:val="left" w:pos="851"/>
        </w:tabs>
        <w:spacing w:before="120" w:after="120" w:line="240" w:lineRule="auto"/>
        <w:ind w:firstLine="0"/>
        <w:rPr>
          <w:b w:val="0"/>
          <w:sz w:val="24"/>
          <w:szCs w:val="24"/>
        </w:rPr>
      </w:pPr>
      <w:r w:rsidRPr="00D7176B">
        <w:rPr>
          <w:b w:val="0"/>
          <w:sz w:val="24"/>
          <w:szCs w:val="24"/>
        </w:rPr>
        <w:t>5.1. ЭЛЕМЕНТЫ ИНЖЕНЕРНОЙ ПОДГОТОВКИ И ЗАЩИТЫ ТЕРРИТОРИИ</w:t>
      </w:r>
    </w:p>
    <w:p w:rsidR="0081236F" w:rsidRPr="00D7176B" w:rsidRDefault="0081236F" w:rsidP="0081236F">
      <w:pPr>
        <w:ind w:firstLine="283"/>
        <w:jc w:val="both"/>
        <w:rPr>
          <w:szCs w:val="28"/>
        </w:rPr>
      </w:pPr>
      <w:r w:rsidRPr="00D7176B">
        <w:rPr>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1236F" w:rsidRPr="00D7176B" w:rsidRDefault="0081236F" w:rsidP="0081236F">
      <w:pPr>
        <w:ind w:firstLine="283"/>
        <w:jc w:val="both"/>
        <w:rPr>
          <w:szCs w:val="28"/>
        </w:rPr>
      </w:pPr>
      <w:r w:rsidRPr="00D7176B">
        <w:rPr>
          <w:szCs w:val="28"/>
        </w:rPr>
        <w:t>5.1.2 Задачи организации рельефа при проектировании комплексного благоустройства следует определять в зависимости от функционального назначения территории и целей ее преобразования.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1236F" w:rsidRPr="00D7176B" w:rsidRDefault="0081236F" w:rsidP="0081236F">
      <w:pPr>
        <w:ind w:firstLine="283"/>
        <w:jc w:val="both"/>
        <w:rPr>
          <w:szCs w:val="28"/>
        </w:rPr>
      </w:pPr>
      <w:r w:rsidRPr="00D7176B">
        <w:rPr>
          <w:szCs w:val="28"/>
        </w:rPr>
        <w:t>5.1.3 При организации рельефа следует предусматривать снятие плодородного слоя почвы толщиной 150-</w:t>
      </w:r>
      <w:smartTag w:uri="urn:schemas-microsoft-com:office:smarttags" w:element="metricconverter">
        <w:smartTagPr>
          <w:attr w:name="ProductID" w:val="200 мм"/>
        </w:smartTagPr>
        <w:r w:rsidRPr="00D7176B">
          <w:rPr>
            <w:szCs w:val="28"/>
          </w:rPr>
          <w:t>200 мм</w:t>
        </w:r>
      </w:smartTag>
      <w:r w:rsidRPr="00D7176B">
        <w:rPr>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 имеющие сертификат соответствия.</w:t>
      </w:r>
    </w:p>
    <w:p w:rsidR="0081236F" w:rsidRPr="00D7176B" w:rsidRDefault="0081236F" w:rsidP="0081236F">
      <w:pPr>
        <w:pStyle w:val="3"/>
        <w:shd w:val="clear" w:color="auto" w:fill="FFFFFF"/>
        <w:spacing w:before="0"/>
        <w:jc w:val="both"/>
        <w:rPr>
          <w:rFonts w:ascii="Times New Roman" w:hAnsi="Times New Roman"/>
          <w:b w:val="0"/>
          <w:sz w:val="28"/>
          <w:szCs w:val="28"/>
        </w:rPr>
      </w:pPr>
      <w:r w:rsidRPr="00D7176B">
        <w:rPr>
          <w:rFonts w:ascii="Times New Roman" w:hAnsi="Times New Roman"/>
          <w:b w:val="0"/>
          <w:sz w:val="28"/>
          <w:szCs w:val="28"/>
        </w:rPr>
        <w:t xml:space="preserve">5.1.4 При террасировании рельефа следует проектировать подпорные стенки и откосы. Грунтовые откосы следует формировать согласно </w:t>
      </w:r>
      <w:r w:rsidRPr="00D7176B">
        <w:rPr>
          <w:rFonts w:ascii="Times New Roman" w:hAnsi="Times New Roman"/>
          <w:b w:val="0"/>
          <w:sz w:val="28"/>
          <w:szCs w:val="28"/>
          <w:highlight w:val="yellow"/>
        </w:rPr>
        <w:t xml:space="preserve">7.27 СП </w:t>
      </w:r>
      <w:r w:rsidRPr="00D7176B">
        <w:rPr>
          <w:rFonts w:ascii="Times New Roman" w:hAnsi="Times New Roman"/>
          <w:b w:val="0"/>
          <w:bCs w:val="0"/>
          <w:sz w:val="28"/>
          <w:szCs w:val="28"/>
          <w:highlight w:val="yellow"/>
        </w:rPr>
        <w:t>34.13330.2012.</w:t>
      </w:r>
    </w:p>
    <w:p w:rsidR="0081236F" w:rsidRPr="00D7176B" w:rsidRDefault="0081236F" w:rsidP="0081236F">
      <w:pPr>
        <w:pStyle w:val="3"/>
        <w:shd w:val="clear" w:color="auto" w:fill="FFFFFF"/>
        <w:spacing w:before="0"/>
        <w:rPr>
          <w:rFonts w:ascii="Times New Roman" w:hAnsi="Times New Roman"/>
          <w:b w:val="0"/>
          <w:sz w:val="28"/>
          <w:szCs w:val="28"/>
        </w:rPr>
      </w:pPr>
      <w:r w:rsidRPr="00D7176B">
        <w:rPr>
          <w:rFonts w:ascii="Times New Roman" w:hAnsi="Times New Roman"/>
          <w:b w:val="0"/>
          <w:sz w:val="28"/>
          <w:szCs w:val="28"/>
        </w:rPr>
        <w:t xml:space="preserve"> и требованиям </w:t>
      </w:r>
      <w:r w:rsidRPr="00D7176B">
        <w:rPr>
          <w:rFonts w:ascii="Times New Roman" w:hAnsi="Times New Roman"/>
          <w:b w:val="0"/>
          <w:bCs w:val="0"/>
          <w:sz w:val="28"/>
          <w:szCs w:val="28"/>
          <w:highlight w:val="yellow"/>
        </w:rPr>
        <w:t>СП 45.13330.2017</w:t>
      </w:r>
      <w:r w:rsidRPr="00D7176B">
        <w:rPr>
          <w:rFonts w:ascii="Times New Roman" w:hAnsi="Times New Roman"/>
          <w:b w:val="0"/>
          <w:sz w:val="28"/>
          <w:szCs w:val="28"/>
          <w:highlight w:val="yellow"/>
        </w:rPr>
        <w:t>.</w:t>
      </w:r>
      <w:r w:rsidRPr="00D7176B">
        <w:rPr>
          <w:rFonts w:ascii="Times New Roman" w:hAnsi="Times New Roman"/>
          <w:b w:val="0"/>
          <w:sz w:val="28"/>
          <w:szCs w:val="28"/>
        </w:rPr>
        <w:t xml:space="preserve"> Максимальные величины углов естественных откосов в зависимости от видов грунтов приведены в таблице 5.1.</w:t>
      </w:r>
    </w:p>
    <w:p w:rsidR="0081236F" w:rsidRPr="00D7176B" w:rsidRDefault="0081236F" w:rsidP="0081236F">
      <w:pPr>
        <w:ind w:firstLine="284"/>
        <w:jc w:val="right"/>
        <w:rPr>
          <w:szCs w:val="28"/>
        </w:rPr>
      </w:pPr>
    </w:p>
    <w:p w:rsidR="0081236F" w:rsidRPr="00D7176B" w:rsidRDefault="0081236F" w:rsidP="0081236F">
      <w:pPr>
        <w:ind w:firstLine="284"/>
        <w:jc w:val="right"/>
        <w:rPr>
          <w:szCs w:val="28"/>
        </w:rPr>
      </w:pPr>
      <w:r w:rsidRPr="00D7176B">
        <w:rPr>
          <w:szCs w:val="28"/>
        </w:rPr>
        <w:t>Таблица 5.1</w:t>
      </w:r>
    </w:p>
    <w:p w:rsidR="0081236F" w:rsidRPr="00D7176B" w:rsidRDefault="0081236F" w:rsidP="0081236F">
      <w:pPr>
        <w:ind w:firstLine="284"/>
        <w:jc w:val="center"/>
        <w:rPr>
          <w:szCs w:val="28"/>
        </w:rPr>
      </w:pPr>
      <w:r w:rsidRPr="00D7176B">
        <w:rPr>
          <w:szCs w:val="28"/>
        </w:rPr>
        <w:t>Углы естественного откоса различных грунтов</w:t>
      </w:r>
    </w:p>
    <w:p w:rsidR="0081236F" w:rsidRPr="00D7176B" w:rsidRDefault="0081236F" w:rsidP="0081236F">
      <w:pPr>
        <w:spacing w:after="120"/>
        <w:jc w:val="right"/>
      </w:pPr>
      <w:r w:rsidRPr="00D7176B">
        <w:t>в градусах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520"/>
        <w:gridCol w:w="6676"/>
      </w:tblGrid>
      <w:tr w:rsidR="0081236F" w:rsidRPr="00371884" w:rsidTr="00ED6A0B">
        <w:trPr>
          <w:tblHeader/>
          <w:jc w:val="center"/>
        </w:trPr>
        <w:tc>
          <w:tcPr>
            <w:tcW w:w="1726" w:type="pct"/>
            <w:tcBorders>
              <w:top w:val="single" w:sz="4" w:space="0" w:color="auto"/>
              <w:left w:val="single" w:sz="4" w:space="0" w:color="auto"/>
              <w:bottom w:val="single" w:sz="4" w:space="0" w:color="auto"/>
              <w:right w:val="single" w:sz="4" w:space="0" w:color="auto"/>
            </w:tcBorders>
            <w:vAlign w:val="center"/>
            <w:hideMark/>
          </w:tcPr>
          <w:p w:rsidR="0081236F" w:rsidRPr="00371884" w:rsidRDefault="0081236F" w:rsidP="00ED6A0B">
            <w:pPr>
              <w:jc w:val="center"/>
              <w:rPr>
                <w:sz w:val="24"/>
                <w:szCs w:val="24"/>
              </w:rPr>
            </w:pPr>
            <w:bookmarkStart w:id="3" w:name="TO0000004"/>
            <w:r w:rsidRPr="00371884">
              <w:rPr>
                <w:sz w:val="24"/>
                <w:szCs w:val="24"/>
              </w:rPr>
              <w:t>Грунт откоса</w:t>
            </w:r>
          </w:p>
        </w:tc>
        <w:tc>
          <w:tcPr>
            <w:tcW w:w="3274" w:type="pct"/>
            <w:tcBorders>
              <w:top w:val="single" w:sz="4" w:space="0" w:color="auto"/>
              <w:left w:val="single" w:sz="4" w:space="0" w:color="auto"/>
              <w:bottom w:val="single" w:sz="4" w:space="0" w:color="auto"/>
              <w:right w:val="single" w:sz="4" w:space="0" w:color="auto"/>
            </w:tcBorders>
            <w:vAlign w:val="center"/>
            <w:hideMark/>
          </w:tcPr>
          <w:p w:rsidR="0081236F" w:rsidRPr="00371884" w:rsidRDefault="0081236F" w:rsidP="00ED6A0B">
            <w:pPr>
              <w:jc w:val="center"/>
              <w:rPr>
                <w:sz w:val="24"/>
                <w:szCs w:val="24"/>
              </w:rPr>
            </w:pPr>
            <w:r w:rsidRPr="00371884">
              <w:rPr>
                <w:sz w:val="24"/>
                <w:szCs w:val="24"/>
              </w:rPr>
              <w:t>Максимальный угол естественного откоса</w:t>
            </w:r>
          </w:p>
        </w:tc>
      </w:tr>
      <w:tr w:rsidR="0081236F" w:rsidRPr="00371884" w:rsidTr="00ED6A0B">
        <w:trPr>
          <w:jc w:val="center"/>
        </w:trPr>
        <w:tc>
          <w:tcPr>
            <w:tcW w:w="1726"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both"/>
              <w:rPr>
                <w:sz w:val="24"/>
                <w:szCs w:val="24"/>
              </w:rPr>
            </w:pPr>
            <w:r w:rsidRPr="00371884">
              <w:rPr>
                <w:sz w:val="24"/>
                <w:szCs w:val="24"/>
              </w:rPr>
              <w:t>Песок</w:t>
            </w:r>
          </w:p>
        </w:tc>
        <w:tc>
          <w:tcPr>
            <w:tcW w:w="3274"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center"/>
              <w:rPr>
                <w:sz w:val="24"/>
                <w:szCs w:val="24"/>
              </w:rPr>
            </w:pPr>
            <w:r w:rsidRPr="00371884">
              <w:rPr>
                <w:sz w:val="24"/>
                <w:szCs w:val="24"/>
              </w:rPr>
              <w:t>27</w:t>
            </w:r>
          </w:p>
        </w:tc>
      </w:tr>
      <w:tr w:rsidR="0081236F" w:rsidRPr="00371884" w:rsidTr="00ED6A0B">
        <w:trPr>
          <w:jc w:val="center"/>
        </w:trPr>
        <w:tc>
          <w:tcPr>
            <w:tcW w:w="1726"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both"/>
              <w:rPr>
                <w:sz w:val="24"/>
                <w:szCs w:val="24"/>
              </w:rPr>
            </w:pPr>
            <w:r w:rsidRPr="00371884">
              <w:rPr>
                <w:sz w:val="24"/>
                <w:szCs w:val="24"/>
              </w:rPr>
              <w:t>Супесь</w:t>
            </w:r>
          </w:p>
        </w:tc>
        <w:tc>
          <w:tcPr>
            <w:tcW w:w="3274"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center"/>
              <w:rPr>
                <w:sz w:val="24"/>
                <w:szCs w:val="24"/>
              </w:rPr>
            </w:pPr>
            <w:r w:rsidRPr="00371884">
              <w:rPr>
                <w:sz w:val="24"/>
                <w:szCs w:val="24"/>
              </w:rPr>
              <w:t>30</w:t>
            </w:r>
          </w:p>
        </w:tc>
      </w:tr>
      <w:tr w:rsidR="0081236F" w:rsidRPr="00371884" w:rsidTr="00ED6A0B">
        <w:trPr>
          <w:jc w:val="center"/>
        </w:trPr>
        <w:tc>
          <w:tcPr>
            <w:tcW w:w="1726"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both"/>
              <w:rPr>
                <w:sz w:val="24"/>
                <w:szCs w:val="24"/>
              </w:rPr>
            </w:pPr>
            <w:r w:rsidRPr="00371884">
              <w:rPr>
                <w:sz w:val="24"/>
                <w:szCs w:val="24"/>
              </w:rPr>
              <w:t>Суглинок</w:t>
            </w:r>
          </w:p>
        </w:tc>
        <w:tc>
          <w:tcPr>
            <w:tcW w:w="3274"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center"/>
              <w:rPr>
                <w:sz w:val="24"/>
                <w:szCs w:val="24"/>
              </w:rPr>
            </w:pPr>
            <w:r w:rsidRPr="00371884">
              <w:rPr>
                <w:sz w:val="24"/>
                <w:szCs w:val="24"/>
              </w:rPr>
              <w:t>40</w:t>
            </w:r>
          </w:p>
        </w:tc>
      </w:tr>
      <w:tr w:rsidR="0081236F" w:rsidRPr="00371884" w:rsidTr="00ED6A0B">
        <w:trPr>
          <w:jc w:val="center"/>
        </w:trPr>
        <w:tc>
          <w:tcPr>
            <w:tcW w:w="1726"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both"/>
              <w:rPr>
                <w:sz w:val="24"/>
                <w:szCs w:val="24"/>
              </w:rPr>
            </w:pPr>
            <w:r w:rsidRPr="00371884">
              <w:rPr>
                <w:sz w:val="24"/>
                <w:szCs w:val="24"/>
              </w:rPr>
              <w:t>Глина</w:t>
            </w:r>
          </w:p>
        </w:tc>
        <w:tc>
          <w:tcPr>
            <w:tcW w:w="3274"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center"/>
              <w:rPr>
                <w:sz w:val="24"/>
                <w:szCs w:val="24"/>
              </w:rPr>
            </w:pPr>
            <w:r w:rsidRPr="00371884">
              <w:rPr>
                <w:sz w:val="24"/>
                <w:szCs w:val="24"/>
              </w:rPr>
              <w:t>60</w:t>
            </w:r>
          </w:p>
        </w:tc>
      </w:tr>
    </w:tbl>
    <w:p w:rsidR="0081236F" w:rsidRPr="00D7176B" w:rsidRDefault="0081236F" w:rsidP="0081236F">
      <w:pPr>
        <w:spacing w:before="120"/>
        <w:ind w:firstLine="284"/>
        <w:jc w:val="both"/>
        <w:rPr>
          <w:szCs w:val="28"/>
        </w:rPr>
      </w:pPr>
      <w:bookmarkStart w:id="4" w:name="PO0000100"/>
      <w:bookmarkEnd w:id="3"/>
      <w:r w:rsidRPr="00D7176B">
        <w:rPr>
          <w:szCs w:val="28"/>
        </w:rPr>
        <w:lastRenderedPageBreak/>
        <w:t>5.1.5 Откосы должны быть укреплены.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bookmarkEnd w:id="4"/>
    <w:p w:rsidR="0081236F" w:rsidRPr="00D7176B" w:rsidRDefault="0081236F" w:rsidP="0081236F">
      <w:pPr>
        <w:ind w:firstLine="283"/>
        <w:jc w:val="both"/>
        <w:rPr>
          <w:szCs w:val="28"/>
        </w:rPr>
      </w:pPr>
      <w:r w:rsidRPr="00D7176B">
        <w:rPr>
          <w:szCs w:val="28"/>
        </w:rPr>
        <w:t>5.1.5.1 На природных территориях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81236F" w:rsidRPr="00D7176B" w:rsidRDefault="0081236F" w:rsidP="0081236F">
      <w:pPr>
        <w:ind w:firstLine="283"/>
        <w:jc w:val="both"/>
        <w:rPr>
          <w:szCs w:val="28"/>
        </w:rPr>
      </w:pPr>
      <w:r w:rsidRPr="00D7176B">
        <w:rPr>
          <w:szCs w:val="28"/>
        </w:rPr>
        <w:t>5.1.5.2 В застройке жилого района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81236F" w:rsidRPr="00D7176B" w:rsidRDefault="0081236F" w:rsidP="0081236F">
      <w:pPr>
        <w:pStyle w:val="2"/>
        <w:shd w:val="clear" w:color="auto" w:fill="FFFFFF"/>
        <w:ind w:firstLine="284"/>
        <w:jc w:val="both"/>
        <w:rPr>
          <w:rFonts w:ascii="Times New Roman" w:hAnsi="Times New Roman"/>
          <w:b w:val="0"/>
          <w:i w:val="0"/>
        </w:rPr>
      </w:pPr>
      <w:r w:rsidRPr="00D7176B">
        <w:rPr>
          <w:rFonts w:ascii="Times New Roman" w:hAnsi="Times New Roman"/>
          <w:b w:val="0"/>
          <w:i w:val="0"/>
        </w:rPr>
        <w:t xml:space="preserve">5.1.6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D7176B">
          <w:rPr>
            <w:rFonts w:ascii="Times New Roman" w:hAnsi="Times New Roman"/>
            <w:b w:val="0"/>
            <w:i w:val="0"/>
          </w:rPr>
          <w:t>0,4 м</w:t>
        </w:r>
      </w:smartTag>
      <w:r w:rsidRPr="00D7176B">
        <w:rPr>
          <w:rFonts w:ascii="Times New Roman" w:hAnsi="Times New Roman"/>
          <w:b w:val="0"/>
          <w:i w:val="0"/>
        </w:rPr>
        <w:t xml:space="preserve"> следует оформлять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D7176B">
          <w:rPr>
            <w:rFonts w:ascii="Times New Roman" w:hAnsi="Times New Roman"/>
            <w:b w:val="0"/>
            <w:i w:val="0"/>
          </w:rPr>
          <w:t>0,4 м</w:t>
        </w:r>
      </w:smartTag>
      <w:r w:rsidRPr="00D7176B">
        <w:rPr>
          <w:rFonts w:ascii="Times New Roman" w:hAnsi="Times New Roman"/>
          <w:b w:val="0"/>
          <w:i w:val="0"/>
        </w:rPr>
        <w:t xml:space="preserve"> подпорные стенки следует проектировать как инженерное сооружение </w:t>
      </w:r>
      <w:r w:rsidRPr="00D7176B">
        <w:rPr>
          <w:rFonts w:ascii="Times New Roman" w:hAnsi="Times New Roman"/>
          <w:b w:val="0"/>
          <w:i w:val="0"/>
          <w:highlight w:val="yellow"/>
        </w:rPr>
        <w:t>(</w:t>
      </w:r>
      <w:r w:rsidRPr="00D7176B">
        <w:rPr>
          <w:rFonts w:ascii="Times New Roman" w:hAnsi="Times New Roman"/>
          <w:b w:val="0"/>
          <w:bCs w:val="0"/>
          <w:i w:val="0"/>
          <w:highlight w:val="yellow"/>
        </w:rPr>
        <w:t>СП 116.13330.2012</w:t>
      </w:r>
      <w:r w:rsidRPr="00D7176B">
        <w:rPr>
          <w:rFonts w:ascii="Times New Roman" w:hAnsi="Times New Roman"/>
          <w:b w:val="0"/>
          <w:i w:val="0"/>
          <w:highlight w:val="yellow"/>
        </w:rPr>
        <w:t>),</w:t>
      </w:r>
      <w:r w:rsidRPr="00D7176B">
        <w:rPr>
          <w:rFonts w:ascii="Times New Roman" w:hAnsi="Times New Roman"/>
          <w:b w:val="0"/>
          <w:i w:val="0"/>
        </w:rPr>
        <w:t xml:space="preserve">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1236F" w:rsidRPr="00D7176B" w:rsidRDefault="0081236F" w:rsidP="0081236F">
      <w:pPr>
        <w:ind w:firstLine="283"/>
        <w:jc w:val="both"/>
        <w:rPr>
          <w:szCs w:val="28"/>
        </w:rPr>
      </w:pPr>
      <w:bookmarkStart w:id="5" w:name="PO0000104"/>
      <w:r w:rsidRPr="00D7176B">
        <w:rPr>
          <w:szCs w:val="28"/>
        </w:rPr>
        <w:t xml:space="preserve">5.1.7 Необходимо предусматривать ограждение подпорных стенок и верхних бровок откосов при размещении на них транспортных коммуникаций согласно </w:t>
      </w:r>
      <w:r w:rsidRPr="00D7176B">
        <w:rPr>
          <w:szCs w:val="28"/>
          <w:highlight w:val="yellow"/>
        </w:rPr>
        <w:t>ГОСТ Р 52290-2004, ГОСТ 26804.</w:t>
      </w:r>
      <w:r w:rsidRPr="00D7176B">
        <w:rPr>
          <w:szCs w:val="28"/>
        </w:rPr>
        <w:t xml:space="preserve">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D7176B">
          <w:rPr>
            <w:szCs w:val="28"/>
          </w:rPr>
          <w:t>1,0 м</w:t>
        </w:r>
      </w:smartTag>
      <w:r w:rsidRPr="00D7176B">
        <w:rPr>
          <w:szCs w:val="28"/>
        </w:rPr>
        <w:t xml:space="preserve">, а откоса - более </w:t>
      </w:r>
      <w:smartTag w:uri="urn:schemas-microsoft-com:office:smarttags" w:element="metricconverter">
        <w:smartTagPr>
          <w:attr w:name="ProductID" w:val="2 м"/>
        </w:smartTagPr>
        <w:r w:rsidRPr="00D7176B">
          <w:rPr>
            <w:szCs w:val="28"/>
          </w:rPr>
          <w:t>2 м</w:t>
        </w:r>
      </w:smartTag>
      <w:r w:rsidRPr="00D7176B">
        <w:rPr>
          <w:szCs w:val="28"/>
        </w:rPr>
        <w:t xml:space="preserve">. Высота ограждений должна составлять не менее </w:t>
      </w:r>
      <w:smartTag w:uri="urn:schemas-microsoft-com:office:smarttags" w:element="metricconverter">
        <w:smartTagPr>
          <w:attr w:name="ProductID" w:val="0,9 м"/>
        </w:smartTagPr>
        <w:r w:rsidRPr="00D7176B">
          <w:rPr>
            <w:szCs w:val="28"/>
          </w:rPr>
          <w:t>0,9 м</w:t>
        </w:r>
      </w:smartTag>
      <w:r w:rsidRPr="00D7176B">
        <w:rPr>
          <w:szCs w:val="28"/>
        </w:rPr>
        <w:t>.</w:t>
      </w:r>
    </w:p>
    <w:bookmarkEnd w:id="5"/>
    <w:p w:rsidR="0081236F" w:rsidRPr="00D7176B" w:rsidRDefault="0081236F" w:rsidP="0081236F">
      <w:pPr>
        <w:ind w:firstLine="283"/>
        <w:jc w:val="both"/>
        <w:rPr>
          <w:szCs w:val="28"/>
        </w:rPr>
      </w:pPr>
      <w:r w:rsidRPr="00D7176B">
        <w:rPr>
          <w:szCs w:val="28"/>
        </w:rPr>
        <w:t>5.1.8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w:t>
      </w:r>
      <w:r w:rsidRPr="00D7176B">
        <w:rPr>
          <w:szCs w:val="28"/>
          <w:highlight w:val="yellow"/>
        </w:rPr>
        <w:t>СП 51.13330.2011</w:t>
      </w:r>
      <w:r w:rsidRPr="00D7176B">
        <w:rPr>
          <w:szCs w:val="28"/>
        </w:rPr>
        <w:t xml:space="preserve">). </w:t>
      </w:r>
    </w:p>
    <w:p w:rsidR="0081236F" w:rsidRPr="00D7176B" w:rsidRDefault="0081236F" w:rsidP="0081236F">
      <w:pPr>
        <w:ind w:firstLine="283"/>
        <w:jc w:val="both"/>
        <w:rPr>
          <w:szCs w:val="28"/>
        </w:rPr>
      </w:pPr>
      <w:r w:rsidRPr="00D7176B">
        <w:rPr>
          <w:szCs w:val="28"/>
        </w:rPr>
        <w:t xml:space="preserve">5.1.9 При проектировании стока поверхностных вод следует руководствоваться </w:t>
      </w:r>
      <w:r w:rsidRPr="00D7176B">
        <w:rPr>
          <w:szCs w:val="28"/>
          <w:highlight w:val="yellow"/>
        </w:rPr>
        <w:t>СП 32.13330.2012</w:t>
      </w:r>
      <w:r w:rsidRPr="00D7176B">
        <w:rPr>
          <w:szCs w:val="28"/>
        </w:rPr>
        <w:t xml:space="preserve">, </w:t>
      </w:r>
      <w:r w:rsidRPr="00D7176B">
        <w:rPr>
          <w:szCs w:val="28"/>
          <w:highlight w:val="yellow"/>
        </w:rPr>
        <w:t xml:space="preserve">СП 42.13330.2011, </w:t>
      </w:r>
      <w:r w:rsidRPr="00D7176B">
        <w:rPr>
          <w:bCs/>
          <w:szCs w:val="28"/>
          <w:highlight w:val="yellow"/>
        </w:rPr>
        <w:t>СП 40-102-2000</w:t>
      </w:r>
      <w:r w:rsidRPr="00D7176B">
        <w:rPr>
          <w:szCs w:val="28"/>
          <w:highlight w:val="yellow"/>
        </w:rPr>
        <w:t>, СанПиН 2.1.5.980-00.</w:t>
      </w:r>
      <w:r w:rsidRPr="00D7176B">
        <w:rPr>
          <w:szCs w:val="28"/>
        </w:rPr>
        <w:t xml:space="preserve">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81236F" w:rsidRPr="00D7176B" w:rsidRDefault="0081236F" w:rsidP="0081236F">
      <w:pPr>
        <w:ind w:firstLine="283"/>
        <w:jc w:val="both"/>
        <w:rPr>
          <w:szCs w:val="28"/>
        </w:rPr>
      </w:pPr>
      <w:r w:rsidRPr="00D7176B">
        <w:rPr>
          <w:szCs w:val="28"/>
        </w:rPr>
        <w:t>5.1.10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81236F" w:rsidRPr="00D7176B" w:rsidRDefault="0081236F" w:rsidP="0081236F">
      <w:pPr>
        <w:pStyle w:val="3"/>
        <w:shd w:val="clear" w:color="auto" w:fill="FFFFFF"/>
        <w:spacing w:before="0"/>
        <w:ind w:firstLine="284"/>
        <w:jc w:val="both"/>
        <w:rPr>
          <w:rFonts w:ascii="Times New Roman" w:hAnsi="Times New Roman"/>
          <w:b w:val="0"/>
          <w:sz w:val="28"/>
          <w:szCs w:val="28"/>
        </w:rPr>
      </w:pPr>
      <w:r w:rsidRPr="00D7176B">
        <w:rPr>
          <w:rFonts w:ascii="Times New Roman" w:hAnsi="Times New Roman"/>
          <w:b w:val="0"/>
          <w:sz w:val="28"/>
          <w:szCs w:val="28"/>
        </w:rPr>
        <w:t xml:space="preserve">5.1.11 Минимальный уклон по дну лотков (4 ‰)* должен обеспечивать течение дождевых вод со скоростью 0,4-0,6 м/с, исключающей заиление лотков. </w:t>
      </w:r>
      <w:r w:rsidRPr="00D7176B">
        <w:rPr>
          <w:rFonts w:ascii="Times New Roman" w:hAnsi="Times New Roman"/>
          <w:b w:val="0"/>
          <w:sz w:val="28"/>
          <w:szCs w:val="28"/>
        </w:rPr>
        <w:lastRenderedPageBreak/>
        <w:t xml:space="preserve">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D7176B">
        <w:rPr>
          <w:rFonts w:ascii="Times New Roman" w:hAnsi="Times New Roman"/>
          <w:b w:val="0"/>
          <w:bCs w:val="0"/>
          <w:sz w:val="28"/>
          <w:szCs w:val="28"/>
          <w:highlight w:val="yellow"/>
        </w:rPr>
        <w:t>СП 32.13330.2012.</w:t>
      </w:r>
      <w:r w:rsidRPr="00D7176B">
        <w:rPr>
          <w:rFonts w:ascii="Times New Roman" w:hAnsi="Times New Roman"/>
          <w:b w:val="0"/>
          <w:bCs w:val="0"/>
          <w:sz w:val="28"/>
          <w:szCs w:val="28"/>
        </w:rPr>
        <w:t xml:space="preserve"> </w:t>
      </w:r>
      <w:r w:rsidRPr="00D7176B">
        <w:rPr>
          <w:rFonts w:ascii="Times New Roman" w:hAnsi="Times New Roman"/>
          <w:b w:val="0"/>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D7176B">
        <w:rPr>
          <w:rFonts w:ascii="Times New Roman" w:hAnsi="Times New Roman"/>
          <w:b w:val="0"/>
          <w:bCs w:val="0"/>
          <w:sz w:val="28"/>
          <w:szCs w:val="28"/>
          <w:highlight w:val="yellow"/>
        </w:rPr>
        <w:t>СП 32.13330.2012</w:t>
      </w:r>
      <w:r w:rsidRPr="00D7176B">
        <w:rPr>
          <w:rFonts w:ascii="Times New Roman" w:hAnsi="Times New Roman"/>
          <w:b w:val="0"/>
          <w:sz w:val="28"/>
          <w:szCs w:val="28"/>
          <w:highlight w:val="yellow"/>
        </w:rPr>
        <w:t xml:space="preserve">, и </w:t>
      </w:r>
      <w:r w:rsidRPr="00D7176B">
        <w:rPr>
          <w:rFonts w:ascii="Times New Roman" w:hAnsi="Times New Roman"/>
          <w:b w:val="0"/>
          <w:bCs w:val="0"/>
          <w:sz w:val="28"/>
          <w:szCs w:val="28"/>
          <w:highlight w:val="yellow"/>
        </w:rPr>
        <w:t>СП 40-102-2000</w:t>
      </w:r>
      <w:r w:rsidRPr="00D7176B">
        <w:rPr>
          <w:rFonts w:ascii="Times New Roman" w:hAnsi="Times New Roman"/>
          <w:b w:val="0"/>
          <w:sz w:val="28"/>
          <w:szCs w:val="28"/>
          <w:highlight w:val="yellow"/>
        </w:rPr>
        <w:t>.</w:t>
      </w:r>
    </w:p>
    <w:p w:rsidR="0081236F" w:rsidRPr="00D7176B" w:rsidRDefault="0081236F" w:rsidP="0081236F">
      <w:pPr>
        <w:ind w:firstLine="284"/>
        <w:jc w:val="both"/>
      </w:pPr>
      <w:r w:rsidRPr="00D7176B">
        <w:t>* ‰ - промилле - единица измерения, равная 0,1 %</w:t>
      </w:r>
    </w:p>
    <w:p w:rsidR="0081236F" w:rsidRPr="00D7176B" w:rsidRDefault="0081236F" w:rsidP="0081236F">
      <w:pPr>
        <w:ind w:firstLine="283"/>
        <w:jc w:val="both"/>
        <w:rPr>
          <w:szCs w:val="28"/>
        </w:rPr>
      </w:pPr>
      <w:r w:rsidRPr="00D7176B">
        <w:rPr>
          <w:szCs w:val="28"/>
        </w:rPr>
        <w:t>5.1.12 На территориях рекреаций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81236F" w:rsidRPr="00D7176B" w:rsidRDefault="0081236F" w:rsidP="0081236F">
      <w:pPr>
        <w:ind w:firstLine="283"/>
        <w:jc w:val="both"/>
        <w:rPr>
          <w:szCs w:val="28"/>
        </w:rPr>
      </w:pPr>
      <w:r w:rsidRPr="00D7176B">
        <w:rPr>
          <w:szCs w:val="28"/>
        </w:rPr>
        <w:t>5.1.13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5.2). На территории населенного пункта не допускается устройство поглощающих колодцев и испарительных площадок.</w:t>
      </w:r>
    </w:p>
    <w:p w:rsidR="0081236F" w:rsidRPr="00D7176B" w:rsidRDefault="0081236F" w:rsidP="0081236F">
      <w:pPr>
        <w:jc w:val="right"/>
        <w:rPr>
          <w:szCs w:val="28"/>
        </w:rPr>
      </w:pPr>
      <w:r w:rsidRPr="00D7176B">
        <w:rPr>
          <w:szCs w:val="28"/>
        </w:rPr>
        <w:t>Таблица 5.2</w:t>
      </w:r>
      <w:r w:rsidRPr="00D7176B">
        <w:rPr>
          <w:szCs w:val="28"/>
        </w:rPr>
        <w:tab/>
      </w:r>
    </w:p>
    <w:p w:rsidR="0081236F" w:rsidRPr="00D7176B" w:rsidRDefault="0081236F" w:rsidP="0081236F">
      <w:pPr>
        <w:spacing w:after="120"/>
        <w:jc w:val="center"/>
        <w:rPr>
          <w:szCs w:val="28"/>
        </w:rPr>
      </w:pPr>
      <w:r w:rsidRPr="00D7176B">
        <w:rPr>
          <w:szCs w:val="28"/>
        </w:rPr>
        <w:t>Размещение дождеприемных колодцев в лотках проезжих частей улиц и проездов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958"/>
        <w:gridCol w:w="6238"/>
      </w:tblGrid>
      <w:tr w:rsidR="0081236F" w:rsidRPr="00D7176B" w:rsidTr="00ED6A0B">
        <w:trPr>
          <w:tblHeader/>
          <w:jc w:val="center"/>
        </w:trPr>
        <w:tc>
          <w:tcPr>
            <w:tcW w:w="1941" w:type="pct"/>
            <w:tcBorders>
              <w:top w:val="single" w:sz="4" w:space="0" w:color="auto"/>
              <w:left w:val="single" w:sz="4" w:space="0" w:color="auto"/>
              <w:bottom w:val="single" w:sz="6" w:space="0" w:color="auto"/>
              <w:right w:val="single" w:sz="4" w:space="0" w:color="auto"/>
            </w:tcBorders>
            <w:vAlign w:val="center"/>
            <w:hideMark/>
          </w:tcPr>
          <w:p w:rsidR="0081236F" w:rsidRPr="00371884" w:rsidRDefault="0081236F" w:rsidP="00ED6A0B">
            <w:pPr>
              <w:jc w:val="center"/>
              <w:rPr>
                <w:sz w:val="24"/>
                <w:szCs w:val="24"/>
              </w:rPr>
            </w:pPr>
            <w:bookmarkStart w:id="6" w:name="TO0000005"/>
            <w:r w:rsidRPr="00371884">
              <w:rPr>
                <w:sz w:val="24"/>
                <w:szCs w:val="24"/>
              </w:rPr>
              <w:t>Уклон проезжей части улицы, ‰</w:t>
            </w:r>
          </w:p>
        </w:tc>
        <w:tc>
          <w:tcPr>
            <w:tcW w:w="3059" w:type="pct"/>
            <w:tcBorders>
              <w:top w:val="single" w:sz="4" w:space="0" w:color="auto"/>
              <w:left w:val="single" w:sz="4" w:space="0" w:color="auto"/>
              <w:bottom w:val="single" w:sz="6" w:space="0" w:color="auto"/>
              <w:right w:val="single" w:sz="4" w:space="0" w:color="auto"/>
            </w:tcBorders>
            <w:vAlign w:val="center"/>
            <w:hideMark/>
          </w:tcPr>
          <w:p w:rsidR="0081236F" w:rsidRPr="00371884" w:rsidRDefault="0081236F" w:rsidP="00ED6A0B">
            <w:pPr>
              <w:jc w:val="center"/>
              <w:rPr>
                <w:sz w:val="24"/>
                <w:szCs w:val="24"/>
              </w:rPr>
            </w:pPr>
            <w:r w:rsidRPr="00371884">
              <w:rPr>
                <w:sz w:val="24"/>
                <w:szCs w:val="24"/>
              </w:rPr>
              <w:t>Расстояние между дождеприемными колодцами, м</w:t>
            </w:r>
          </w:p>
        </w:tc>
      </w:tr>
      <w:tr w:rsidR="0081236F" w:rsidRPr="00D7176B" w:rsidTr="00ED6A0B">
        <w:trPr>
          <w:jc w:val="center"/>
        </w:trPr>
        <w:tc>
          <w:tcPr>
            <w:tcW w:w="1941"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До 4</w:t>
            </w:r>
          </w:p>
        </w:tc>
        <w:tc>
          <w:tcPr>
            <w:tcW w:w="3059"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50</w:t>
            </w:r>
          </w:p>
        </w:tc>
      </w:tr>
      <w:tr w:rsidR="0081236F" w:rsidRPr="00D7176B" w:rsidTr="00ED6A0B">
        <w:trPr>
          <w:jc w:val="center"/>
        </w:trPr>
        <w:tc>
          <w:tcPr>
            <w:tcW w:w="1941"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5-10</w:t>
            </w:r>
          </w:p>
        </w:tc>
        <w:tc>
          <w:tcPr>
            <w:tcW w:w="3059"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60-70</w:t>
            </w:r>
          </w:p>
        </w:tc>
      </w:tr>
      <w:tr w:rsidR="0081236F" w:rsidRPr="00D7176B" w:rsidTr="00ED6A0B">
        <w:trPr>
          <w:jc w:val="center"/>
        </w:trPr>
        <w:tc>
          <w:tcPr>
            <w:tcW w:w="1941"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10-30</w:t>
            </w:r>
          </w:p>
        </w:tc>
        <w:tc>
          <w:tcPr>
            <w:tcW w:w="3059"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70-80</w:t>
            </w:r>
          </w:p>
        </w:tc>
      </w:tr>
      <w:tr w:rsidR="0081236F" w:rsidRPr="00D7176B" w:rsidTr="00ED6A0B">
        <w:trPr>
          <w:jc w:val="center"/>
        </w:trPr>
        <w:tc>
          <w:tcPr>
            <w:tcW w:w="1941"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Свыше 30</w:t>
            </w:r>
          </w:p>
        </w:tc>
        <w:tc>
          <w:tcPr>
            <w:tcW w:w="3059"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Не более 60</w:t>
            </w:r>
          </w:p>
        </w:tc>
      </w:tr>
      <w:tr w:rsidR="0081236F" w:rsidRPr="00D7176B" w:rsidTr="00ED6A0B">
        <w:trPr>
          <w:jc w:val="center"/>
        </w:trPr>
        <w:tc>
          <w:tcPr>
            <w:tcW w:w="5000" w:type="pct"/>
            <w:gridSpan w:val="2"/>
            <w:tcBorders>
              <w:top w:val="single" w:sz="6" w:space="0" w:color="auto"/>
              <w:left w:val="single" w:sz="4" w:space="0" w:color="auto"/>
              <w:bottom w:val="single" w:sz="4" w:space="0" w:color="auto"/>
              <w:right w:val="single" w:sz="4" w:space="0" w:color="auto"/>
            </w:tcBorders>
            <w:hideMark/>
          </w:tcPr>
          <w:p w:rsidR="0081236F" w:rsidRPr="00371884" w:rsidRDefault="0081236F" w:rsidP="00ED6A0B">
            <w:pPr>
              <w:spacing w:before="120"/>
              <w:jc w:val="both"/>
              <w:rPr>
                <w:sz w:val="24"/>
                <w:szCs w:val="24"/>
              </w:rPr>
            </w:pPr>
            <w:r w:rsidRPr="00371884">
              <w:rPr>
                <w:sz w:val="24"/>
                <w:szCs w:val="24"/>
              </w:rPr>
              <w:t xml:space="preserve">Примечание - Пропускная способность одной горизонтальной водоприемной решетки определяется по формуле: при Н ≤ 1,33 </w:t>
            </w:r>
            <w:r w:rsidRPr="00371884">
              <w:rPr>
                <w:sz w:val="24"/>
                <w:szCs w:val="24"/>
                <w:lang w:val="en-US"/>
              </w:rPr>
              <w:t>W</w:t>
            </w:r>
            <w:r w:rsidRPr="00371884">
              <w:rPr>
                <w:sz w:val="24"/>
                <w:szCs w:val="24"/>
              </w:rPr>
              <w:t>/</w:t>
            </w:r>
            <w:r w:rsidRPr="00371884">
              <w:rPr>
                <w:sz w:val="24"/>
                <w:szCs w:val="24"/>
                <w:lang w:val="en-US"/>
              </w:rPr>
              <w:t>I</w:t>
            </w:r>
            <w:r w:rsidRPr="00371884">
              <w:rPr>
                <w:sz w:val="24"/>
                <w:szCs w:val="24"/>
              </w:rPr>
              <w:t xml:space="preserve"> </w:t>
            </w:r>
            <w:r w:rsidRPr="00371884">
              <w:rPr>
                <w:sz w:val="24"/>
                <w:szCs w:val="24"/>
                <w:lang w:val="en-US"/>
              </w:rPr>
              <w:t>Q</w:t>
            </w:r>
            <w:r w:rsidRPr="00371884">
              <w:rPr>
                <w:sz w:val="24"/>
                <w:szCs w:val="24"/>
              </w:rPr>
              <w:t xml:space="preserve"> = 1/5 </w:t>
            </w:r>
            <w:r w:rsidRPr="00371884">
              <w:rPr>
                <w:sz w:val="24"/>
                <w:szCs w:val="24"/>
                <w:lang w:val="en-US"/>
              </w:rPr>
              <w:t>IH</w:t>
            </w:r>
            <w:r w:rsidRPr="00371884">
              <w:rPr>
                <w:sz w:val="24"/>
                <w:szCs w:val="24"/>
              </w:rPr>
              <w:t xml:space="preserve"> куб.м/с., при Н ≥ 1,33 </w:t>
            </w:r>
            <w:r w:rsidRPr="00371884">
              <w:rPr>
                <w:sz w:val="24"/>
                <w:szCs w:val="24"/>
                <w:lang w:val="en-US"/>
              </w:rPr>
              <w:t>W</w:t>
            </w:r>
            <w:r w:rsidRPr="00371884">
              <w:rPr>
                <w:sz w:val="24"/>
                <w:szCs w:val="24"/>
              </w:rPr>
              <w:t>/</w:t>
            </w:r>
            <w:r w:rsidRPr="00371884">
              <w:rPr>
                <w:sz w:val="24"/>
                <w:szCs w:val="24"/>
                <w:lang w:val="en-US"/>
              </w:rPr>
              <w:t>I</w:t>
            </w:r>
            <w:r w:rsidRPr="00371884">
              <w:rPr>
                <w:sz w:val="24"/>
                <w:szCs w:val="24"/>
              </w:rPr>
              <w:t xml:space="preserve"> </w:t>
            </w:r>
            <w:r w:rsidRPr="00371884">
              <w:rPr>
                <w:sz w:val="24"/>
                <w:szCs w:val="24"/>
                <w:lang w:val="en-US"/>
              </w:rPr>
              <w:t>Q</w:t>
            </w:r>
            <w:r w:rsidRPr="00371884">
              <w:rPr>
                <w:sz w:val="24"/>
                <w:szCs w:val="24"/>
              </w:rPr>
              <w:t xml:space="preserve"> = 2</w:t>
            </w:r>
            <w:r w:rsidRPr="00371884">
              <w:rPr>
                <w:sz w:val="24"/>
                <w:szCs w:val="24"/>
                <w:lang w:val="en-US"/>
              </w:rPr>
              <w:t>W</w:t>
            </w:r>
            <w:r w:rsidRPr="00371884">
              <w:rPr>
                <w:sz w:val="24"/>
                <w:szCs w:val="24"/>
              </w:rPr>
              <w:t xml:space="preserve"> Н куб.м/с., где: Н - полный напор, равный Н</w:t>
            </w:r>
            <w:r w:rsidRPr="00371884">
              <w:rPr>
                <w:sz w:val="24"/>
                <w:szCs w:val="24"/>
                <w:vertAlign w:val="subscript"/>
              </w:rPr>
              <w:t>1</w:t>
            </w:r>
            <w:r w:rsidRPr="00371884">
              <w:rPr>
                <w:sz w:val="24"/>
                <w:szCs w:val="24"/>
              </w:rPr>
              <w:t xml:space="preserve"> + </w:t>
            </w:r>
            <w:r w:rsidRPr="00371884">
              <w:rPr>
                <w:sz w:val="24"/>
                <w:szCs w:val="24"/>
                <w:lang w:val="en-US"/>
              </w:rPr>
              <w:t>V</w:t>
            </w:r>
            <w:r w:rsidRPr="00371884">
              <w:rPr>
                <w:sz w:val="24"/>
                <w:szCs w:val="24"/>
              </w:rPr>
              <w:t xml:space="preserve">/2; </w:t>
            </w:r>
            <w:r w:rsidRPr="00371884">
              <w:rPr>
                <w:sz w:val="24"/>
                <w:szCs w:val="24"/>
                <w:lang w:val="en-US"/>
              </w:rPr>
              <w:t>H</w:t>
            </w:r>
            <w:r w:rsidRPr="00371884">
              <w:rPr>
                <w:sz w:val="24"/>
                <w:szCs w:val="24"/>
                <w:vertAlign w:val="subscript"/>
              </w:rPr>
              <w:t>1</w:t>
            </w:r>
            <w:r w:rsidRPr="00371884">
              <w:rPr>
                <w:sz w:val="24"/>
                <w:szCs w:val="24"/>
              </w:rPr>
              <w:t xml:space="preserve"> - глубина потока воды на подходе к решетке, м; </w:t>
            </w:r>
            <w:r w:rsidRPr="00371884">
              <w:rPr>
                <w:sz w:val="24"/>
                <w:szCs w:val="24"/>
                <w:lang w:val="en-US"/>
              </w:rPr>
              <w:t>V</w:t>
            </w:r>
            <w:r w:rsidRPr="00371884">
              <w:rPr>
                <w:sz w:val="24"/>
                <w:szCs w:val="24"/>
              </w:rPr>
              <w:t xml:space="preserve"> - скорость подхода воды, м/с.; </w:t>
            </w:r>
            <w:r w:rsidRPr="00371884">
              <w:rPr>
                <w:sz w:val="24"/>
                <w:szCs w:val="24"/>
                <w:lang w:val="en-US"/>
              </w:rPr>
              <w:t>W</w:t>
            </w:r>
            <w:r w:rsidRPr="00371884">
              <w:rPr>
                <w:sz w:val="24"/>
                <w:szCs w:val="24"/>
              </w:rPr>
              <w:t xml:space="preserve"> - площадь всех отверстий решетки, кв.м; </w:t>
            </w:r>
            <w:r w:rsidRPr="00371884">
              <w:rPr>
                <w:sz w:val="24"/>
                <w:szCs w:val="24"/>
                <w:lang w:val="en-US"/>
              </w:rPr>
              <w:t>I</w:t>
            </w:r>
            <w:r w:rsidRPr="00371884">
              <w:rPr>
                <w:sz w:val="24"/>
                <w:szCs w:val="24"/>
              </w:rPr>
              <w:t xml:space="preserve"> - длина водосливного фронта, м, равная периметру решетки, а при примыкании решетки одной стороной к бортику лотка - сумма длин трех ее сторон.</w:t>
            </w:r>
          </w:p>
        </w:tc>
      </w:tr>
    </w:tbl>
    <w:p w:rsidR="0081236F" w:rsidRPr="00D7176B" w:rsidRDefault="0081236F" w:rsidP="0081236F">
      <w:pPr>
        <w:spacing w:before="120"/>
        <w:ind w:firstLine="284"/>
        <w:jc w:val="both"/>
        <w:rPr>
          <w:szCs w:val="28"/>
        </w:rPr>
      </w:pPr>
      <w:bookmarkStart w:id="7" w:name="PO0000112"/>
      <w:bookmarkEnd w:id="6"/>
      <w:r w:rsidRPr="00D7176B">
        <w:rPr>
          <w:szCs w:val="28"/>
        </w:rPr>
        <w:t xml:space="preserve">5.1.14 Проектирование и оборудование дождеприемных колодцев решетками следует осуществлять согласно </w:t>
      </w:r>
      <w:r w:rsidRPr="00D7176B">
        <w:rPr>
          <w:szCs w:val="28"/>
          <w:highlight w:val="yellow"/>
        </w:rPr>
        <w:t>ГОСТ 3634-99.</w:t>
      </w:r>
      <w:r w:rsidRPr="00D7176B">
        <w:rPr>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D7176B">
          <w:rPr>
            <w:szCs w:val="28"/>
          </w:rPr>
          <w:t>15 мм</w:t>
        </w:r>
      </w:smartTag>
      <w:r w:rsidRPr="00D7176B">
        <w:rPr>
          <w:szCs w:val="28"/>
        </w:rPr>
        <w:t>.</w:t>
      </w:r>
    </w:p>
    <w:bookmarkEnd w:id="7"/>
    <w:p w:rsidR="0081236F" w:rsidRPr="00D7176B" w:rsidRDefault="0081236F" w:rsidP="0081236F">
      <w:pPr>
        <w:ind w:firstLine="283"/>
        <w:jc w:val="both"/>
        <w:rPr>
          <w:szCs w:val="28"/>
        </w:rPr>
      </w:pPr>
      <w:r w:rsidRPr="00D7176B">
        <w:rPr>
          <w:szCs w:val="28"/>
        </w:rPr>
        <w:t xml:space="preserve">5.1.15 При ширине улицы в красных линиях более </w:t>
      </w:r>
      <w:smartTag w:uri="urn:schemas-microsoft-com:office:smarttags" w:element="metricconverter">
        <w:smartTagPr>
          <w:attr w:name="ProductID" w:val="30 м"/>
        </w:smartTagPr>
        <w:r w:rsidRPr="00D7176B">
          <w:rPr>
            <w:szCs w:val="28"/>
          </w:rPr>
          <w:t>30 м</w:t>
        </w:r>
      </w:smartTag>
      <w:r w:rsidRPr="00D7176B">
        <w:rPr>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D7176B">
          <w:rPr>
            <w:szCs w:val="28"/>
          </w:rPr>
          <w:t>60 м</w:t>
        </w:r>
      </w:smartTag>
      <w:r w:rsidRPr="00D7176B">
        <w:rPr>
          <w:szCs w:val="28"/>
        </w:rPr>
        <w:t xml:space="preserve">.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w:t>
      </w:r>
      <w:r w:rsidRPr="00D7176B">
        <w:rPr>
          <w:szCs w:val="28"/>
        </w:rPr>
        <w:lastRenderedPageBreak/>
        <w:t>территорий необходимо предусматривать ввод дождевой канализации в ее границы, что должно быть обосновано расчетом.</w:t>
      </w:r>
    </w:p>
    <w:p w:rsidR="0081236F" w:rsidRPr="00D7176B" w:rsidRDefault="0081236F" w:rsidP="0081236F">
      <w:pPr>
        <w:pStyle w:val="2"/>
        <w:keepNext w:val="0"/>
        <w:spacing w:before="120" w:after="120"/>
        <w:jc w:val="center"/>
        <w:rPr>
          <w:rFonts w:ascii="Times New Roman" w:hAnsi="Times New Roman"/>
          <w:i w:val="0"/>
          <w:color w:val="000000"/>
          <w:sz w:val="24"/>
          <w:szCs w:val="24"/>
        </w:rPr>
      </w:pPr>
      <w:r w:rsidRPr="00D7176B">
        <w:rPr>
          <w:rFonts w:ascii="Times New Roman" w:hAnsi="Times New Roman"/>
          <w:i w:val="0"/>
          <w:color w:val="000000"/>
          <w:sz w:val="24"/>
          <w:szCs w:val="24"/>
        </w:rPr>
        <w:t>5.2. ОЗЕЛЕНЕНИЕ</w:t>
      </w:r>
    </w:p>
    <w:p w:rsidR="0081236F" w:rsidRPr="00D7176B" w:rsidRDefault="0081236F" w:rsidP="0081236F">
      <w:pPr>
        <w:ind w:firstLine="425"/>
        <w:jc w:val="both"/>
        <w:rPr>
          <w:szCs w:val="28"/>
        </w:rPr>
      </w:pPr>
      <w:r w:rsidRPr="00D7176B">
        <w:rPr>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Верхнеподпольненского сельского поселения. </w:t>
      </w:r>
    </w:p>
    <w:p w:rsidR="0081236F" w:rsidRPr="00D7176B" w:rsidRDefault="0081236F" w:rsidP="0081236F">
      <w:pPr>
        <w:ind w:firstLine="425"/>
        <w:jc w:val="both"/>
        <w:rPr>
          <w:szCs w:val="28"/>
        </w:rPr>
      </w:pPr>
      <w:r w:rsidRPr="00D7176B">
        <w:rPr>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D7176B">
        <w:rPr>
          <w:iCs/>
          <w:szCs w:val="28"/>
        </w:rPr>
        <w:t xml:space="preserve">объемно-пространственную структуру* </w:t>
      </w:r>
      <w:r w:rsidRPr="00D7176B">
        <w:rPr>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81236F" w:rsidRPr="00D7176B" w:rsidRDefault="0081236F" w:rsidP="0081236F">
      <w:pPr>
        <w:ind w:firstLine="425"/>
        <w:jc w:val="both"/>
        <w:rPr>
          <w:szCs w:val="28"/>
        </w:rPr>
      </w:pPr>
      <w:r w:rsidRPr="00D7176B">
        <w:rPr>
          <w:szCs w:val="28"/>
        </w:rPr>
        <w:t xml:space="preserve">* </w:t>
      </w:r>
      <w:r w:rsidRPr="00D7176B">
        <w:rPr>
          <w:iCs/>
        </w:rPr>
        <w:t xml:space="preserve">Объёмно-пространственная структура </w:t>
      </w:r>
      <w:r w:rsidRPr="00D7176B">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81236F" w:rsidRPr="00D7176B" w:rsidRDefault="0081236F" w:rsidP="0081236F">
      <w:pPr>
        <w:autoSpaceDE w:val="0"/>
        <w:autoSpaceDN w:val="0"/>
        <w:adjustRightInd w:val="0"/>
        <w:ind w:firstLine="425"/>
        <w:jc w:val="both"/>
        <w:rPr>
          <w:szCs w:val="28"/>
        </w:rPr>
      </w:pPr>
      <w:r w:rsidRPr="00D7176B">
        <w:rPr>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Для формирования ассортимента древесных растений для озеленения населенных пунктов Верхнеподпольненского сельского поселения рекомендуется применять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p w:rsidR="0081236F" w:rsidRPr="00D7176B" w:rsidRDefault="0081236F" w:rsidP="0081236F">
      <w:pPr>
        <w:autoSpaceDE w:val="0"/>
        <w:autoSpaceDN w:val="0"/>
        <w:adjustRightInd w:val="0"/>
        <w:ind w:firstLine="425"/>
        <w:jc w:val="both"/>
        <w:rPr>
          <w:szCs w:val="28"/>
        </w:rPr>
      </w:pPr>
      <w:r w:rsidRPr="00D7176B">
        <w:rPr>
          <w:szCs w:val="28"/>
        </w:rPr>
        <w:t>5.2.4 При проектировании нового озеленения следует обеспечивать: минимальные расстояния посадок деревьев и кустарников до инженерных сетей, зданий и сооружений, размеры комов, ям и траншей для посадки насаждений (таблица 5.3). Рекомендуется соблюдать максимальное количество насаждений на различных застроенных территориях (</w:t>
      </w:r>
      <w:r w:rsidRPr="00D7176B">
        <w:rPr>
          <w:szCs w:val="28"/>
          <w:highlight w:val="yellow"/>
        </w:rPr>
        <w:t>таблица А.1**),</w:t>
      </w:r>
      <w:r w:rsidRPr="00D7176B">
        <w:rPr>
          <w:szCs w:val="28"/>
        </w:rPr>
        <w:t xml:space="preserve"> ориентировочный процент озеленяемых территорий на участках различного функционального назначения (</w:t>
      </w:r>
      <w:r w:rsidRPr="00D7176B">
        <w:rPr>
          <w:szCs w:val="28"/>
          <w:highlight w:val="yellow"/>
        </w:rPr>
        <w:t>таблица А.3),</w:t>
      </w:r>
      <w:r w:rsidRPr="00D7176B">
        <w:rPr>
          <w:szCs w:val="28"/>
        </w:rPr>
        <w:t xml:space="preserve"> параметры и требования для сортировки посадочного материала (</w:t>
      </w:r>
      <w:r w:rsidRPr="00D7176B">
        <w:rPr>
          <w:szCs w:val="28"/>
          <w:highlight w:val="yellow"/>
        </w:rPr>
        <w:t>таблица А.7).</w:t>
      </w:r>
    </w:p>
    <w:p w:rsidR="0081236F" w:rsidRPr="00D7176B" w:rsidRDefault="0081236F" w:rsidP="0081236F">
      <w:pPr>
        <w:ind w:firstLine="425"/>
        <w:jc w:val="both"/>
      </w:pPr>
      <w:r w:rsidRPr="00D7176B">
        <w:rPr>
          <w:highlight w:val="yellow"/>
        </w:rPr>
        <w:t>** - при ссылке на таблицу с буквенным индексом см. таблицу в соответствующем букве Приложении</w:t>
      </w:r>
    </w:p>
    <w:p w:rsidR="0081236F" w:rsidRPr="00D7176B" w:rsidRDefault="0081236F" w:rsidP="0081236F">
      <w:pPr>
        <w:ind w:firstLine="284"/>
        <w:jc w:val="right"/>
        <w:rPr>
          <w:szCs w:val="28"/>
        </w:rPr>
      </w:pPr>
      <w:r w:rsidRPr="00D7176B">
        <w:rPr>
          <w:szCs w:val="28"/>
        </w:rPr>
        <w:t>Таблица 5.3</w:t>
      </w:r>
      <w:r w:rsidRPr="00D7176B">
        <w:rPr>
          <w:szCs w:val="28"/>
        </w:rPr>
        <w:tab/>
      </w:r>
    </w:p>
    <w:p w:rsidR="0081236F" w:rsidRPr="00D7176B" w:rsidRDefault="0081236F" w:rsidP="0081236F">
      <w:pPr>
        <w:spacing w:after="120"/>
        <w:ind w:firstLine="284"/>
        <w:jc w:val="center"/>
        <w:rPr>
          <w:szCs w:val="28"/>
        </w:rPr>
      </w:pPr>
      <w:r w:rsidRPr="00D7176B">
        <w:rPr>
          <w:szCs w:val="28"/>
        </w:rPr>
        <w:t>Размеры комов, ям, траншей для посадки деревьев и кустарников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5"/>
        <w:gridCol w:w="894"/>
        <w:gridCol w:w="734"/>
        <w:gridCol w:w="1517"/>
        <w:gridCol w:w="894"/>
        <w:gridCol w:w="964"/>
        <w:gridCol w:w="816"/>
        <w:gridCol w:w="932"/>
      </w:tblGrid>
      <w:tr w:rsidR="0081236F" w:rsidRPr="00371884" w:rsidTr="00ED6A0B">
        <w:tc>
          <w:tcPr>
            <w:tcW w:w="1713" w:type="pct"/>
            <w:vMerge w:val="restar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bookmarkStart w:id="8" w:name="TO0000006"/>
            <w:r w:rsidRPr="00371884">
              <w:rPr>
                <w:sz w:val="24"/>
                <w:szCs w:val="24"/>
              </w:rPr>
              <w:lastRenderedPageBreak/>
              <w:t>Наименование посадок</w:t>
            </w:r>
          </w:p>
        </w:tc>
        <w:tc>
          <w:tcPr>
            <w:tcW w:w="329" w:type="pct"/>
            <w:vMerge w:val="restar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Объем кома, куб.м</w:t>
            </w:r>
          </w:p>
        </w:tc>
        <w:tc>
          <w:tcPr>
            <w:tcW w:w="383" w:type="pct"/>
            <w:vMerge w:val="restar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Ед. Изм.</w:t>
            </w:r>
          </w:p>
        </w:tc>
        <w:tc>
          <w:tcPr>
            <w:tcW w:w="767" w:type="pct"/>
            <w:vMerge w:val="restar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Размер посадочных ям, м</w:t>
            </w:r>
          </w:p>
        </w:tc>
        <w:tc>
          <w:tcPr>
            <w:tcW w:w="409" w:type="pct"/>
            <w:vMerge w:val="restar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Объем ямы, куб.м</w:t>
            </w:r>
          </w:p>
        </w:tc>
        <w:tc>
          <w:tcPr>
            <w:tcW w:w="496" w:type="pct"/>
            <w:vMerge w:val="restar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Площ. ямы, кв.м</w:t>
            </w:r>
          </w:p>
        </w:tc>
        <w:tc>
          <w:tcPr>
            <w:tcW w:w="903" w:type="pct"/>
            <w:gridSpan w:val="2"/>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 xml:space="preserve">Расход растительной земли при замене </w:t>
            </w:r>
          </w:p>
        </w:tc>
      </w:tr>
      <w:tr w:rsidR="0081236F" w:rsidRPr="00371884" w:rsidTr="00ED6A0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236F" w:rsidRPr="00371884" w:rsidRDefault="0081236F" w:rsidP="00ED6A0B">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236F" w:rsidRPr="00371884" w:rsidRDefault="0081236F" w:rsidP="00ED6A0B">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236F" w:rsidRPr="00371884" w:rsidRDefault="0081236F" w:rsidP="00ED6A0B">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236F" w:rsidRPr="00371884" w:rsidRDefault="0081236F" w:rsidP="00ED6A0B">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236F" w:rsidRPr="00371884" w:rsidRDefault="0081236F" w:rsidP="00ED6A0B">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236F" w:rsidRPr="00371884" w:rsidRDefault="0081236F" w:rsidP="00ED6A0B">
            <w:pPr>
              <w:rPr>
                <w:sz w:val="24"/>
                <w:szCs w:val="24"/>
              </w:rPr>
            </w:pPr>
          </w:p>
        </w:tc>
        <w:tc>
          <w:tcPr>
            <w:tcW w:w="42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50 %</w:t>
            </w:r>
          </w:p>
        </w:tc>
        <w:tc>
          <w:tcPr>
            <w:tcW w:w="480"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100 %</w:t>
            </w: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Саженцы без кома: хвойные</w:t>
            </w:r>
          </w:p>
        </w:tc>
        <w:tc>
          <w:tcPr>
            <w:tcW w:w="32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w:t>
            </w:r>
          </w:p>
        </w:tc>
        <w:tc>
          <w:tcPr>
            <w:tcW w:w="38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шт.</w:t>
            </w:r>
          </w:p>
        </w:tc>
        <w:tc>
          <w:tcPr>
            <w:tcW w:w="767"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1,0×1,0×0,8</w:t>
            </w:r>
          </w:p>
        </w:tc>
        <w:tc>
          <w:tcPr>
            <w:tcW w:w="40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0,63</w:t>
            </w:r>
          </w:p>
        </w:tc>
        <w:tc>
          <w:tcPr>
            <w:tcW w:w="496"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0,79</w:t>
            </w:r>
          </w:p>
        </w:tc>
        <w:tc>
          <w:tcPr>
            <w:tcW w:w="42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0,25</w:t>
            </w:r>
          </w:p>
        </w:tc>
        <w:tc>
          <w:tcPr>
            <w:tcW w:w="480"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0,565</w:t>
            </w: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лиственные</w:t>
            </w:r>
          </w:p>
        </w:tc>
        <w:tc>
          <w:tcPr>
            <w:tcW w:w="32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w:t>
            </w:r>
          </w:p>
        </w:tc>
        <w:tc>
          <w:tcPr>
            <w:tcW w:w="38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шт.</w:t>
            </w:r>
          </w:p>
        </w:tc>
        <w:tc>
          <w:tcPr>
            <w:tcW w:w="767"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0,7×0,7×0,6</w:t>
            </w:r>
          </w:p>
        </w:tc>
        <w:tc>
          <w:tcPr>
            <w:tcW w:w="40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0,27</w:t>
            </w:r>
          </w:p>
        </w:tc>
        <w:tc>
          <w:tcPr>
            <w:tcW w:w="496"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0,38</w:t>
            </w:r>
          </w:p>
        </w:tc>
        <w:tc>
          <w:tcPr>
            <w:tcW w:w="42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0,11</w:t>
            </w:r>
          </w:p>
        </w:tc>
        <w:tc>
          <w:tcPr>
            <w:tcW w:w="480"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0,241</w:t>
            </w: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Для деревьев с комом:</w:t>
            </w:r>
          </w:p>
        </w:tc>
        <w:tc>
          <w:tcPr>
            <w:tcW w:w="329"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383"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767"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409"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496"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423"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0,8×0,8×0,5</w:t>
            </w:r>
          </w:p>
        </w:tc>
        <w:tc>
          <w:tcPr>
            <w:tcW w:w="32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0,25</w:t>
            </w:r>
          </w:p>
        </w:tc>
        <w:tc>
          <w:tcPr>
            <w:tcW w:w="38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шт.</w:t>
            </w:r>
          </w:p>
        </w:tc>
        <w:tc>
          <w:tcPr>
            <w:tcW w:w="767"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1,5×1,5×0,85</w:t>
            </w:r>
          </w:p>
        </w:tc>
        <w:tc>
          <w:tcPr>
            <w:tcW w:w="40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1,50</w:t>
            </w:r>
          </w:p>
        </w:tc>
        <w:tc>
          <w:tcPr>
            <w:tcW w:w="496"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1,76</w:t>
            </w:r>
          </w:p>
        </w:tc>
        <w:tc>
          <w:tcPr>
            <w:tcW w:w="42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0,48</w:t>
            </w:r>
          </w:p>
        </w:tc>
        <w:tc>
          <w:tcPr>
            <w:tcW w:w="480"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1,08</w:t>
            </w: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1,0×1,0×0,6</w:t>
            </w:r>
          </w:p>
        </w:tc>
        <w:tc>
          <w:tcPr>
            <w:tcW w:w="32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0,6</w:t>
            </w:r>
          </w:p>
        </w:tc>
        <w:tc>
          <w:tcPr>
            <w:tcW w:w="38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шт.</w:t>
            </w:r>
          </w:p>
        </w:tc>
        <w:tc>
          <w:tcPr>
            <w:tcW w:w="767"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1,9×1,9×0,85</w:t>
            </w:r>
          </w:p>
        </w:tc>
        <w:tc>
          <w:tcPr>
            <w:tcW w:w="40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3,07</w:t>
            </w:r>
          </w:p>
        </w:tc>
        <w:tc>
          <w:tcPr>
            <w:tcW w:w="496"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3,61</w:t>
            </w:r>
          </w:p>
        </w:tc>
        <w:tc>
          <w:tcPr>
            <w:tcW w:w="42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0,99</w:t>
            </w:r>
          </w:p>
        </w:tc>
        <w:tc>
          <w:tcPr>
            <w:tcW w:w="480"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2,23</w:t>
            </w: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1,3×1,3×0,6</w:t>
            </w:r>
          </w:p>
        </w:tc>
        <w:tc>
          <w:tcPr>
            <w:tcW w:w="32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1,01</w:t>
            </w:r>
          </w:p>
        </w:tc>
        <w:tc>
          <w:tcPr>
            <w:tcW w:w="38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шт.</w:t>
            </w:r>
          </w:p>
        </w:tc>
        <w:tc>
          <w:tcPr>
            <w:tcW w:w="767"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2,2×2,2×0,85</w:t>
            </w:r>
          </w:p>
        </w:tc>
        <w:tc>
          <w:tcPr>
            <w:tcW w:w="40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4,11</w:t>
            </w:r>
          </w:p>
        </w:tc>
        <w:tc>
          <w:tcPr>
            <w:tcW w:w="496"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4,84</w:t>
            </w:r>
          </w:p>
        </w:tc>
        <w:tc>
          <w:tcPr>
            <w:tcW w:w="42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1,24</w:t>
            </w:r>
          </w:p>
        </w:tc>
        <w:tc>
          <w:tcPr>
            <w:tcW w:w="480"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2,97</w:t>
            </w: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1,5×1,5×0,6</w:t>
            </w:r>
          </w:p>
        </w:tc>
        <w:tc>
          <w:tcPr>
            <w:tcW w:w="32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1,46</w:t>
            </w:r>
          </w:p>
        </w:tc>
        <w:tc>
          <w:tcPr>
            <w:tcW w:w="38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шт.</w:t>
            </w:r>
          </w:p>
        </w:tc>
        <w:tc>
          <w:tcPr>
            <w:tcW w:w="767"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2,4×2,4×0,85</w:t>
            </w:r>
          </w:p>
        </w:tc>
        <w:tc>
          <w:tcPr>
            <w:tcW w:w="40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5,18</w:t>
            </w:r>
          </w:p>
        </w:tc>
        <w:tc>
          <w:tcPr>
            <w:tcW w:w="496"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5,76</w:t>
            </w:r>
          </w:p>
        </w:tc>
        <w:tc>
          <w:tcPr>
            <w:tcW w:w="42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1,49</w:t>
            </w:r>
          </w:p>
        </w:tc>
        <w:tc>
          <w:tcPr>
            <w:tcW w:w="480"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3,35</w:t>
            </w: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1,7×1,7×0,6</w:t>
            </w:r>
          </w:p>
        </w:tc>
        <w:tc>
          <w:tcPr>
            <w:tcW w:w="32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1,88</w:t>
            </w:r>
          </w:p>
        </w:tc>
        <w:tc>
          <w:tcPr>
            <w:tcW w:w="38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шт.</w:t>
            </w:r>
          </w:p>
        </w:tc>
        <w:tc>
          <w:tcPr>
            <w:tcW w:w="767"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2,6×2,6×0,85</w:t>
            </w:r>
          </w:p>
        </w:tc>
        <w:tc>
          <w:tcPr>
            <w:tcW w:w="40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6,08</w:t>
            </w:r>
          </w:p>
        </w:tc>
        <w:tc>
          <w:tcPr>
            <w:tcW w:w="496"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6,76</w:t>
            </w:r>
          </w:p>
        </w:tc>
        <w:tc>
          <w:tcPr>
            <w:tcW w:w="42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1,68</w:t>
            </w:r>
          </w:p>
        </w:tc>
        <w:tc>
          <w:tcPr>
            <w:tcW w:w="480"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3,79</w:t>
            </w: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2,0×2,0×0,6</w:t>
            </w:r>
          </w:p>
        </w:tc>
        <w:tc>
          <w:tcPr>
            <w:tcW w:w="32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3,20</w:t>
            </w:r>
          </w:p>
        </w:tc>
        <w:tc>
          <w:tcPr>
            <w:tcW w:w="38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шт.</w:t>
            </w:r>
          </w:p>
        </w:tc>
        <w:tc>
          <w:tcPr>
            <w:tcW w:w="767"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2,9×2,9×1,05</w:t>
            </w:r>
          </w:p>
        </w:tc>
        <w:tc>
          <w:tcPr>
            <w:tcW w:w="40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8,83</w:t>
            </w:r>
          </w:p>
        </w:tc>
        <w:tc>
          <w:tcPr>
            <w:tcW w:w="496"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8,41</w:t>
            </w:r>
          </w:p>
        </w:tc>
        <w:tc>
          <w:tcPr>
            <w:tcW w:w="42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2,25</w:t>
            </w:r>
          </w:p>
        </w:tc>
        <w:tc>
          <w:tcPr>
            <w:tcW w:w="480"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5,06</w:t>
            </w: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Кустарники:</w:t>
            </w:r>
          </w:p>
        </w:tc>
        <w:tc>
          <w:tcPr>
            <w:tcW w:w="329"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383"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767"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409"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496"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423"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Однорядн. живая изгородь б/кома</w:t>
            </w:r>
          </w:p>
        </w:tc>
        <w:tc>
          <w:tcPr>
            <w:tcW w:w="32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w:t>
            </w:r>
          </w:p>
        </w:tc>
        <w:tc>
          <w:tcPr>
            <w:tcW w:w="38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п.м.</w:t>
            </w:r>
          </w:p>
        </w:tc>
        <w:tc>
          <w:tcPr>
            <w:tcW w:w="767"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0,5×0,5</w:t>
            </w:r>
          </w:p>
        </w:tc>
        <w:tc>
          <w:tcPr>
            <w:tcW w:w="40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0,25</w:t>
            </w:r>
          </w:p>
        </w:tc>
        <w:tc>
          <w:tcPr>
            <w:tcW w:w="496"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0,5</w:t>
            </w:r>
          </w:p>
        </w:tc>
        <w:tc>
          <w:tcPr>
            <w:tcW w:w="42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0,1</w:t>
            </w:r>
          </w:p>
        </w:tc>
        <w:tc>
          <w:tcPr>
            <w:tcW w:w="480"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0,225</w:t>
            </w: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Двухрядн. живая изгородь б/кома</w:t>
            </w:r>
          </w:p>
        </w:tc>
        <w:tc>
          <w:tcPr>
            <w:tcW w:w="329"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38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п.м.</w:t>
            </w:r>
          </w:p>
        </w:tc>
        <w:tc>
          <w:tcPr>
            <w:tcW w:w="767"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0,7×0,7</w:t>
            </w:r>
          </w:p>
        </w:tc>
        <w:tc>
          <w:tcPr>
            <w:tcW w:w="40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0,35</w:t>
            </w:r>
          </w:p>
        </w:tc>
        <w:tc>
          <w:tcPr>
            <w:tcW w:w="496"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0,7</w:t>
            </w:r>
          </w:p>
        </w:tc>
        <w:tc>
          <w:tcPr>
            <w:tcW w:w="42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0,14</w:t>
            </w:r>
          </w:p>
        </w:tc>
        <w:tc>
          <w:tcPr>
            <w:tcW w:w="480"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0,315</w:t>
            </w: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Кустарники в группах б/кома</w:t>
            </w:r>
          </w:p>
        </w:tc>
        <w:tc>
          <w:tcPr>
            <w:tcW w:w="32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w:t>
            </w:r>
          </w:p>
        </w:tc>
        <w:tc>
          <w:tcPr>
            <w:tcW w:w="38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шт.</w:t>
            </w:r>
          </w:p>
        </w:tc>
        <w:tc>
          <w:tcPr>
            <w:tcW w:w="767"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0,5×0,5</w:t>
            </w:r>
          </w:p>
        </w:tc>
        <w:tc>
          <w:tcPr>
            <w:tcW w:w="40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0,14</w:t>
            </w:r>
          </w:p>
        </w:tc>
        <w:tc>
          <w:tcPr>
            <w:tcW w:w="496"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0,29</w:t>
            </w:r>
          </w:p>
        </w:tc>
        <w:tc>
          <w:tcPr>
            <w:tcW w:w="42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0,057</w:t>
            </w:r>
          </w:p>
        </w:tc>
        <w:tc>
          <w:tcPr>
            <w:tcW w:w="480"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0,127</w:t>
            </w: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Для кустарников с комом:</w:t>
            </w:r>
          </w:p>
        </w:tc>
        <w:tc>
          <w:tcPr>
            <w:tcW w:w="329"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383"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767"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409"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496"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423"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81236F" w:rsidRPr="00371884" w:rsidRDefault="0081236F" w:rsidP="00ED6A0B">
            <w:pPr>
              <w:jc w:val="center"/>
              <w:rPr>
                <w:sz w:val="24"/>
                <w:szCs w:val="24"/>
              </w:rPr>
            </w:pP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Д-0,5 Н-0,4</w:t>
            </w:r>
          </w:p>
        </w:tc>
        <w:tc>
          <w:tcPr>
            <w:tcW w:w="32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0,08</w:t>
            </w:r>
          </w:p>
        </w:tc>
        <w:tc>
          <w:tcPr>
            <w:tcW w:w="38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шт.</w:t>
            </w:r>
          </w:p>
        </w:tc>
        <w:tc>
          <w:tcPr>
            <w:tcW w:w="767"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1,0×0,65</w:t>
            </w:r>
          </w:p>
        </w:tc>
        <w:tc>
          <w:tcPr>
            <w:tcW w:w="40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0,51</w:t>
            </w:r>
          </w:p>
        </w:tc>
        <w:tc>
          <w:tcPr>
            <w:tcW w:w="496"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0,79</w:t>
            </w:r>
          </w:p>
        </w:tc>
        <w:tc>
          <w:tcPr>
            <w:tcW w:w="42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0,17</w:t>
            </w:r>
          </w:p>
        </w:tc>
        <w:tc>
          <w:tcPr>
            <w:tcW w:w="480"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0,39</w:t>
            </w: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Д-0,8 Н-0,5</w:t>
            </w:r>
          </w:p>
        </w:tc>
        <w:tc>
          <w:tcPr>
            <w:tcW w:w="32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0,25</w:t>
            </w:r>
          </w:p>
        </w:tc>
        <w:tc>
          <w:tcPr>
            <w:tcW w:w="38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шт.</w:t>
            </w:r>
          </w:p>
        </w:tc>
        <w:tc>
          <w:tcPr>
            <w:tcW w:w="767"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1,5×0,85</w:t>
            </w:r>
          </w:p>
        </w:tc>
        <w:tc>
          <w:tcPr>
            <w:tcW w:w="40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1,50</w:t>
            </w:r>
          </w:p>
        </w:tc>
        <w:tc>
          <w:tcPr>
            <w:tcW w:w="496"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1,76</w:t>
            </w:r>
          </w:p>
        </w:tc>
        <w:tc>
          <w:tcPr>
            <w:tcW w:w="42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0,48</w:t>
            </w:r>
          </w:p>
        </w:tc>
        <w:tc>
          <w:tcPr>
            <w:tcW w:w="480"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1,08</w:t>
            </w:r>
          </w:p>
        </w:tc>
      </w:tr>
      <w:tr w:rsidR="0081236F" w:rsidRPr="00371884" w:rsidTr="00ED6A0B">
        <w:tc>
          <w:tcPr>
            <w:tcW w:w="171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both"/>
              <w:rPr>
                <w:sz w:val="24"/>
                <w:szCs w:val="24"/>
              </w:rPr>
            </w:pPr>
            <w:r w:rsidRPr="00371884">
              <w:rPr>
                <w:sz w:val="24"/>
                <w:szCs w:val="24"/>
              </w:rPr>
              <w:t>Д-1,0 Н-0,6</w:t>
            </w:r>
          </w:p>
        </w:tc>
        <w:tc>
          <w:tcPr>
            <w:tcW w:w="32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0,6</w:t>
            </w:r>
          </w:p>
        </w:tc>
        <w:tc>
          <w:tcPr>
            <w:tcW w:w="38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шт.</w:t>
            </w:r>
          </w:p>
        </w:tc>
        <w:tc>
          <w:tcPr>
            <w:tcW w:w="767"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1,9×1,9×0,85</w:t>
            </w:r>
          </w:p>
        </w:tc>
        <w:tc>
          <w:tcPr>
            <w:tcW w:w="409"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3,07</w:t>
            </w:r>
          </w:p>
        </w:tc>
        <w:tc>
          <w:tcPr>
            <w:tcW w:w="496"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3,61</w:t>
            </w:r>
          </w:p>
        </w:tc>
        <w:tc>
          <w:tcPr>
            <w:tcW w:w="423"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0,99</w:t>
            </w:r>
          </w:p>
        </w:tc>
        <w:tc>
          <w:tcPr>
            <w:tcW w:w="480" w:type="pct"/>
            <w:tcBorders>
              <w:top w:val="single" w:sz="4" w:space="0" w:color="000000"/>
              <w:left w:val="single" w:sz="4" w:space="0" w:color="000000"/>
              <w:bottom w:val="single" w:sz="4" w:space="0" w:color="000000"/>
              <w:right w:val="single" w:sz="4" w:space="0" w:color="000000"/>
            </w:tcBorders>
            <w:hideMark/>
          </w:tcPr>
          <w:p w:rsidR="0081236F" w:rsidRPr="00371884" w:rsidRDefault="0081236F" w:rsidP="00ED6A0B">
            <w:pPr>
              <w:jc w:val="center"/>
              <w:rPr>
                <w:sz w:val="24"/>
                <w:szCs w:val="24"/>
              </w:rPr>
            </w:pPr>
            <w:r w:rsidRPr="00371884">
              <w:rPr>
                <w:sz w:val="24"/>
                <w:szCs w:val="24"/>
              </w:rPr>
              <w:t>2,23</w:t>
            </w:r>
          </w:p>
        </w:tc>
      </w:tr>
    </w:tbl>
    <w:bookmarkEnd w:id="8"/>
    <w:p w:rsidR="0081236F" w:rsidRPr="00D7176B" w:rsidRDefault="0081236F" w:rsidP="0081236F">
      <w:pPr>
        <w:spacing w:before="120"/>
        <w:ind w:firstLine="425"/>
        <w:jc w:val="both"/>
        <w:rPr>
          <w:szCs w:val="28"/>
        </w:rPr>
      </w:pPr>
      <w:r w:rsidRPr="00D7176B">
        <w:rPr>
          <w:szCs w:val="28"/>
        </w:rPr>
        <w:t>5.2.5 Проектирование озеленения и формирование системы зеленых насаждений на территории Верхнеподпольненского сельского поселения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81236F" w:rsidRPr="00D7176B" w:rsidRDefault="0081236F" w:rsidP="0081236F">
      <w:pPr>
        <w:ind w:firstLine="283"/>
        <w:jc w:val="both"/>
        <w:rPr>
          <w:szCs w:val="28"/>
        </w:rPr>
      </w:pPr>
      <w:r w:rsidRPr="00D7176B">
        <w:rPr>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5.4, 5.5);</w:t>
      </w:r>
    </w:p>
    <w:p w:rsidR="0081236F" w:rsidRPr="00D7176B" w:rsidRDefault="0081236F" w:rsidP="0081236F">
      <w:pPr>
        <w:ind w:firstLine="283"/>
        <w:jc w:val="both"/>
        <w:rPr>
          <w:szCs w:val="28"/>
        </w:rPr>
      </w:pPr>
      <w:r w:rsidRPr="00D7176B">
        <w:rPr>
          <w:szCs w:val="28"/>
        </w:rPr>
        <w:t>- учитывать степень техногенных нагрузок от прилегающих территорий;</w:t>
      </w:r>
    </w:p>
    <w:p w:rsidR="0081236F" w:rsidRPr="00D7176B" w:rsidRDefault="0081236F" w:rsidP="0081236F">
      <w:pPr>
        <w:ind w:firstLine="283"/>
        <w:jc w:val="both"/>
        <w:rPr>
          <w:szCs w:val="28"/>
        </w:rPr>
      </w:pPr>
      <w:r w:rsidRPr="00D7176B">
        <w:rPr>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1236F" w:rsidRPr="00D7176B" w:rsidRDefault="0081236F" w:rsidP="0081236F">
      <w:pPr>
        <w:ind w:firstLine="425"/>
        <w:jc w:val="both"/>
        <w:rPr>
          <w:szCs w:val="28"/>
        </w:rPr>
      </w:pPr>
      <w:r w:rsidRPr="00D7176B">
        <w:rPr>
          <w:szCs w:val="28"/>
        </w:rPr>
        <w:t xml:space="preserve">5.2.6 На территории Верхнеподпольненского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рекомендуется учитывать </w:t>
      </w:r>
      <w:r w:rsidRPr="00D7176B">
        <w:rPr>
          <w:szCs w:val="28"/>
          <w:highlight w:val="yellow"/>
        </w:rPr>
        <w:t xml:space="preserve">Приложение </w:t>
      </w:r>
      <w:r w:rsidRPr="00D7176B">
        <w:rPr>
          <w:szCs w:val="28"/>
        </w:rPr>
        <w:t>Б.</w:t>
      </w:r>
    </w:p>
    <w:p w:rsidR="0081236F" w:rsidRPr="00D7176B" w:rsidRDefault="0081236F" w:rsidP="0081236F">
      <w:pPr>
        <w:ind w:firstLine="284"/>
        <w:jc w:val="right"/>
        <w:rPr>
          <w:szCs w:val="28"/>
        </w:rPr>
      </w:pPr>
      <w:r w:rsidRPr="00D7176B">
        <w:rPr>
          <w:szCs w:val="28"/>
        </w:rPr>
        <w:t>Таблица 5.4.</w:t>
      </w:r>
      <w:r w:rsidRPr="00D7176B">
        <w:rPr>
          <w:szCs w:val="28"/>
        </w:rPr>
        <w:tab/>
      </w:r>
    </w:p>
    <w:p w:rsidR="0081236F" w:rsidRPr="00D7176B" w:rsidRDefault="0081236F" w:rsidP="0081236F">
      <w:pPr>
        <w:ind w:firstLine="284"/>
        <w:jc w:val="center"/>
        <w:rPr>
          <w:szCs w:val="28"/>
        </w:rPr>
      </w:pPr>
      <w:r w:rsidRPr="00D7176B">
        <w:rPr>
          <w:szCs w:val="28"/>
        </w:rPr>
        <w:t xml:space="preserve">Комплексное благоустройство природных территорий </w:t>
      </w:r>
    </w:p>
    <w:p w:rsidR="0081236F" w:rsidRPr="00D7176B" w:rsidRDefault="0081236F" w:rsidP="0081236F">
      <w:pPr>
        <w:spacing w:after="120"/>
        <w:ind w:firstLine="284"/>
        <w:jc w:val="center"/>
        <w:rPr>
          <w:szCs w:val="28"/>
        </w:rPr>
      </w:pPr>
      <w:r w:rsidRPr="00D7176B">
        <w:rPr>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2281"/>
        <w:gridCol w:w="1911"/>
        <w:gridCol w:w="4407"/>
      </w:tblGrid>
      <w:tr w:rsidR="0081236F" w:rsidRPr="00371884" w:rsidTr="00ED6A0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81236F" w:rsidRPr="00371884" w:rsidRDefault="0081236F" w:rsidP="00ED6A0B">
            <w:pPr>
              <w:jc w:val="center"/>
              <w:rPr>
                <w:sz w:val="24"/>
                <w:szCs w:val="24"/>
              </w:rPr>
            </w:pPr>
            <w:bookmarkStart w:id="9" w:name="TO0000007"/>
            <w:r w:rsidRPr="00371884">
              <w:rPr>
                <w:sz w:val="24"/>
                <w:szCs w:val="24"/>
              </w:rPr>
              <w:lastRenderedPageBreak/>
              <w:t>Рекреационная нагрузка, 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81236F" w:rsidRPr="00371884" w:rsidRDefault="0081236F" w:rsidP="00ED6A0B">
            <w:pPr>
              <w:jc w:val="center"/>
              <w:rPr>
                <w:sz w:val="24"/>
                <w:szCs w:val="24"/>
              </w:rPr>
            </w:pPr>
            <w:r w:rsidRPr="00371884">
              <w:rPr>
                <w:sz w:val="24"/>
                <w:szCs w:val="24"/>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81236F" w:rsidRPr="00371884" w:rsidRDefault="0081236F" w:rsidP="00ED6A0B">
            <w:pPr>
              <w:jc w:val="center"/>
              <w:rPr>
                <w:sz w:val="24"/>
                <w:szCs w:val="24"/>
              </w:rPr>
            </w:pPr>
            <w:r w:rsidRPr="00371884">
              <w:rPr>
                <w:sz w:val="24"/>
                <w:szCs w:val="24"/>
              </w:rPr>
              <w:t>Мероприятия благоустройства и озеленения</w:t>
            </w:r>
          </w:p>
        </w:tc>
      </w:tr>
      <w:tr w:rsidR="0081236F" w:rsidRPr="00371884" w:rsidTr="00ED6A0B">
        <w:trPr>
          <w:jc w:val="center"/>
        </w:trPr>
        <w:tc>
          <w:tcPr>
            <w:tcW w:w="575"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До 5</w:t>
            </w:r>
          </w:p>
        </w:tc>
        <w:tc>
          <w:tcPr>
            <w:tcW w:w="489"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both"/>
              <w:rPr>
                <w:sz w:val="24"/>
                <w:szCs w:val="24"/>
              </w:rPr>
            </w:pPr>
            <w:r w:rsidRPr="00371884">
              <w:rPr>
                <w:sz w:val="24"/>
                <w:szCs w:val="24"/>
              </w:rPr>
              <w:t>Свободный</w:t>
            </w:r>
          </w:p>
        </w:tc>
        <w:tc>
          <w:tcPr>
            <w:tcW w:w="1184"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both"/>
              <w:rPr>
                <w:sz w:val="24"/>
                <w:szCs w:val="24"/>
              </w:rPr>
            </w:pPr>
            <w:r w:rsidRPr="00371884">
              <w:rPr>
                <w:sz w:val="24"/>
                <w:szCs w:val="24"/>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rPr>
                <w:sz w:val="24"/>
                <w:szCs w:val="24"/>
              </w:rPr>
            </w:pPr>
            <w:r w:rsidRPr="00371884">
              <w:rPr>
                <w:sz w:val="24"/>
                <w:szCs w:val="24"/>
              </w:rPr>
              <w:t>-</w:t>
            </w:r>
          </w:p>
        </w:tc>
      </w:tr>
      <w:tr w:rsidR="0081236F" w:rsidRPr="00371884" w:rsidTr="00ED6A0B">
        <w:trPr>
          <w:jc w:val="center"/>
        </w:trPr>
        <w:tc>
          <w:tcPr>
            <w:tcW w:w="575"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5-25</w:t>
            </w:r>
          </w:p>
        </w:tc>
        <w:tc>
          <w:tcPr>
            <w:tcW w:w="489" w:type="pct"/>
            <w:vMerge w:val="restar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both"/>
              <w:rPr>
                <w:sz w:val="24"/>
                <w:szCs w:val="24"/>
              </w:rPr>
            </w:pPr>
            <w:r w:rsidRPr="00371884">
              <w:rPr>
                <w:sz w:val="24"/>
                <w:szCs w:val="24"/>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rPr>
                <w:sz w:val="24"/>
                <w:szCs w:val="24"/>
              </w:rPr>
            </w:pPr>
            <w:r w:rsidRPr="00371884">
              <w:rPr>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rPr>
                <w:sz w:val="24"/>
                <w:szCs w:val="24"/>
              </w:rPr>
            </w:pPr>
            <w:r w:rsidRPr="00371884">
              <w:rPr>
                <w:sz w:val="24"/>
                <w:szCs w:val="24"/>
              </w:rPr>
              <w:t>Организация дорожно-тропиночной сети плотностью 5-8 %, прокладка экологических троп</w:t>
            </w:r>
          </w:p>
        </w:tc>
      </w:tr>
      <w:tr w:rsidR="0081236F" w:rsidRPr="00371884" w:rsidTr="00ED6A0B">
        <w:trPr>
          <w:jc w:val="center"/>
        </w:trPr>
        <w:tc>
          <w:tcPr>
            <w:tcW w:w="575"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81236F" w:rsidRPr="00371884" w:rsidRDefault="0081236F" w:rsidP="00ED6A0B">
            <w:pPr>
              <w:rPr>
                <w:sz w:val="24"/>
                <w:szCs w:val="24"/>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81236F" w:rsidRPr="00371884" w:rsidRDefault="0081236F" w:rsidP="00ED6A0B">
            <w:pPr>
              <w:rPr>
                <w:sz w:val="24"/>
                <w:szCs w:val="24"/>
              </w:rPr>
            </w:pPr>
          </w:p>
        </w:tc>
        <w:tc>
          <w:tcPr>
            <w:tcW w:w="2752"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rPr>
                <w:sz w:val="24"/>
                <w:szCs w:val="24"/>
              </w:rPr>
            </w:pPr>
            <w:r w:rsidRPr="00371884">
              <w:rPr>
                <w:sz w:val="24"/>
                <w:szCs w:val="24"/>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1236F" w:rsidRPr="00371884" w:rsidTr="00ED6A0B">
        <w:trPr>
          <w:jc w:val="center"/>
        </w:trPr>
        <w:tc>
          <w:tcPr>
            <w:tcW w:w="575"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51-100</w:t>
            </w:r>
          </w:p>
        </w:tc>
        <w:tc>
          <w:tcPr>
            <w:tcW w:w="489" w:type="pct"/>
            <w:vMerge w:val="restar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both"/>
              <w:rPr>
                <w:sz w:val="24"/>
                <w:szCs w:val="24"/>
              </w:rPr>
            </w:pPr>
            <w:r w:rsidRPr="00371884">
              <w:rPr>
                <w:sz w:val="24"/>
                <w:szCs w:val="24"/>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rPr>
                <w:sz w:val="24"/>
                <w:szCs w:val="24"/>
              </w:rPr>
            </w:pPr>
            <w:r w:rsidRPr="00371884">
              <w:rPr>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rPr>
                <w:sz w:val="24"/>
                <w:szCs w:val="24"/>
              </w:rPr>
            </w:pPr>
            <w:r w:rsidRPr="00371884">
              <w:rPr>
                <w:sz w:val="24"/>
                <w:szCs w:val="24"/>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81236F" w:rsidRPr="00371884" w:rsidTr="00ED6A0B">
        <w:trPr>
          <w:jc w:val="center"/>
        </w:trPr>
        <w:tc>
          <w:tcPr>
            <w:tcW w:w="575"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81236F" w:rsidRPr="00371884" w:rsidRDefault="0081236F" w:rsidP="00ED6A0B">
            <w:pPr>
              <w:rPr>
                <w:sz w:val="24"/>
                <w:szCs w:val="24"/>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81236F" w:rsidRPr="00371884" w:rsidRDefault="0081236F" w:rsidP="00ED6A0B">
            <w:pPr>
              <w:rPr>
                <w:sz w:val="24"/>
                <w:szCs w:val="24"/>
              </w:rPr>
            </w:pPr>
          </w:p>
        </w:tc>
        <w:tc>
          <w:tcPr>
            <w:tcW w:w="2752"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rPr>
                <w:sz w:val="24"/>
                <w:szCs w:val="24"/>
              </w:rPr>
            </w:pPr>
            <w:r w:rsidRPr="00371884">
              <w:rPr>
                <w:sz w:val="24"/>
                <w:szCs w:val="24"/>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81236F" w:rsidRPr="00371884" w:rsidTr="00ED6A0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81236F" w:rsidRPr="00371884" w:rsidRDefault="0081236F" w:rsidP="00ED6A0B">
            <w:pPr>
              <w:spacing w:before="120"/>
              <w:jc w:val="center"/>
              <w:rPr>
                <w:sz w:val="24"/>
                <w:szCs w:val="24"/>
              </w:rPr>
            </w:pPr>
            <w:r w:rsidRPr="00371884">
              <w:rPr>
                <w:sz w:val="24"/>
                <w:szCs w:val="24"/>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Pr="00371884">
                <w:rPr>
                  <w:rStyle w:val="ab"/>
                  <w:color w:val="000000"/>
                  <w:sz w:val="24"/>
                  <w:szCs w:val="24"/>
                </w:rPr>
                <w:t>5.5</w:t>
              </w:r>
            </w:hyperlink>
            <w:r w:rsidRPr="00371884">
              <w:rPr>
                <w:sz w:val="24"/>
                <w:szCs w:val="24"/>
              </w:rPr>
              <w:t>).</w:t>
            </w:r>
          </w:p>
        </w:tc>
      </w:tr>
      <w:bookmarkEnd w:id="9"/>
    </w:tbl>
    <w:p w:rsidR="0081236F" w:rsidRPr="00D7176B" w:rsidRDefault="0081236F" w:rsidP="0081236F">
      <w:pPr>
        <w:ind w:firstLine="284"/>
        <w:jc w:val="right"/>
        <w:rPr>
          <w:szCs w:val="28"/>
        </w:rPr>
      </w:pPr>
    </w:p>
    <w:p w:rsidR="0081236F" w:rsidRPr="00D7176B" w:rsidRDefault="0081236F" w:rsidP="0081236F">
      <w:pPr>
        <w:ind w:firstLine="284"/>
        <w:jc w:val="right"/>
        <w:rPr>
          <w:szCs w:val="28"/>
        </w:rPr>
      </w:pPr>
    </w:p>
    <w:p w:rsidR="0081236F" w:rsidRPr="00D7176B" w:rsidRDefault="0081236F" w:rsidP="0081236F">
      <w:pPr>
        <w:ind w:firstLine="284"/>
        <w:jc w:val="right"/>
        <w:rPr>
          <w:szCs w:val="28"/>
        </w:rPr>
      </w:pPr>
    </w:p>
    <w:p w:rsidR="0081236F" w:rsidRPr="00D7176B" w:rsidRDefault="0081236F" w:rsidP="0081236F">
      <w:pPr>
        <w:ind w:firstLine="284"/>
        <w:jc w:val="right"/>
        <w:rPr>
          <w:szCs w:val="28"/>
        </w:rPr>
      </w:pPr>
    </w:p>
    <w:p w:rsidR="0081236F" w:rsidRPr="00D7176B" w:rsidRDefault="0081236F" w:rsidP="0081236F">
      <w:pPr>
        <w:ind w:firstLine="284"/>
        <w:jc w:val="right"/>
        <w:rPr>
          <w:szCs w:val="28"/>
        </w:rPr>
      </w:pPr>
    </w:p>
    <w:p w:rsidR="0081236F" w:rsidRPr="00D7176B" w:rsidRDefault="0081236F" w:rsidP="0081236F">
      <w:pPr>
        <w:ind w:firstLine="284"/>
        <w:jc w:val="right"/>
        <w:rPr>
          <w:szCs w:val="28"/>
        </w:rPr>
      </w:pPr>
      <w:r w:rsidRPr="00D7176B">
        <w:rPr>
          <w:szCs w:val="28"/>
        </w:rPr>
        <w:lastRenderedPageBreak/>
        <w:t>Табл. 5.5</w:t>
      </w:r>
      <w:r w:rsidRPr="00D7176B">
        <w:rPr>
          <w:szCs w:val="28"/>
        </w:rPr>
        <w:tab/>
      </w:r>
    </w:p>
    <w:p w:rsidR="0081236F" w:rsidRPr="00D7176B" w:rsidRDefault="0081236F" w:rsidP="0081236F">
      <w:pPr>
        <w:spacing w:after="120"/>
        <w:ind w:firstLine="284"/>
        <w:jc w:val="center"/>
        <w:rPr>
          <w:szCs w:val="28"/>
        </w:rPr>
      </w:pPr>
      <w:r w:rsidRPr="00D7176B">
        <w:rPr>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76"/>
        <w:gridCol w:w="3709"/>
        <w:gridCol w:w="4011"/>
      </w:tblGrid>
      <w:tr w:rsidR="0081236F" w:rsidRPr="00371884" w:rsidTr="00ED6A0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81236F" w:rsidRPr="00371884" w:rsidRDefault="0081236F" w:rsidP="00ED6A0B">
            <w:pPr>
              <w:jc w:val="center"/>
              <w:rPr>
                <w:sz w:val="24"/>
                <w:szCs w:val="24"/>
              </w:rPr>
            </w:pPr>
            <w:bookmarkStart w:id="10" w:name="TO0000008"/>
            <w:r w:rsidRPr="00371884">
              <w:rPr>
                <w:sz w:val="24"/>
                <w:szCs w:val="24"/>
              </w:rPr>
              <w:t xml:space="preserve">Тип рекреационного объекта </w:t>
            </w:r>
          </w:p>
        </w:tc>
        <w:tc>
          <w:tcPr>
            <w:tcW w:w="1819" w:type="pct"/>
            <w:tcBorders>
              <w:top w:val="single" w:sz="4" w:space="0" w:color="auto"/>
              <w:left w:val="single" w:sz="4" w:space="0" w:color="auto"/>
              <w:bottom w:val="single" w:sz="4" w:space="0" w:color="auto"/>
              <w:right w:val="single" w:sz="4" w:space="0" w:color="auto"/>
            </w:tcBorders>
            <w:vAlign w:val="center"/>
            <w:hideMark/>
          </w:tcPr>
          <w:p w:rsidR="0081236F" w:rsidRPr="00371884" w:rsidRDefault="0081236F" w:rsidP="00ED6A0B">
            <w:pPr>
              <w:jc w:val="center"/>
              <w:rPr>
                <w:sz w:val="24"/>
                <w:szCs w:val="24"/>
              </w:rPr>
            </w:pPr>
            <w:r w:rsidRPr="00371884">
              <w:rPr>
                <w:sz w:val="24"/>
                <w:szCs w:val="24"/>
              </w:rPr>
              <w:t>Предельная рекреационная нагрузка - число единовременных посетителей в среднем по объекту,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81236F" w:rsidRPr="00371884" w:rsidRDefault="0081236F" w:rsidP="00ED6A0B">
            <w:pPr>
              <w:jc w:val="center"/>
              <w:rPr>
                <w:sz w:val="24"/>
                <w:szCs w:val="24"/>
              </w:rPr>
            </w:pPr>
            <w:r w:rsidRPr="00371884">
              <w:rPr>
                <w:sz w:val="24"/>
                <w:szCs w:val="24"/>
              </w:rPr>
              <w:t>Радиус обслуживания населения (зона доступности)</w:t>
            </w:r>
          </w:p>
        </w:tc>
      </w:tr>
      <w:tr w:rsidR="0081236F" w:rsidRPr="00371884" w:rsidTr="00ED6A0B">
        <w:trPr>
          <w:jc w:val="center"/>
        </w:trPr>
        <w:tc>
          <w:tcPr>
            <w:tcW w:w="1214"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both"/>
              <w:rPr>
                <w:sz w:val="24"/>
                <w:szCs w:val="24"/>
              </w:rPr>
            </w:pPr>
            <w:r w:rsidRPr="00371884">
              <w:rPr>
                <w:sz w:val="24"/>
                <w:szCs w:val="24"/>
              </w:rPr>
              <w:t>Лес</w:t>
            </w:r>
          </w:p>
        </w:tc>
        <w:tc>
          <w:tcPr>
            <w:tcW w:w="1819"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center"/>
              <w:rPr>
                <w:sz w:val="24"/>
                <w:szCs w:val="24"/>
              </w:rPr>
            </w:pPr>
            <w:r w:rsidRPr="00371884">
              <w:rPr>
                <w:sz w:val="24"/>
                <w:szCs w:val="24"/>
              </w:rPr>
              <w:t>Не более 5</w:t>
            </w:r>
          </w:p>
        </w:tc>
        <w:tc>
          <w:tcPr>
            <w:tcW w:w="1967"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214"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both"/>
              <w:rPr>
                <w:sz w:val="24"/>
                <w:szCs w:val="24"/>
              </w:rPr>
            </w:pPr>
            <w:r w:rsidRPr="00371884">
              <w:rPr>
                <w:sz w:val="24"/>
                <w:szCs w:val="24"/>
              </w:rPr>
              <w:t>Лесопарк</w:t>
            </w:r>
          </w:p>
        </w:tc>
        <w:tc>
          <w:tcPr>
            <w:tcW w:w="1819"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center"/>
              <w:rPr>
                <w:sz w:val="24"/>
                <w:szCs w:val="24"/>
              </w:rPr>
            </w:pPr>
            <w:r w:rsidRPr="00371884">
              <w:rPr>
                <w:sz w:val="24"/>
                <w:szCs w:val="24"/>
              </w:rPr>
              <w:t>Не более 50</w:t>
            </w:r>
          </w:p>
        </w:tc>
        <w:tc>
          <w:tcPr>
            <w:tcW w:w="1967"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center"/>
              <w:rPr>
                <w:sz w:val="24"/>
                <w:szCs w:val="24"/>
              </w:rPr>
            </w:pPr>
            <w:r w:rsidRPr="00371884">
              <w:rPr>
                <w:sz w:val="24"/>
                <w:szCs w:val="24"/>
              </w:rPr>
              <w:t>15-20 мин. трансп. доступность</w:t>
            </w:r>
          </w:p>
        </w:tc>
      </w:tr>
      <w:tr w:rsidR="0081236F" w:rsidRPr="00371884" w:rsidTr="00ED6A0B">
        <w:trPr>
          <w:jc w:val="center"/>
        </w:trPr>
        <w:tc>
          <w:tcPr>
            <w:tcW w:w="1214"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both"/>
              <w:rPr>
                <w:sz w:val="24"/>
                <w:szCs w:val="24"/>
              </w:rPr>
            </w:pPr>
            <w:r w:rsidRPr="00371884">
              <w:rPr>
                <w:sz w:val="24"/>
                <w:szCs w:val="24"/>
              </w:rPr>
              <w:t>Сад</w:t>
            </w:r>
          </w:p>
        </w:tc>
        <w:tc>
          <w:tcPr>
            <w:tcW w:w="1819"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center"/>
              <w:rPr>
                <w:sz w:val="24"/>
                <w:szCs w:val="24"/>
              </w:rPr>
            </w:pPr>
            <w:r w:rsidRPr="00371884">
              <w:rPr>
                <w:sz w:val="24"/>
                <w:szCs w:val="24"/>
              </w:rPr>
              <w:t>Не более 100</w:t>
            </w:r>
          </w:p>
        </w:tc>
        <w:tc>
          <w:tcPr>
            <w:tcW w:w="1967"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center"/>
              <w:rPr>
                <w:sz w:val="24"/>
                <w:szCs w:val="24"/>
              </w:rPr>
            </w:pPr>
            <w:r w:rsidRPr="00371884">
              <w:rPr>
                <w:sz w:val="24"/>
                <w:szCs w:val="24"/>
              </w:rPr>
              <w:t>400-</w:t>
            </w:r>
            <w:smartTag w:uri="urn:schemas-microsoft-com:office:smarttags" w:element="metricconverter">
              <w:smartTagPr>
                <w:attr w:name="ProductID" w:val="600 м"/>
              </w:smartTagPr>
              <w:r w:rsidRPr="00371884">
                <w:rPr>
                  <w:sz w:val="24"/>
                  <w:szCs w:val="24"/>
                </w:rPr>
                <w:t>600 м</w:t>
              </w:r>
            </w:smartTag>
          </w:p>
        </w:tc>
      </w:tr>
      <w:tr w:rsidR="0081236F" w:rsidRPr="00371884" w:rsidTr="00ED6A0B">
        <w:trPr>
          <w:jc w:val="center"/>
        </w:trPr>
        <w:tc>
          <w:tcPr>
            <w:tcW w:w="1214"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both"/>
              <w:rPr>
                <w:sz w:val="24"/>
                <w:szCs w:val="24"/>
              </w:rPr>
            </w:pPr>
            <w:r w:rsidRPr="00371884">
              <w:rPr>
                <w:sz w:val="24"/>
                <w:szCs w:val="24"/>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center"/>
              <w:rPr>
                <w:sz w:val="24"/>
                <w:szCs w:val="24"/>
              </w:rPr>
            </w:pPr>
            <w:r w:rsidRPr="00371884">
              <w:rPr>
                <w:sz w:val="24"/>
                <w:szCs w:val="24"/>
              </w:rPr>
              <w:t>Не более 300</w:t>
            </w:r>
          </w:p>
        </w:tc>
        <w:tc>
          <w:tcPr>
            <w:tcW w:w="1967"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center"/>
              <w:rPr>
                <w:sz w:val="24"/>
                <w:szCs w:val="24"/>
              </w:rPr>
            </w:pPr>
            <w:r w:rsidRPr="00371884">
              <w:rPr>
                <w:sz w:val="24"/>
                <w:szCs w:val="24"/>
              </w:rPr>
              <w:t>1,2-</w:t>
            </w:r>
            <w:smartTag w:uri="urn:schemas-microsoft-com:office:smarttags" w:element="metricconverter">
              <w:smartTagPr>
                <w:attr w:name="ProductID" w:val="1,5 км"/>
              </w:smartTagPr>
              <w:r w:rsidRPr="00371884">
                <w:rPr>
                  <w:sz w:val="24"/>
                  <w:szCs w:val="24"/>
                </w:rPr>
                <w:t>1,5 км</w:t>
              </w:r>
            </w:smartTag>
          </w:p>
        </w:tc>
      </w:tr>
      <w:tr w:rsidR="0081236F" w:rsidRPr="00371884" w:rsidTr="00ED6A0B">
        <w:trPr>
          <w:jc w:val="center"/>
        </w:trPr>
        <w:tc>
          <w:tcPr>
            <w:tcW w:w="1214"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both"/>
              <w:rPr>
                <w:sz w:val="24"/>
                <w:szCs w:val="24"/>
              </w:rPr>
            </w:pPr>
            <w:r w:rsidRPr="00371884">
              <w:rPr>
                <w:sz w:val="24"/>
                <w:szCs w:val="24"/>
              </w:rPr>
              <w:t>Сквер, бульвар</w:t>
            </w:r>
          </w:p>
        </w:tc>
        <w:tc>
          <w:tcPr>
            <w:tcW w:w="1819"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center"/>
              <w:rPr>
                <w:sz w:val="24"/>
                <w:szCs w:val="24"/>
              </w:rPr>
            </w:pPr>
            <w:r w:rsidRPr="00371884">
              <w:rPr>
                <w:sz w:val="24"/>
                <w:szCs w:val="24"/>
              </w:rPr>
              <w:t>100 и более</w:t>
            </w:r>
          </w:p>
        </w:tc>
        <w:tc>
          <w:tcPr>
            <w:tcW w:w="1967" w:type="pct"/>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jc w:val="center"/>
              <w:rPr>
                <w:sz w:val="24"/>
                <w:szCs w:val="24"/>
              </w:rPr>
            </w:pPr>
            <w:r w:rsidRPr="00371884">
              <w:rPr>
                <w:sz w:val="24"/>
                <w:szCs w:val="24"/>
              </w:rPr>
              <w:t>300-</w:t>
            </w:r>
            <w:smartTag w:uri="urn:schemas-microsoft-com:office:smarttags" w:element="metricconverter">
              <w:smartTagPr>
                <w:attr w:name="ProductID" w:val="400 м"/>
              </w:smartTagPr>
              <w:r w:rsidRPr="00371884">
                <w:rPr>
                  <w:sz w:val="24"/>
                  <w:szCs w:val="24"/>
                </w:rPr>
                <w:t>400 м</w:t>
              </w:r>
            </w:smartTag>
          </w:p>
        </w:tc>
      </w:tr>
      <w:tr w:rsidR="0081236F" w:rsidRPr="00371884" w:rsidTr="00ED6A0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81236F" w:rsidRPr="00371884" w:rsidRDefault="0081236F" w:rsidP="00ED6A0B">
            <w:pPr>
              <w:spacing w:before="120"/>
              <w:jc w:val="both"/>
              <w:rPr>
                <w:sz w:val="24"/>
                <w:szCs w:val="24"/>
              </w:rPr>
            </w:pPr>
            <w:r w:rsidRPr="00371884">
              <w:rPr>
                <w:sz w:val="24"/>
                <w:szCs w:val="24"/>
              </w:rPr>
              <w:t>Примечания:</w:t>
            </w:r>
          </w:p>
          <w:p w:rsidR="0081236F" w:rsidRPr="00371884" w:rsidRDefault="0081236F" w:rsidP="00ED6A0B">
            <w:pPr>
              <w:jc w:val="both"/>
              <w:rPr>
                <w:sz w:val="24"/>
                <w:szCs w:val="24"/>
              </w:rPr>
            </w:pPr>
            <w:r w:rsidRPr="00371884">
              <w:rPr>
                <w:sz w:val="24"/>
                <w:szCs w:val="24"/>
              </w:rPr>
              <w:t>1. На территории объекта рекреации могут быть выделены зоны с различным уровнем предельной рекреационной нагрузки.</w:t>
            </w:r>
          </w:p>
          <w:p w:rsidR="0081236F" w:rsidRPr="00371884" w:rsidRDefault="0081236F" w:rsidP="00ED6A0B">
            <w:pPr>
              <w:jc w:val="both"/>
              <w:rPr>
                <w:sz w:val="24"/>
                <w:szCs w:val="24"/>
              </w:rPr>
            </w:pPr>
            <w:r w:rsidRPr="00371884">
              <w:rPr>
                <w:sz w:val="24"/>
                <w:szCs w:val="24"/>
              </w:rPr>
              <w:t xml:space="preserve">2. Фактическая рекреационная нагрузка определяется замерами, ожидаемая - рассчитывается по формуле: </w:t>
            </w:r>
            <w:r w:rsidRPr="00371884">
              <w:rPr>
                <w:sz w:val="24"/>
                <w:szCs w:val="24"/>
                <w:lang w:val="en-US"/>
              </w:rPr>
              <w:t>R</w:t>
            </w:r>
            <w:r w:rsidRPr="00371884">
              <w:rPr>
                <w:sz w:val="24"/>
                <w:szCs w:val="24"/>
              </w:rPr>
              <w:t xml:space="preserve"> = N</w:t>
            </w:r>
            <w:r w:rsidRPr="00371884">
              <w:rPr>
                <w:sz w:val="24"/>
                <w:szCs w:val="24"/>
                <w:lang w:val="en-US"/>
              </w:rPr>
              <w:t>i</w:t>
            </w:r>
            <w:r w:rsidRPr="00371884">
              <w:rPr>
                <w:sz w:val="24"/>
                <w:szCs w:val="24"/>
              </w:rPr>
              <w:t xml:space="preserve"> / </w:t>
            </w:r>
            <w:r w:rsidRPr="00371884">
              <w:rPr>
                <w:sz w:val="24"/>
                <w:szCs w:val="24"/>
                <w:lang w:val="en-US"/>
              </w:rPr>
              <w:t>Si</w:t>
            </w:r>
            <w:r w:rsidRPr="00371884">
              <w:rPr>
                <w:sz w:val="24"/>
                <w:szCs w:val="24"/>
              </w:rPr>
              <w:t xml:space="preserve">, где </w:t>
            </w:r>
            <w:r w:rsidRPr="00371884">
              <w:rPr>
                <w:sz w:val="24"/>
                <w:szCs w:val="24"/>
                <w:lang w:val="en-US"/>
              </w:rPr>
              <w:t>R</w:t>
            </w:r>
            <w:r w:rsidRPr="00371884">
              <w:rPr>
                <w:sz w:val="24"/>
                <w:szCs w:val="24"/>
              </w:rPr>
              <w:t xml:space="preserve"> - рекреационная нагрузка, </w:t>
            </w:r>
            <w:r w:rsidRPr="00371884">
              <w:rPr>
                <w:sz w:val="24"/>
                <w:szCs w:val="24"/>
                <w:lang w:val="en-US"/>
              </w:rPr>
              <w:t>Ni</w:t>
            </w:r>
            <w:r w:rsidRPr="00371884">
              <w:rPr>
                <w:sz w:val="24"/>
                <w:szCs w:val="24"/>
              </w:rPr>
              <w:t xml:space="preserve"> - количество посетителей объектов рекреации, </w:t>
            </w:r>
            <w:r w:rsidRPr="00371884">
              <w:rPr>
                <w:sz w:val="24"/>
                <w:szCs w:val="24"/>
                <w:lang w:val="en-US"/>
              </w:rPr>
              <w:t>Si</w:t>
            </w:r>
            <w:r w:rsidRPr="00371884">
              <w:rPr>
                <w:sz w:val="24"/>
                <w:szCs w:val="24"/>
              </w:rPr>
              <w:t xml:space="preserve"> - площадь рекреационной территории. Количество посетителей, одновременно находящихся на территории рекреации, рекомендуется принимать 10-15 % от численности населения, проживающего в зоне доступности объекта рекреации.</w:t>
            </w:r>
          </w:p>
        </w:tc>
      </w:tr>
      <w:bookmarkEnd w:id="10"/>
    </w:tbl>
    <w:p w:rsidR="0081236F" w:rsidRPr="00D7176B" w:rsidRDefault="0081236F" w:rsidP="0081236F">
      <w:pPr>
        <w:ind w:firstLine="284"/>
        <w:jc w:val="both"/>
        <w:rPr>
          <w:szCs w:val="28"/>
        </w:rPr>
      </w:pPr>
    </w:p>
    <w:p w:rsidR="0081236F" w:rsidRPr="00D7176B" w:rsidRDefault="0081236F" w:rsidP="0081236F">
      <w:pPr>
        <w:ind w:firstLine="284"/>
        <w:jc w:val="both"/>
        <w:rPr>
          <w:szCs w:val="28"/>
        </w:rPr>
      </w:pPr>
      <w:r w:rsidRPr="00D7176B">
        <w:rPr>
          <w:szCs w:val="28"/>
        </w:rPr>
        <w:t>5.2.7 При озеленении территории общественных пространств и объектов рекреации рекомендуется предусматривать цветочное оформление (</w:t>
      </w:r>
      <w:r w:rsidRPr="00D7176B">
        <w:rPr>
          <w:szCs w:val="28"/>
          <w:highlight w:val="yellow"/>
        </w:rPr>
        <w:t>таблица А.2</w:t>
      </w:r>
      <w:r w:rsidRPr="00D7176B">
        <w:rPr>
          <w:szCs w:val="28"/>
        </w:rPr>
        <w:t>), устройство газонов (</w:t>
      </w:r>
      <w:r w:rsidRPr="00D7176B">
        <w:rPr>
          <w:szCs w:val="28"/>
          <w:highlight w:val="yellow"/>
        </w:rPr>
        <w:t xml:space="preserve">п. 11 Приложения </w:t>
      </w:r>
      <w:r w:rsidRPr="00D7176B">
        <w:rPr>
          <w:szCs w:val="28"/>
        </w:rPr>
        <w:t>А), автоматических систем полива и орошения (таблица 5.4). На селитебных территориях с большой площадью замощенных поверхностей, высокой плотностью застройки и подземных коммуникаций рекомендуется применение мобильных и компактных приемов озеленения.</w:t>
      </w:r>
    </w:p>
    <w:p w:rsidR="0081236F" w:rsidRPr="00D7176B" w:rsidRDefault="0081236F" w:rsidP="0081236F">
      <w:pPr>
        <w:ind w:firstLine="283"/>
        <w:jc w:val="both"/>
        <w:rPr>
          <w:szCs w:val="28"/>
        </w:rPr>
      </w:pPr>
      <w:r w:rsidRPr="00D7176B">
        <w:rPr>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D7176B">
          <w:rPr>
            <w:szCs w:val="28"/>
          </w:rPr>
          <w:t>2 м</w:t>
        </w:r>
      </w:smartTag>
      <w:r w:rsidRPr="00D7176B">
        <w:rPr>
          <w:szCs w:val="28"/>
        </w:rPr>
        <w:t>, среднего - 2-</w:t>
      </w:r>
      <w:smartTag w:uri="urn:schemas-microsoft-com:office:smarttags" w:element="metricconverter">
        <w:smartTagPr>
          <w:attr w:name="ProductID" w:val="6 м"/>
        </w:smartTagPr>
        <w:r w:rsidRPr="00D7176B">
          <w:rPr>
            <w:szCs w:val="28"/>
          </w:rPr>
          <w:t>6 м</w:t>
        </w:r>
      </w:smartTag>
      <w:r w:rsidRPr="00D7176B">
        <w:rPr>
          <w:szCs w:val="28"/>
        </w:rPr>
        <w:t>, слабого - 6-</w:t>
      </w:r>
      <w:smartTag w:uri="urn:schemas-microsoft-com:office:smarttags" w:element="metricconverter">
        <w:smartTagPr>
          <w:attr w:name="ProductID" w:val="10 м"/>
        </w:smartTagPr>
        <w:r w:rsidRPr="00D7176B">
          <w:rPr>
            <w:szCs w:val="28"/>
          </w:rPr>
          <w:t>10 м</w:t>
        </w:r>
      </w:smartTag>
      <w:r w:rsidRPr="00D7176B">
        <w:rPr>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D7176B">
          <w:rPr>
            <w:szCs w:val="28"/>
          </w:rPr>
          <w:t>2 м</w:t>
        </w:r>
      </w:smartTag>
      <w:r w:rsidRPr="00D7176B">
        <w:rPr>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D7176B">
          <w:rPr>
            <w:szCs w:val="28"/>
          </w:rPr>
          <w:t>4 м</w:t>
        </w:r>
      </w:smartTag>
      <w:r w:rsidRPr="00D7176B">
        <w:rPr>
          <w:szCs w:val="28"/>
        </w:rPr>
        <w:t>.</w:t>
      </w:r>
    </w:p>
    <w:p w:rsidR="0081236F" w:rsidRPr="00D7176B" w:rsidRDefault="0081236F" w:rsidP="0081236F">
      <w:pPr>
        <w:ind w:firstLine="283"/>
        <w:jc w:val="both"/>
        <w:rPr>
          <w:szCs w:val="28"/>
        </w:rPr>
      </w:pPr>
      <w:r w:rsidRPr="00D7176B">
        <w:rPr>
          <w:szCs w:val="28"/>
        </w:rPr>
        <w:t>5.2.9 При воздействии неблагоприятных техногенных и климатических факторов на различные территории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81236F" w:rsidRPr="00D7176B" w:rsidRDefault="0081236F" w:rsidP="0081236F">
      <w:pPr>
        <w:ind w:firstLine="283"/>
        <w:jc w:val="both"/>
        <w:rPr>
          <w:szCs w:val="28"/>
        </w:rPr>
      </w:pPr>
      <w:r w:rsidRPr="00D7176B">
        <w:rPr>
          <w:szCs w:val="28"/>
        </w:rPr>
        <w:t xml:space="preserve">5.2.9.1 Для защиты от ветра следует использовать зеленые насаждения ажурной конструкции с </w:t>
      </w:r>
      <w:r w:rsidRPr="00D7176B">
        <w:rPr>
          <w:iCs/>
          <w:szCs w:val="28"/>
        </w:rPr>
        <w:t xml:space="preserve">вертикальной сомкнутостью полога* </w:t>
      </w:r>
      <w:r w:rsidRPr="00D7176B">
        <w:rPr>
          <w:szCs w:val="28"/>
        </w:rPr>
        <w:t>60-70 %.</w:t>
      </w:r>
    </w:p>
    <w:p w:rsidR="0081236F" w:rsidRPr="00D7176B" w:rsidRDefault="0081236F" w:rsidP="0081236F">
      <w:pPr>
        <w:ind w:firstLine="283"/>
        <w:jc w:val="both"/>
        <w:rPr>
          <w:szCs w:val="28"/>
        </w:rPr>
      </w:pPr>
      <w:r w:rsidRPr="00D7176B">
        <w:rPr>
          <w:szCs w:val="28"/>
        </w:rPr>
        <w:t>*</w:t>
      </w:r>
      <w:r w:rsidRPr="00D7176B">
        <w:rPr>
          <w:rFonts w:ascii="Arial" w:hAnsi="Arial" w:cs="Arial"/>
          <w:color w:val="333333"/>
          <w:sz w:val="21"/>
          <w:szCs w:val="21"/>
          <w:shd w:val="clear" w:color="auto" w:fill="FFFFFF"/>
        </w:rPr>
        <w:t xml:space="preserve"> </w:t>
      </w:r>
      <w:r w:rsidRPr="00D7176B">
        <w:rPr>
          <w:color w:val="333333"/>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D7176B">
        <w:rPr>
          <w:color w:val="333333"/>
        </w:rPr>
        <w:br/>
      </w:r>
      <w:r w:rsidRPr="00D7176B">
        <w:rPr>
          <w:szCs w:val="28"/>
        </w:rPr>
        <w:t xml:space="preserve">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D7176B">
          <w:rPr>
            <w:szCs w:val="28"/>
          </w:rPr>
          <w:t>7 м</w:t>
        </w:r>
      </w:smartTag>
      <w:r w:rsidRPr="00D7176B">
        <w:rPr>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D7176B">
          <w:rPr>
            <w:szCs w:val="28"/>
          </w:rPr>
          <w:t>10 м</w:t>
        </w:r>
      </w:smartTag>
      <w:r w:rsidRPr="00D7176B">
        <w:rPr>
          <w:szCs w:val="28"/>
        </w:rPr>
        <w:t xml:space="preserve"> (с широкой кроной), 5-</w:t>
      </w:r>
      <w:smartTag w:uri="urn:schemas-microsoft-com:office:smarttags" w:element="metricconverter">
        <w:smartTagPr>
          <w:attr w:name="ProductID" w:val="6 м"/>
        </w:smartTagPr>
        <w:r w:rsidRPr="00D7176B">
          <w:rPr>
            <w:szCs w:val="28"/>
          </w:rPr>
          <w:t>6 м</w:t>
        </w:r>
      </w:smartTag>
      <w:r w:rsidRPr="00D7176B">
        <w:rPr>
          <w:szCs w:val="28"/>
        </w:rPr>
        <w:t xml:space="preserve"> (со средней кроной), 3-</w:t>
      </w:r>
      <w:smartTag w:uri="urn:schemas-microsoft-com:office:smarttags" w:element="metricconverter">
        <w:smartTagPr>
          <w:attr w:name="ProductID" w:val="4 м"/>
        </w:smartTagPr>
        <w:r w:rsidRPr="00D7176B">
          <w:rPr>
            <w:szCs w:val="28"/>
          </w:rPr>
          <w:lastRenderedPageBreak/>
          <w:t>4 м</w:t>
        </w:r>
      </w:smartTag>
      <w:r w:rsidRPr="00D7176B">
        <w:rPr>
          <w:szCs w:val="28"/>
        </w:rPr>
        <w:t xml:space="preserve"> (с узкой кроной), подкроновое пространство следует заполнять рядами кустарника. Ожидаемый уровень снижения шума указан в </w:t>
      </w:r>
      <w:r w:rsidRPr="00D7176B">
        <w:rPr>
          <w:szCs w:val="28"/>
          <w:highlight w:val="yellow"/>
        </w:rPr>
        <w:t>таблице А.5.</w:t>
      </w:r>
    </w:p>
    <w:p w:rsidR="0081236F" w:rsidRPr="00D7176B" w:rsidRDefault="0081236F" w:rsidP="0081236F">
      <w:pPr>
        <w:ind w:firstLine="283"/>
        <w:jc w:val="both"/>
        <w:rPr>
          <w:szCs w:val="28"/>
        </w:rPr>
      </w:pPr>
      <w:r w:rsidRPr="00D7176B">
        <w:rPr>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1236F" w:rsidRPr="00D7176B" w:rsidRDefault="0081236F" w:rsidP="0081236F">
      <w:pPr>
        <w:spacing w:before="120" w:after="120"/>
        <w:jc w:val="center"/>
        <w:rPr>
          <w:szCs w:val="28"/>
        </w:rPr>
      </w:pPr>
      <w:r w:rsidRPr="00D7176B">
        <w:rPr>
          <w:szCs w:val="28"/>
        </w:rPr>
        <w:t>Крышное и вертикальное озеленение</w:t>
      </w:r>
    </w:p>
    <w:p w:rsidR="0081236F" w:rsidRPr="00D7176B" w:rsidRDefault="0081236F" w:rsidP="0081236F">
      <w:pPr>
        <w:ind w:firstLine="283"/>
        <w:jc w:val="both"/>
        <w:rPr>
          <w:szCs w:val="28"/>
        </w:rPr>
      </w:pPr>
      <w:r w:rsidRPr="00D7176B">
        <w:rPr>
          <w:szCs w:val="28"/>
        </w:rPr>
        <w:t>5.2.10.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81236F" w:rsidRPr="00D7176B" w:rsidRDefault="0081236F" w:rsidP="0081236F">
      <w:pPr>
        <w:ind w:firstLine="283"/>
        <w:jc w:val="both"/>
        <w:rPr>
          <w:szCs w:val="28"/>
        </w:rPr>
      </w:pPr>
      <w:r w:rsidRPr="00D7176B">
        <w:rPr>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81236F" w:rsidRPr="00D7176B" w:rsidRDefault="0081236F" w:rsidP="0081236F">
      <w:pPr>
        <w:ind w:firstLine="283"/>
        <w:jc w:val="both"/>
        <w:rPr>
          <w:szCs w:val="28"/>
        </w:rPr>
      </w:pPr>
      <w:r w:rsidRPr="00D7176B">
        <w:rPr>
          <w:szCs w:val="28"/>
        </w:rPr>
        <w:t>5.2.11.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81236F" w:rsidRPr="00D7176B" w:rsidRDefault="0081236F" w:rsidP="0081236F">
      <w:pPr>
        <w:ind w:firstLine="283"/>
        <w:jc w:val="both"/>
        <w:rPr>
          <w:szCs w:val="28"/>
        </w:rPr>
      </w:pPr>
      <w:r w:rsidRPr="00D7176B">
        <w:rPr>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81236F" w:rsidRPr="00D7176B" w:rsidRDefault="0081236F" w:rsidP="0081236F">
      <w:pPr>
        <w:ind w:firstLine="283"/>
        <w:jc w:val="both"/>
        <w:rPr>
          <w:szCs w:val="28"/>
        </w:rPr>
      </w:pPr>
      <w:r w:rsidRPr="00D7176B">
        <w:rPr>
          <w:szCs w:val="28"/>
        </w:rPr>
        <w:t>5.2.12.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81236F" w:rsidRPr="00D7176B" w:rsidRDefault="0081236F" w:rsidP="0081236F">
      <w:pPr>
        <w:ind w:firstLine="283"/>
        <w:jc w:val="both"/>
        <w:rPr>
          <w:szCs w:val="28"/>
        </w:rPr>
      </w:pPr>
      <w:r w:rsidRPr="00D7176B">
        <w:rPr>
          <w:szCs w:val="28"/>
        </w:rPr>
        <w:t>Вес крышного озеленения, не требующего ухода, не должен превышать 70 кг/кв. м, а озеленения с постоянным уходом - 800 кг/кв. м.</w:t>
      </w:r>
    </w:p>
    <w:p w:rsidR="0081236F" w:rsidRPr="00D7176B" w:rsidRDefault="0081236F" w:rsidP="0081236F">
      <w:pPr>
        <w:ind w:firstLine="283"/>
        <w:jc w:val="both"/>
        <w:rPr>
          <w:szCs w:val="28"/>
        </w:rPr>
      </w:pPr>
      <w:r w:rsidRPr="00D7176B">
        <w:rPr>
          <w:szCs w:val="28"/>
        </w:rPr>
        <w:t xml:space="preserve">5.2.13.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D7176B">
          <w:rPr>
            <w:szCs w:val="28"/>
          </w:rPr>
          <w:t>5 м</w:t>
        </w:r>
      </w:smartTag>
      <w:r w:rsidRPr="00D7176B">
        <w:rPr>
          <w:szCs w:val="28"/>
        </w:rPr>
        <w:t>) плоскости наружных стен без проемов. Высоту вертикального озеленение рекомендуется ограничивать тремя этажами.</w:t>
      </w:r>
    </w:p>
    <w:p w:rsidR="0081236F" w:rsidRPr="00D7176B" w:rsidRDefault="0081236F" w:rsidP="0081236F">
      <w:pPr>
        <w:ind w:firstLine="283"/>
        <w:jc w:val="both"/>
        <w:rPr>
          <w:szCs w:val="28"/>
        </w:rPr>
      </w:pPr>
      <w:r w:rsidRPr="00D7176B">
        <w:rPr>
          <w:szCs w:val="28"/>
        </w:rPr>
        <w:t>5.2.14.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81236F" w:rsidRPr="00D7176B" w:rsidRDefault="0081236F" w:rsidP="0081236F">
      <w:pPr>
        <w:ind w:firstLine="283"/>
        <w:jc w:val="both"/>
        <w:rPr>
          <w:szCs w:val="28"/>
        </w:rPr>
      </w:pPr>
      <w:r w:rsidRPr="00D7176B">
        <w:rPr>
          <w:szCs w:val="28"/>
        </w:rPr>
        <w:t xml:space="preserve">5.2.15.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D7176B">
          <w:rPr>
            <w:szCs w:val="28"/>
          </w:rPr>
          <w:t>3 м</w:t>
        </w:r>
      </w:smartTag>
      <w:r w:rsidRPr="00D7176B">
        <w:rPr>
          <w:szCs w:val="28"/>
        </w:rPr>
        <w:t>.</w:t>
      </w:r>
    </w:p>
    <w:p w:rsidR="0081236F" w:rsidRPr="00D7176B" w:rsidRDefault="0081236F" w:rsidP="0081236F">
      <w:pPr>
        <w:ind w:firstLine="283"/>
        <w:jc w:val="both"/>
        <w:rPr>
          <w:szCs w:val="28"/>
        </w:rPr>
      </w:pPr>
      <w:r w:rsidRPr="00D7176B">
        <w:rPr>
          <w:szCs w:val="28"/>
        </w:rPr>
        <w:lastRenderedPageBreak/>
        <w:t>5.2.16.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81236F" w:rsidRPr="00D7176B" w:rsidRDefault="0081236F" w:rsidP="0081236F">
      <w:pPr>
        <w:ind w:firstLine="283"/>
        <w:jc w:val="both"/>
        <w:rPr>
          <w:szCs w:val="28"/>
        </w:rPr>
      </w:pPr>
      <w:r w:rsidRPr="00D7176B">
        <w:rPr>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81236F" w:rsidRPr="00D7176B" w:rsidRDefault="0081236F" w:rsidP="0081236F">
      <w:pPr>
        <w:ind w:firstLine="283"/>
        <w:jc w:val="both"/>
        <w:rPr>
          <w:szCs w:val="28"/>
        </w:rPr>
      </w:pPr>
      <w:r w:rsidRPr="00D7176B">
        <w:rPr>
          <w:szCs w:val="28"/>
        </w:rPr>
        <w:t>5.2.17.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81236F" w:rsidRPr="00D7176B" w:rsidRDefault="0081236F" w:rsidP="0081236F">
      <w:pPr>
        <w:ind w:firstLine="283"/>
        <w:jc w:val="both"/>
        <w:rPr>
          <w:szCs w:val="28"/>
        </w:rPr>
      </w:pPr>
      <w:r w:rsidRPr="00D7176B">
        <w:rPr>
          <w:szCs w:val="28"/>
        </w:rPr>
        <w:t>5.2.18.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81236F" w:rsidRPr="00D7176B" w:rsidRDefault="0081236F" w:rsidP="0081236F">
      <w:pPr>
        <w:ind w:firstLine="283"/>
        <w:jc w:val="both"/>
        <w:rPr>
          <w:szCs w:val="28"/>
        </w:rPr>
      </w:pPr>
      <w:r w:rsidRPr="00D7176B">
        <w:rPr>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D7176B">
          <w:rPr>
            <w:szCs w:val="28"/>
          </w:rPr>
          <w:t>20 см</w:t>
        </w:r>
      </w:smartTag>
      <w:r w:rsidRPr="00D7176B">
        <w:rPr>
          <w:szCs w:val="28"/>
        </w:rPr>
        <w:t>.</w:t>
      </w:r>
    </w:p>
    <w:p w:rsidR="0081236F" w:rsidRPr="00D7176B" w:rsidRDefault="0081236F" w:rsidP="0081236F">
      <w:pPr>
        <w:ind w:firstLine="283"/>
        <w:jc w:val="both"/>
        <w:rPr>
          <w:szCs w:val="28"/>
        </w:rPr>
      </w:pPr>
      <w:r w:rsidRPr="00D7176B">
        <w:rPr>
          <w:szCs w:val="28"/>
        </w:rPr>
        <w:t>5.2.19.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81236F" w:rsidRPr="00D7176B" w:rsidRDefault="0081236F" w:rsidP="0081236F">
      <w:pPr>
        <w:ind w:firstLine="283"/>
        <w:jc w:val="both"/>
        <w:rPr>
          <w:szCs w:val="28"/>
        </w:rPr>
      </w:pPr>
      <w:r w:rsidRPr="00D7176B">
        <w:rPr>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D7176B">
          <w:rPr>
            <w:szCs w:val="28"/>
          </w:rPr>
          <w:t>65 м</w:t>
        </w:r>
      </w:smartTag>
      <w:r w:rsidRPr="00D7176B">
        <w:rPr>
          <w:szCs w:val="28"/>
        </w:rPr>
        <w:t xml:space="preserve">. Практически озеленение неэксплуатируемых крыш рекомендуется применять в тех случаях, когда их отметка не превышает отметку отмостки более чем на </w:t>
      </w:r>
      <w:smartTag w:uri="urn:schemas-microsoft-com:office:smarttags" w:element="metricconverter">
        <w:smartTagPr>
          <w:attr w:name="ProductID" w:val="18 метров"/>
        </w:smartTagPr>
        <w:r w:rsidRPr="00D7176B">
          <w:rPr>
            <w:szCs w:val="28"/>
          </w:rPr>
          <w:t>18 метров</w:t>
        </w:r>
      </w:smartTag>
      <w:r w:rsidRPr="00D7176B">
        <w:rPr>
          <w:szCs w:val="28"/>
        </w:rPr>
        <w:t>.</w:t>
      </w:r>
    </w:p>
    <w:p w:rsidR="0081236F" w:rsidRPr="00D7176B" w:rsidRDefault="0081236F" w:rsidP="0081236F">
      <w:pPr>
        <w:ind w:firstLine="283"/>
        <w:jc w:val="both"/>
        <w:rPr>
          <w:szCs w:val="28"/>
        </w:rPr>
      </w:pPr>
      <w:r w:rsidRPr="00D7176B">
        <w:rPr>
          <w:szCs w:val="28"/>
        </w:rPr>
        <w:t xml:space="preserve">При проектировании озеленения эксплуатируемых крыш их отметка над отмосткой здания или сооружения не регламентируется. Практически рекомендуется, чтобы архитектурно-ландшафтные объекты на эксплуатируемой крыше располагались на высоте не более </w:t>
      </w:r>
      <w:smartTag w:uri="urn:schemas-microsoft-com:office:smarttags" w:element="metricconverter">
        <w:smartTagPr>
          <w:attr w:name="ProductID" w:val="50 м"/>
        </w:smartTagPr>
        <w:r w:rsidRPr="00D7176B">
          <w:rPr>
            <w:szCs w:val="28"/>
          </w:rPr>
          <w:t>50 м</w:t>
        </w:r>
      </w:smartTag>
      <w:r w:rsidRPr="00D7176B">
        <w:rPr>
          <w:szCs w:val="28"/>
        </w:rPr>
        <w:t xml:space="preserve"> над территорией, прилегающей к зданию или сооружению.</w:t>
      </w:r>
    </w:p>
    <w:p w:rsidR="0081236F" w:rsidRPr="00D7176B" w:rsidRDefault="0081236F" w:rsidP="0081236F">
      <w:pPr>
        <w:ind w:firstLine="283"/>
        <w:jc w:val="both"/>
        <w:rPr>
          <w:szCs w:val="28"/>
        </w:rPr>
      </w:pPr>
      <w:r w:rsidRPr="00D7176B">
        <w:rPr>
          <w:szCs w:val="28"/>
        </w:rPr>
        <w:t>5.2.20.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81236F" w:rsidRPr="00D7176B" w:rsidRDefault="0081236F" w:rsidP="0081236F">
      <w:pPr>
        <w:ind w:firstLine="283"/>
        <w:jc w:val="both"/>
        <w:rPr>
          <w:szCs w:val="28"/>
        </w:rPr>
      </w:pPr>
      <w:r w:rsidRPr="00D7176B">
        <w:rPr>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81236F" w:rsidRPr="00D7176B" w:rsidRDefault="0081236F" w:rsidP="0081236F">
      <w:pPr>
        <w:ind w:firstLine="283"/>
        <w:jc w:val="both"/>
        <w:rPr>
          <w:szCs w:val="28"/>
        </w:rPr>
      </w:pPr>
      <w:r w:rsidRPr="00D7176B">
        <w:rPr>
          <w:szCs w:val="28"/>
        </w:rPr>
        <w:t>5.2.21.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81236F" w:rsidRPr="00D7176B" w:rsidRDefault="0081236F" w:rsidP="0081236F">
      <w:pPr>
        <w:ind w:firstLine="283"/>
        <w:jc w:val="both"/>
        <w:rPr>
          <w:szCs w:val="28"/>
        </w:rPr>
      </w:pPr>
      <w:r w:rsidRPr="00D7176B">
        <w:rPr>
          <w:szCs w:val="28"/>
        </w:rPr>
        <w:t xml:space="preserve">5.2.22.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D7176B">
        <w:rPr>
          <w:bCs/>
          <w:szCs w:val="28"/>
          <w:highlight w:val="yellow"/>
        </w:rPr>
        <w:t>СП 30.13330.2016</w:t>
      </w:r>
      <w:r w:rsidRPr="00D7176B">
        <w:rPr>
          <w:szCs w:val="28"/>
          <w:highlight w:val="yellow"/>
        </w:rPr>
        <w:t>.</w:t>
      </w:r>
      <w:r w:rsidRPr="00D7176B">
        <w:rPr>
          <w:szCs w:val="28"/>
        </w:rPr>
        <w:t xml:space="preserve"> </w:t>
      </w:r>
      <w:r w:rsidRPr="00D7176B">
        <w:rPr>
          <w:szCs w:val="28"/>
        </w:rPr>
        <w:lastRenderedPageBreak/>
        <w:t>Участки кровли, по которым производится отвод избыточной воды, должны иметь уклон к водоотводящим устройствам не менее 2%.</w:t>
      </w:r>
    </w:p>
    <w:p w:rsidR="0081236F" w:rsidRPr="00D7176B" w:rsidRDefault="0081236F" w:rsidP="0081236F">
      <w:pPr>
        <w:ind w:firstLine="283"/>
        <w:jc w:val="both"/>
        <w:rPr>
          <w:szCs w:val="28"/>
        </w:rPr>
      </w:pPr>
      <w:r w:rsidRPr="00D7176B">
        <w:rPr>
          <w:szCs w:val="28"/>
        </w:rPr>
        <w:t xml:space="preserve">5.2.23.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D7176B">
          <w:rPr>
            <w:szCs w:val="28"/>
          </w:rPr>
          <w:t>15 м</w:t>
        </w:r>
      </w:smartTag>
      <w:r w:rsidRPr="00D7176B">
        <w:rPr>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D7176B">
          <w:rPr>
            <w:szCs w:val="28"/>
          </w:rPr>
          <w:t>1 м</w:t>
        </w:r>
      </w:smartTag>
      <w:r w:rsidRPr="00D7176B">
        <w:rPr>
          <w:szCs w:val="28"/>
        </w:rPr>
        <w:t>. На металлических парапетах рекомендуется устанавливать сетчатое металлическое ограждение.</w:t>
      </w:r>
    </w:p>
    <w:p w:rsidR="0081236F" w:rsidRPr="00D7176B" w:rsidRDefault="0081236F" w:rsidP="0081236F">
      <w:pPr>
        <w:ind w:firstLine="283"/>
        <w:jc w:val="both"/>
        <w:rPr>
          <w:szCs w:val="28"/>
        </w:rPr>
      </w:pPr>
      <w:r w:rsidRPr="00D7176B">
        <w:rPr>
          <w:szCs w:val="28"/>
        </w:rPr>
        <w:t xml:space="preserve">5.2.24.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D7176B">
          <w:rPr>
            <w:szCs w:val="28"/>
          </w:rPr>
          <w:t>1 м</w:t>
        </w:r>
      </w:smartTag>
      <w:r w:rsidRPr="00D7176B">
        <w:rPr>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D7176B">
          <w:rPr>
            <w:szCs w:val="28"/>
          </w:rPr>
          <w:t>1 м</w:t>
        </w:r>
      </w:smartTag>
      <w:r w:rsidRPr="00D7176B">
        <w:rPr>
          <w:szCs w:val="28"/>
        </w:rPr>
        <w:t xml:space="preserve"> от наружной стены здания.</w:t>
      </w:r>
    </w:p>
    <w:p w:rsidR="0081236F" w:rsidRPr="00D7176B" w:rsidRDefault="0081236F" w:rsidP="0081236F">
      <w:pPr>
        <w:pStyle w:val="2"/>
        <w:keepNext w:val="0"/>
        <w:spacing w:before="120" w:after="120"/>
        <w:jc w:val="center"/>
        <w:rPr>
          <w:rFonts w:ascii="Times New Roman" w:hAnsi="Times New Roman"/>
          <w:i w:val="0"/>
          <w:color w:val="000000"/>
          <w:sz w:val="24"/>
          <w:szCs w:val="24"/>
        </w:rPr>
      </w:pPr>
      <w:bookmarkStart w:id="11" w:name="_Toc37759101"/>
      <w:r w:rsidRPr="00D7176B">
        <w:rPr>
          <w:rFonts w:ascii="Times New Roman" w:hAnsi="Times New Roman"/>
          <w:i w:val="0"/>
          <w:color w:val="000000"/>
          <w:sz w:val="24"/>
          <w:szCs w:val="24"/>
        </w:rPr>
        <w:t>5.3. ВИДЫ ПОКРЫТИЙ</w:t>
      </w:r>
      <w:bookmarkEnd w:id="11"/>
    </w:p>
    <w:p w:rsidR="0081236F" w:rsidRPr="00D7176B" w:rsidRDefault="0081236F" w:rsidP="0081236F">
      <w:pPr>
        <w:ind w:firstLine="283"/>
        <w:jc w:val="both"/>
        <w:rPr>
          <w:szCs w:val="28"/>
        </w:rPr>
      </w:pPr>
      <w:r w:rsidRPr="00D7176B">
        <w:rPr>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81236F" w:rsidRPr="00D7176B" w:rsidRDefault="0081236F" w:rsidP="0081236F">
      <w:pPr>
        <w:ind w:firstLine="283"/>
        <w:jc w:val="both"/>
        <w:rPr>
          <w:szCs w:val="28"/>
        </w:rPr>
      </w:pPr>
      <w:r w:rsidRPr="00D7176B">
        <w:rPr>
          <w:szCs w:val="28"/>
        </w:rPr>
        <w:t>- твердые (капитальные) - монолитные или сборные, выполняемые из асфальтобетона, цементобетона, природного камня и т.п. материалов;</w:t>
      </w:r>
    </w:p>
    <w:p w:rsidR="0081236F" w:rsidRPr="00D7176B" w:rsidRDefault="0081236F" w:rsidP="0081236F">
      <w:pPr>
        <w:ind w:firstLine="283"/>
        <w:jc w:val="both"/>
        <w:rPr>
          <w:szCs w:val="28"/>
        </w:rPr>
      </w:pPr>
      <w:r w:rsidRPr="00D7176B">
        <w:rPr>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1236F" w:rsidRPr="00D7176B" w:rsidRDefault="0081236F" w:rsidP="0081236F">
      <w:pPr>
        <w:ind w:firstLine="283"/>
        <w:jc w:val="both"/>
        <w:rPr>
          <w:szCs w:val="28"/>
        </w:rPr>
      </w:pPr>
      <w:r w:rsidRPr="00D7176B">
        <w:rPr>
          <w:szCs w:val="28"/>
        </w:rPr>
        <w:t>- газонные, выполняемые по специальным технологиям подготовки и посадки травяного покрова;</w:t>
      </w:r>
    </w:p>
    <w:p w:rsidR="0081236F" w:rsidRPr="00D7176B" w:rsidRDefault="0081236F" w:rsidP="0081236F">
      <w:pPr>
        <w:ind w:firstLine="283"/>
        <w:jc w:val="both"/>
        <w:rPr>
          <w:szCs w:val="28"/>
        </w:rPr>
      </w:pPr>
      <w:r w:rsidRPr="00D7176B">
        <w:rPr>
          <w:szCs w:val="28"/>
        </w:rPr>
        <w:t>- комбинированные, представляющие сочетания покрытий, указанных выше (например, плитка, утопленная в газон и т.п.).</w:t>
      </w:r>
    </w:p>
    <w:p w:rsidR="0081236F" w:rsidRPr="00D7176B" w:rsidRDefault="0081236F" w:rsidP="0081236F">
      <w:pPr>
        <w:ind w:firstLine="283"/>
        <w:jc w:val="both"/>
        <w:rPr>
          <w:szCs w:val="28"/>
        </w:rPr>
      </w:pPr>
      <w:r w:rsidRPr="00D7176B">
        <w:rPr>
          <w:szCs w:val="28"/>
        </w:rPr>
        <w:t>5.3.2 На селитебной территории не рекомендуется наличие участков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81236F" w:rsidRPr="00D7176B" w:rsidRDefault="0081236F" w:rsidP="0081236F">
      <w:pPr>
        <w:ind w:firstLine="283"/>
        <w:jc w:val="both"/>
        <w:rPr>
          <w:szCs w:val="28"/>
        </w:rPr>
      </w:pPr>
      <w:r w:rsidRPr="00D7176B">
        <w:rPr>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1236F" w:rsidRPr="00D7176B" w:rsidRDefault="0081236F" w:rsidP="0081236F">
      <w:pPr>
        <w:ind w:firstLine="283"/>
        <w:jc w:val="both"/>
        <w:rPr>
          <w:szCs w:val="28"/>
        </w:rPr>
      </w:pPr>
      <w:r w:rsidRPr="00D7176B">
        <w:rPr>
          <w:szCs w:val="28"/>
        </w:rPr>
        <w:t xml:space="preserve">5.3.4 Твердые виды покрытия должны иметь шероховатую поверхность с коэффициентом сцепления в сухом состоянии не менее 0,6, в мокром - не менее 0,4. </w:t>
      </w:r>
      <w:r w:rsidRPr="00D7176B">
        <w:rPr>
          <w:szCs w:val="28"/>
        </w:rPr>
        <w:lastRenderedPageBreak/>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1236F" w:rsidRPr="00D7176B" w:rsidRDefault="0081236F" w:rsidP="0081236F">
      <w:pPr>
        <w:ind w:firstLine="283"/>
        <w:jc w:val="both"/>
        <w:rPr>
          <w:szCs w:val="28"/>
        </w:rPr>
      </w:pPr>
      <w:r w:rsidRPr="00D7176B">
        <w:rPr>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81236F" w:rsidRPr="00D7176B" w:rsidRDefault="0081236F" w:rsidP="0081236F">
      <w:pPr>
        <w:ind w:firstLine="283"/>
        <w:jc w:val="both"/>
        <w:rPr>
          <w:szCs w:val="28"/>
        </w:rPr>
      </w:pPr>
      <w:r w:rsidRPr="00D7176B">
        <w:rPr>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D7176B">
        <w:rPr>
          <w:iCs/>
          <w:szCs w:val="28"/>
        </w:rPr>
        <w:t xml:space="preserve">тактильного покрытия. </w:t>
      </w:r>
      <w:r w:rsidRPr="00D7176B">
        <w:rPr>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D7176B">
          <w:rPr>
            <w:szCs w:val="28"/>
          </w:rPr>
          <w:t>0,8 м</w:t>
        </w:r>
      </w:smartTag>
      <w:r w:rsidRPr="00D7176B">
        <w:rPr>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D7176B">
          <w:rPr>
            <w:szCs w:val="28"/>
          </w:rPr>
          <w:t>15 мм</w:t>
        </w:r>
      </w:smartTag>
      <w:r w:rsidRPr="00D7176B">
        <w:rPr>
          <w:szCs w:val="28"/>
        </w:rPr>
        <w:t xml:space="preserve"> и глубиной более </w:t>
      </w:r>
      <w:smartTag w:uri="urn:schemas-microsoft-com:office:smarttags" w:element="metricconverter">
        <w:smartTagPr>
          <w:attr w:name="ProductID" w:val="6 мм"/>
        </w:smartTagPr>
        <w:r w:rsidRPr="00D7176B">
          <w:rPr>
            <w:szCs w:val="28"/>
          </w:rPr>
          <w:t>6 мм</w:t>
        </w:r>
      </w:smartTag>
      <w:r w:rsidRPr="00D7176B">
        <w:rPr>
          <w:szCs w:val="28"/>
        </w:rPr>
        <w:t>, их не следует располагать вдоль направления движения.</w:t>
      </w:r>
    </w:p>
    <w:p w:rsidR="0081236F" w:rsidRPr="00D7176B" w:rsidRDefault="0081236F" w:rsidP="0081236F">
      <w:pPr>
        <w:ind w:firstLine="283"/>
        <w:jc w:val="both"/>
        <w:rPr>
          <w:szCs w:val="28"/>
        </w:rPr>
      </w:pPr>
      <w:r w:rsidRPr="00D7176B">
        <w:rPr>
          <w:szCs w:val="28"/>
        </w:rPr>
        <w:t xml:space="preserve">5.3.7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D7176B">
          <w:rPr>
            <w:szCs w:val="28"/>
          </w:rPr>
          <w:t>1,5 м</w:t>
        </w:r>
      </w:smartTag>
      <w:r w:rsidRPr="00D7176B">
        <w:rPr>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1236F" w:rsidRPr="00D7176B" w:rsidRDefault="0081236F" w:rsidP="0081236F">
      <w:pPr>
        <w:ind w:firstLine="283"/>
        <w:jc w:val="both"/>
        <w:rPr>
          <w:szCs w:val="28"/>
        </w:rPr>
      </w:pPr>
      <w:r w:rsidRPr="00D7176B">
        <w:rPr>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81236F" w:rsidRPr="00D7176B" w:rsidRDefault="0081236F" w:rsidP="0081236F">
      <w:pPr>
        <w:pStyle w:val="2"/>
        <w:keepNext w:val="0"/>
        <w:spacing w:before="120" w:after="120"/>
        <w:jc w:val="center"/>
        <w:rPr>
          <w:rFonts w:ascii="Times New Roman" w:hAnsi="Times New Roman"/>
          <w:i w:val="0"/>
          <w:color w:val="000000"/>
          <w:sz w:val="24"/>
          <w:szCs w:val="24"/>
        </w:rPr>
      </w:pPr>
      <w:bookmarkStart w:id="12" w:name="_Toc37759102"/>
      <w:r w:rsidRPr="00D7176B">
        <w:rPr>
          <w:rFonts w:ascii="Times New Roman" w:hAnsi="Times New Roman"/>
          <w:i w:val="0"/>
          <w:color w:val="000000"/>
          <w:sz w:val="24"/>
          <w:szCs w:val="24"/>
        </w:rPr>
        <w:t>5.4. СОПРЯЖЕНИЯ ПОВЕРХНОСТЕЙ</w:t>
      </w:r>
      <w:bookmarkEnd w:id="12"/>
    </w:p>
    <w:p w:rsidR="0081236F" w:rsidRPr="00D7176B" w:rsidRDefault="0081236F" w:rsidP="0081236F">
      <w:pPr>
        <w:ind w:firstLine="283"/>
        <w:jc w:val="both"/>
        <w:rPr>
          <w:szCs w:val="28"/>
        </w:rPr>
      </w:pPr>
      <w:r w:rsidRPr="00D7176B">
        <w:rPr>
          <w:szCs w:val="28"/>
        </w:rPr>
        <w:t xml:space="preserve">5.4.1 К элементам сопряжения поверхностей относятся различные виды бортовых камней, пандусы, ступени, лестницы. </w:t>
      </w:r>
    </w:p>
    <w:p w:rsidR="0081236F" w:rsidRPr="00D7176B" w:rsidRDefault="0081236F" w:rsidP="0081236F">
      <w:pPr>
        <w:spacing w:before="120" w:after="120"/>
        <w:jc w:val="center"/>
        <w:rPr>
          <w:szCs w:val="28"/>
        </w:rPr>
      </w:pPr>
      <w:r w:rsidRPr="00D7176B">
        <w:rPr>
          <w:szCs w:val="28"/>
        </w:rPr>
        <w:t>Бортовые камни</w:t>
      </w:r>
    </w:p>
    <w:p w:rsidR="0081236F" w:rsidRPr="00D7176B" w:rsidRDefault="0081236F" w:rsidP="0081236F">
      <w:pPr>
        <w:ind w:firstLine="283"/>
        <w:jc w:val="both"/>
        <w:rPr>
          <w:szCs w:val="28"/>
        </w:rPr>
      </w:pPr>
      <w:r w:rsidRPr="00D7176B">
        <w:rPr>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D7176B">
          <w:rPr>
            <w:szCs w:val="28"/>
          </w:rPr>
          <w:t>150 мм</w:t>
        </w:r>
      </w:smartTag>
      <w:r w:rsidRPr="00D7176B">
        <w:rPr>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мечтного и районного значения, а также площадках автостоянок при крупных объектах обслуживания.</w:t>
      </w:r>
    </w:p>
    <w:p w:rsidR="0081236F" w:rsidRPr="00D7176B" w:rsidRDefault="0081236F" w:rsidP="0081236F">
      <w:pPr>
        <w:ind w:firstLine="283"/>
        <w:jc w:val="both"/>
        <w:rPr>
          <w:szCs w:val="28"/>
        </w:rPr>
      </w:pPr>
      <w:bookmarkStart w:id="13" w:name="PO0000143"/>
      <w:r w:rsidRPr="00D7176B">
        <w:rPr>
          <w:szCs w:val="2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D7176B">
          <w:rPr>
            <w:szCs w:val="28"/>
          </w:rPr>
          <w:t>50 мм</w:t>
        </w:r>
      </w:smartTag>
      <w:r w:rsidRPr="00D7176B">
        <w:rPr>
          <w:szCs w:val="28"/>
        </w:rPr>
        <w:t xml:space="preserve"> на расстоянии не менее </w:t>
      </w:r>
      <w:smartTag w:uri="urn:schemas-microsoft-com:office:smarttags" w:element="metricconverter">
        <w:smartTagPr>
          <w:attr w:name="ProductID" w:val="0,5 м"/>
        </w:smartTagPr>
        <w:r w:rsidRPr="00D7176B">
          <w:rPr>
            <w:szCs w:val="28"/>
          </w:rPr>
          <w:t>0,5 м</w:t>
        </w:r>
      </w:smartTag>
      <w:r w:rsidRPr="00D7176B">
        <w:rPr>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w:t>
      </w:r>
      <w:r w:rsidRPr="00D7176B">
        <w:rPr>
          <w:szCs w:val="28"/>
        </w:rPr>
        <w:lastRenderedPageBreak/>
        <w:t>(кирпич, дерево, валуны, керамический борт и т.п.) для оформления примыкания различных типов покрытия.</w:t>
      </w:r>
    </w:p>
    <w:bookmarkEnd w:id="13"/>
    <w:p w:rsidR="0081236F" w:rsidRPr="00D7176B" w:rsidRDefault="0081236F" w:rsidP="0081236F">
      <w:pPr>
        <w:spacing w:before="120" w:after="120"/>
        <w:jc w:val="center"/>
        <w:rPr>
          <w:szCs w:val="28"/>
        </w:rPr>
      </w:pPr>
      <w:r w:rsidRPr="00D7176B">
        <w:rPr>
          <w:szCs w:val="28"/>
        </w:rPr>
        <w:t>Ступени, лестницы, пандусы</w:t>
      </w:r>
    </w:p>
    <w:p w:rsidR="0081236F" w:rsidRPr="00D7176B" w:rsidRDefault="0081236F" w:rsidP="0081236F">
      <w:pPr>
        <w:ind w:firstLine="283"/>
        <w:jc w:val="both"/>
        <w:rPr>
          <w:szCs w:val="28"/>
        </w:rPr>
      </w:pPr>
      <w:r w:rsidRPr="00D7176B">
        <w:rPr>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D7176B">
        <w:rPr>
          <w:iCs/>
          <w:szCs w:val="28"/>
        </w:rPr>
        <w:t xml:space="preserve">бордюрный пандус </w:t>
      </w:r>
      <w:r w:rsidRPr="00D7176B">
        <w:rPr>
          <w:szCs w:val="28"/>
        </w:rPr>
        <w:t>для обеспечения спуска с покрытия тротуара на уровень дорожного покрытия.</w:t>
      </w:r>
    </w:p>
    <w:p w:rsidR="0081236F" w:rsidRPr="00D7176B" w:rsidRDefault="0081236F" w:rsidP="0081236F">
      <w:pPr>
        <w:ind w:firstLine="283"/>
        <w:jc w:val="both"/>
        <w:rPr>
          <w:szCs w:val="28"/>
        </w:rPr>
      </w:pPr>
      <w:r w:rsidRPr="00D7176B">
        <w:rPr>
          <w:szCs w:val="28"/>
        </w:rPr>
        <w:t xml:space="preserve">5.4.5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D7176B">
          <w:rPr>
            <w:szCs w:val="28"/>
          </w:rPr>
          <w:t>120 мм</w:t>
        </w:r>
      </w:smartTag>
      <w:r w:rsidRPr="00D7176B">
        <w:rPr>
          <w:szCs w:val="28"/>
        </w:rPr>
        <w:t xml:space="preserve">, ширину - не менее </w:t>
      </w:r>
      <w:smartTag w:uri="urn:schemas-microsoft-com:office:smarttags" w:element="metricconverter">
        <w:smartTagPr>
          <w:attr w:name="ProductID" w:val="400 мм"/>
        </w:smartTagPr>
        <w:r w:rsidRPr="00D7176B">
          <w:rPr>
            <w:szCs w:val="28"/>
          </w:rPr>
          <w:t>400 мм</w:t>
        </w:r>
      </w:smartTag>
      <w:r w:rsidRPr="00D7176B">
        <w:rPr>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D7176B">
          <w:rPr>
            <w:szCs w:val="28"/>
          </w:rPr>
          <w:t>1,5 м</w:t>
        </w:r>
      </w:smartTag>
      <w:r w:rsidRPr="00D7176B">
        <w:rPr>
          <w:szCs w:val="28"/>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D7176B">
          <w:rPr>
            <w:szCs w:val="28"/>
          </w:rPr>
          <w:t>150 мм</w:t>
        </w:r>
      </w:smartTag>
      <w:r w:rsidRPr="00D7176B">
        <w:rPr>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D7176B">
          <w:rPr>
            <w:szCs w:val="28"/>
          </w:rPr>
          <w:t>300 мм</w:t>
        </w:r>
      </w:smartTag>
      <w:r w:rsidRPr="00D7176B">
        <w:rPr>
          <w:szCs w:val="28"/>
        </w:rPr>
        <w:t xml:space="preserve"> и </w:t>
      </w:r>
      <w:smartTag w:uri="urn:schemas-microsoft-com:office:smarttags" w:element="metricconverter">
        <w:smartTagPr>
          <w:attr w:name="ProductID" w:val="1,0 м"/>
        </w:smartTagPr>
        <w:r w:rsidRPr="00D7176B">
          <w:rPr>
            <w:szCs w:val="28"/>
          </w:rPr>
          <w:t>1,0 м</w:t>
        </w:r>
      </w:smartTag>
      <w:r w:rsidRPr="00D7176B">
        <w:rPr>
          <w:szCs w:val="28"/>
        </w:rPr>
        <w:t xml:space="preserve"> соответственно.</w:t>
      </w:r>
    </w:p>
    <w:p w:rsidR="0081236F" w:rsidRPr="00D7176B" w:rsidRDefault="0081236F" w:rsidP="0081236F">
      <w:pPr>
        <w:ind w:firstLine="283"/>
        <w:jc w:val="both"/>
        <w:rPr>
          <w:szCs w:val="28"/>
        </w:rPr>
      </w:pPr>
      <w:r w:rsidRPr="00D7176B">
        <w:rPr>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D7176B">
          <w:rPr>
            <w:szCs w:val="28"/>
          </w:rPr>
          <w:t>75 мм</w:t>
        </w:r>
      </w:smartTag>
      <w:r w:rsidRPr="00D7176B">
        <w:rPr>
          <w:szCs w:val="28"/>
        </w:rPr>
        <w:t xml:space="preserve"> и поручни. Зависимость уклона пандуса от высоты подъема следует принимать по таблице 5.6. Уклон бордюрного пандуса следует, как правило, принимать 1:12.</w:t>
      </w:r>
    </w:p>
    <w:p w:rsidR="0081236F" w:rsidRPr="00D7176B" w:rsidRDefault="0081236F" w:rsidP="0081236F">
      <w:pPr>
        <w:ind w:firstLine="284"/>
        <w:jc w:val="right"/>
        <w:rPr>
          <w:szCs w:val="28"/>
        </w:rPr>
      </w:pPr>
      <w:r w:rsidRPr="00D7176B">
        <w:rPr>
          <w:szCs w:val="28"/>
        </w:rPr>
        <w:t>Таблица 5.6</w:t>
      </w:r>
      <w:r w:rsidRPr="00D7176B">
        <w:rPr>
          <w:szCs w:val="28"/>
        </w:rPr>
        <w:tab/>
      </w:r>
    </w:p>
    <w:p w:rsidR="0081236F" w:rsidRPr="00D7176B" w:rsidRDefault="0081236F" w:rsidP="0081236F">
      <w:pPr>
        <w:ind w:firstLine="284"/>
        <w:jc w:val="center"/>
        <w:rPr>
          <w:szCs w:val="28"/>
        </w:rPr>
      </w:pPr>
      <w:r w:rsidRPr="00D7176B">
        <w:rPr>
          <w:szCs w:val="28"/>
        </w:rPr>
        <w:t>Зависимость уклона пандуса от высоты подъема</w:t>
      </w:r>
    </w:p>
    <w:p w:rsidR="0081236F" w:rsidRPr="00D7176B" w:rsidRDefault="0081236F" w:rsidP="0081236F">
      <w:pPr>
        <w:spacing w:after="120"/>
        <w:jc w:val="right"/>
      </w:pPr>
      <w:r w:rsidRPr="00D7176B">
        <w:t>в мм</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061"/>
        <w:gridCol w:w="5135"/>
      </w:tblGrid>
      <w:tr w:rsidR="0081236F" w:rsidRPr="00371884" w:rsidTr="00ED6A0B">
        <w:trPr>
          <w:tblHeader/>
          <w:jc w:val="center"/>
        </w:trPr>
        <w:tc>
          <w:tcPr>
            <w:tcW w:w="2482" w:type="pct"/>
            <w:tcBorders>
              <w:top w:val="single" w:sz="4" w:space="0" w:color="auto"/>
              <w:left w:val="single" w:sz="4" w:space="0" w:color="auto"/>
              <w:bottom w:val="single" w:sz="6" w:space="0" w:color="auto"/>
              <w:right w:val="single" w:sz="4" w:space="0" w:color="auto"/>
            </w:tcBorders>
            <w:vAlign w:val="center"/>
            <w:hideMark/>
          </w:tcPr>
          <w:p w:rsidR="0081236F" w:rsidRPr="00371884" w:rsidRDefault="0081236F" w:rsidP="00ED6A0B">
            <w:pPr>
              <w:jc w:val="center"/>
              <w:rPr>
                <w:sz w:val="24"/>
                <w:szCs w:val="24"/>
              </w:rPr>
            </w:pPr>
            <w:bookmarkStart w:id="14" w:name="TO0000009"/>
            <w:r w:rsidRPr="00371884">
              <w:rPr>
                <w:sz w:val="24"/>
                <w:szCs w:val="24"/>
              </w:rPr>
              <w:t>Уклон пандуса (соотношение)</w:t>
            </w:r>
          </w:p>
        </w:tc>
        <w:tc>
          <w:tcPr>
            <w:tcW w:w="2518" w:type="pct"/>
            <w:tcBorders>
              <w:top w:val="single" w:sz="4" w:space="0" w:color="auto"/>
              <w:left w:val="single" w:sz="4" w:space="0" w:color="auto"/>
              <w:bottom w:val="single" w:sz="6" w:space="0" w:color="auto"/>
              <w:right w:val="single" w:sz="4" w:space="0" w:color="auto"/>
            </w:tcBorders>
            <w:vAlign w:val="center"/>
            <w:hideMark/>
          </w:tcPr>
          <w:p w:rsidR="0081236F" w:rsidRPr="00371884" w:rsidRDefault="0081236F" w:rsidP="00ED6A0B">
            <w:pPr>
              <w:jc w:val="center"/>
              <w:rPr>
                <w:sz w:val="24"/>
                <w:szCs w:val="24"/>
              </w:rPr>
            </w:pPr>
            <w:r w:rsidRPr="00371884">
              <w:rPr>
                <w:sz w:val="24"/>
                <w:szCs w:val="24"/>
              </w:rPr>
              <w:t>Высота подъема</w:t>
            </w:r>
          </w:p>
        </w:tc>
      </w:tr>
      <w:tr w:rsidR="0081236F" w:rsidRPr="00371884" w:rsidTr="00ED6A0B">
        <w:trPr>
          <w:jc w:val="center"/>
        </w:trPr>
        <w:tc>
          <w:tcPr>
            <w:tcW w:w="2482"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От 1:8 до 1:10</w:t>
            </w:r>
          </w:p>
        </w:tc>
        <w:tc>
          <w:tcPr>
            <w:tcW w:w="2518"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75</w:t>
            </w:r>
          </w:p>
        </w:tc>
      </w:tr>
      <w:tr w:rsidR="0081236F" w:rsidRPr="00371884" w:rsidTr="00ED6A0B">
        <w:trPr>
          <w:jc w:val="center"/>
        </w:trPr>
        <w:tc>
          <w:tcPr>
            <w:tcW w:w="2482"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От 1:10,1 до 1:12</w:t>
            </w:r>
          </w:p>
        </w:tc>
        <w:tc>
          <w:tcPr>
            <w:tcW w:w="2518"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150</w:t>
            </w:r>
          </w:p>
        </w:tc>
      </w:tr>
      <w:tr w:rsidR="0081236F" w:rsidRPr="00371884" w:rsidTr="00ED6A0B">
        <w:trPr>
          <w:jc w:val="center"/>
        </w:trPr>
        <w:tc>
          <w:tcPr>
            <w:tcW w:w="2482"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От 1:12,1 до 1:15</w:t>
            </w:r>
          </w:p>
        </w:tc>
        <w:tc>
          <w:tcPr>
            <w:tcW w:w="2518" w:type="pct"/>
            <w:tcBorders>
              <w:top w:val="single" w:sz="6" w:space="0" w:color="auto"/>
              <w:left w:val="single" w:sz="4" w:space="0" w:color="auto"/>
              <w:bottom w:val="single" w:sz="6" w:space="0" w:color="auto"/>
              <w:right w:val="single" w:sz="4" w:space="0" w:color="auto"/>
            </w:tcBorders>
            <w:hideMark/>
          </w:tcPr>
          <w:p w:rsidR="0081236F" w:rsidRPr="00371884" w:rsidRDefault="0081236F" w:rsidP="00ED6A0B">
            <w:pPr>
              <w:jc w:val="center"/>
              <w:rPr>
                <w:sz w:val="24"/>
                <w:szCs w:val="24"/>
              </w:rPr>
            </w:pPr>
            <w:r w:rsidRPr="00371884">
              <w:rPr>
                <w:sz w:val="24"/>
                <w:szCs w:val="24"/>
              </w:rPr>
              <w:t>600</w:t>
            </w:r>
          </w:p>
        </w:tc>
      </w:tr>
      <w:tr w:rsidR="0081236F" w:rsidRPr="00371884" w:rsidTr="00ED6A0B">
        <w:trPr>
          <w:jc w:val="center"/>
        </w:trPr>
        <w:tc>
          <w:tcPr>
            <w:tcW w:w="2482" w:type="pct"/>
            <w:tcBorders>
              <w:top w:val="single" w:sz="6" w:space="0" w:color="auto"/>
              <w:left w:val="single" w:sz="4" w:space="0" w:color="auto"/>
              <w:bottom w:val="single" w:sz="4" w:space="0" w:color="auto"/>
              <w:right w:val="single" w:sz="4" w:space="0" w:color="auto"/>
            </w:tcBorders>
            <w:hideMark/>
          </w:tcPr>
          <w:p w:rsidR="0081236F" w:rsidRPr="00371884" w:rsidRDefault="0081236F" w:rsidP="00ED6A0B">
            <w:pPr>
              <w:jc w:val="center"/>
              <w:rPr>
                <w:sz w:val="24"/>
                <w:szCs w:val="24"/>
              </w:rPr>
            </w:pPr>
            <w:r w:rsidRPr="00371884">
              <w:rPr>
                <w:sz w:val="24"/>
                <w:szCs w:val="24"/>
              </w:rPr>
              <w:t>От 1:15,1 до 1:20</w:t>
            </w:r>
          </w:p>
        </w:tc>
        <w:tc>
          <w:tcPr>
            <w:tcW w:w="2518" w:type="pct"/>
            <w:tcBorders>
              <w:top w:val="single" w:sz="6" w:space="0" w:color="auto"/>
              <w:left w:val="single" w:sz="4" w:space="0" w:color="auto"/>
              <w:bottom w:val="single" w:sz="4" w:space="0" w:color="auto"/>
              <w:right w:val="single" w:sz="4" w:space="0" w:color="auto"/>
            </w:tcBorders>
            <w:hideMark/>
          </w:tcPr>
          <w:p w:rsidR="0081236F" w:rsidRPr="00371884" w:rsidRDefault="0081236F" w:rsidP="00ED6A0B">
            <w:pPr>
              <w:jc w:val="center"/>
              <w:rPr>
                <w:sz w:val="24"/>
                <w:szCs w:val="24"/>
              </w:rPr>
            </w:pPr>
            <w:r w:rsidRPr="00371884">
              <w:rPr>
                <w:sz w:val="24"/>
                <w:szCs w:val="24"/>
              </w:rPr>
              <w:t>760</w:t>
            </w:r>
          </w:p>
        </w:tc>
      </w:tr>
    </w:tbl>
    <w:bookmarkEnd w:id="14"/>
    <w:p w:rsidR="0081236F" w:rsidRPr="00D7176B" w:rsidRDefault="0081236F" w:rsidP="0081236F">
      <w:pPr>
        <w:spacing w:before="120"/>
        <w:ind w:firstLine="284"/>
        <w:jc w:val="both"/>
        <w:rPr>
          <w:szCs w:val="28"/>
        </w:rPr>
      </w:pPr>
      <w:r w:rsidRPr="00D7176B">
        <w:rPr>
          <w:szCs w:val="28"/>
        </w:rPr>
        <w:t xml:space="preserve">5.4.7 При повороте пандуса или его протяженности более </w:t>
      </w:r>
      <w:smartTag w:uri="urn:schemas-microsoft-com:office:smarttags" w:element="metricconverter">
        <w:smartTagPr>
          <w:attr w:name="ProductID" w:val="9 м"/>
        </w:smartTagPr>
        <w:r w:rsidRPr="00D7176B">
          <w:rPr>
            <w:szCs w:val="28"/>
          </w:rPr>
          <w:t>9 м</w:t>
        </w:r>
      </w:smartTag>
      <w:r w:rsidRPr="00D7176B">
        <w:rPr>
          <w:szCs w:val="28"/>
        </w:rPr>
        <w:t xml:space="preserve">, не реже, чем через каждые </w:t>
      </w:r>
      <w:smartTag w:uri="urn:schemas-microsoft-com:office:smarttags" w:element="metricconverter">
        <w:smartTagPr>
          <w:attr w:name="ProductID" w:val="9 м"/>
        </w:smartTagPr>
        <w:r w:rsidRPr="00D7176B">
          <w:rPr>
            <w:szCs w:val="28"/>
          </w:rPr>
          <w:t>9 м</w:t>
        </w:r>
      </w:smartTag>
      <w:r w:rsidRPr="00D7176B">
        <w:rPr>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81236F" w:rsidRPr="00D7176B" w:rsidRDefault="0081236F" w:rsidP="0081236F">
      <w:pPr>
        <w:ind w:firstLine="283"/>
        <w:jc w:val="both"/>
        <w:rPr>
          <w:szCs w:val="28"/>
        </w:rPr>
      </w:pPr>
      <w:r w:rsidRPr="00D7176B">
        <w:rPr>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D7176B">
          <w:rPr>
            <w:szCs w:val="28"/>
          </w:rPr>
          <w:t>920 мм</w:t>
        </w:r>
      </w:smartTag>
      <w:r w:rsidRPr="00D7176B">
        <w:rPr>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D7176B">
          <w:rPr>
            <w:szCs w:val="28"/>
          </w:rPr>
          <w:t>40 мм</w:t>
        </w:r>
      </w:smartTag>
      <w:r w:rsidRPr="00D7176B">
        <w:rPr>
          <w:szCs w:val="28"/>
        </w:rPr>
        <w:t xml:space="preserve">. Поручни должны соответствовать </w:t>
      </w:r>
      <w:r w:rsidRPr="00D7176B">
        <w:rPr>
          <w:szCs w:val="28"/>
        </w:rPr>
        <w:lastRenderedPageBreak/>
        <w:t xml:space="preserve">техническим требованиям к опорным стационарным устройствам по </w:t>
      </w:r>
      <w:r w:rsidRPr="00D7176B">
        <w:rPr>
          <w:szCs w:val="28"/>
          <w:highlight w:val="yellow"/>
        </w:rPr>
        <w:t>ГОСТ Р 51261-99</w:t>
      </w:r>
      <w:r w:rsidRPr="00D7176B">
        <w:rPr>
          <w:szCs w:val="28"/>
        </w:rPr>
        <w:t xml:space="preserve">. При ширине лестниц </w:t>
      </w:r>
      <w:smartTag w:uri="urn:schemas-microsoft-com:office:smarttags" w:element="metricconverter">
        <w:smartTagPr>
          <w:attr w:name="ProductID" w:val="2,5 м"/>
        </w:smartTagPr>
        <w:r w:rsidRPr="00D7176B">
          <w:rPr>
            <w:szCs w:val="28"/>
          </w:rPr>
          <w:t>2,5 м</w:t>
        </w:r>
      </w:smartTag>
      <w:r w:rsidRPr="00D7176B">
        <w:rPr>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D7176B">
          <w:rPr>
            <w:szCs w:val="28"/>
          </w:rPr>
          <w:t>0,3 м</w:t>
        </w:r>
      </w:smartTag>
      <w:r w:rsidRPr="00D7176B">
        <w:rPr>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81236F" w:rsidRPr="00D7176B" w:rsidRDefault="0081236F" w:rsidP="0081236F">
      <w:pPr>
        <w:ind w:firstLine="283"/>
        <w:jc w:val="both"/>
        <w:rPr>
          <w:szCs w:val="28"/>
        </w:rPr>
      </w:pPr>
      <w:r w:rsidRPr="00D7176B">
        <w:rPr>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5.1.5.</w:t>
      </w:r>
    </w:p>
    <w:p w:rsidR="0081236F" w:rsidRPr="00D7176B" w:rsidRDefault="0081236F" w:rsidP="0081236F">
      <w:pPr>
        <w:pStyle w:val="2"/>
        <w:keepNext w:val="0"/>
        <w:spacing w:before="120" w:after="120"/>
        <w:jc w:val="center"/>
        <w:rPr>
          <w:rFonts w:ascii="Times New Roman" w:hAnsi="Times New Roman"/>
          <w:i w:val="0"/>
          <w:color w:val="000000"/>
          <w:sz w:val="24"/>
          <w:szCs w:val="24"/>
        </w:rPr>
      </w:pPr>
      <w:bookmarkStart w:id="15" w:name="_Toc37759103"/>
      <w:r w:rsidRPr="00D7176B">
        <w:rPr>
          <w:rFonts w:ascii="Times New Roman" w:hAnsi="Times New Roman"/>
          <w:i w:val="0"/>
          <w:color w:val="000000"/>
          <w:sz w:val="24"/>
          <w:szCs w:val="24"/>
        </w:rPr>
        <w:t>5.5. ОГРАЖДЕНИЯ</w:t>
      </w:r>
      <w:bookmarkEnd w:id="15"/>
    </w:p>
    <w:p w:rsidR="0081236F" w:rsidRPr="00D7176B" w:rsidRDefault="0081236F" w:rsidP="0081236F">
      <w:pPr>
        <w:ind w:firstLine="283"/>
        <w:jc w:val="both"/>
        <w:rPr>
          <w:color w:val="000000"/>
          <w:szCs w:val="28"/>
        </w:rPr>
      </w:pPr>
      <w:r w:rsidRPr="00D7176B">
        <w:rPr>
          <w:color w:val="000000"/>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D7176B">
          <w:rPr>
            <w:color w:val="000000"/>
            <w:szCs w:val="28"/>
          </w:rPr>
          <w:t>1,0 м</w:t>
        </w:r>
      </w:smartTag>
      <w:r w:rsidRPr="00D7176B">
        <w:rPr>
          <w:color w:val="000000"/>
          <w:szCs w:val="28"/>
        </w:rPr>
        <w:t>, средние - 1,1-</w:t>
      </w:r>
      <w:smartTag w:uri="urn:schemas-microsoft-com:office:smarttags" w:element="metricconverter">
        <w:smartTagPr>
          <w:attr w:name="ProductID" w:val="1,7 м"/>
        </w:smartTagPr>
        <w:r w:rsidRPr="00D7176B">
          <w:rPr>
            <w:color w:val="000000"/>
            <w:szCs w:val="28"/>
          </w:rPr>
          <w:t>1,7 м</w:t>
        </w:r>
      </w:smartTag>
      <w:r w:rsidRPr="00D7176B">
        <w:rPr>
          <w:color w:val="000000"/>
          <w:szCs w:val="28"/>
        </w:rPr>
        <w:t>, высокие - 1,8-</w:t>
      </w:r>
      <w:smartTag w:uri="urn:schemas-microsoft-com:office:smarttags" w:element="metricconverter">
        <w:smartTagPr>
          <w:attr w:name="ProductID" w:val="3,0 м"/>
        </w:smartTagPr>
        <w:r w:rsidRPr="00D7176B">
          <w:rPr>
            <w:color w:val="000000"/>
            <w:szCs w:val="28"/>
          </w:rPr>
          <w:t>3,0 м</w:t>
        </w:r>
      </w:smartTag>
      <w:r w:rsidRPr="00D7176B">
        <w:rPr>
          <w:color w:val="000000"/>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1236F" w:rsidRPr="00D7176B" w:rsidRDefault="0081236F" w:rsidP="0081236F">
      <w:pPr>
        <w:ind w:firstLine="283"/>
        <w:jc w:val="both"/>
        <w:rPr>
          <w:color w:val="000000"/>
          <w:szCs w:val="28"/>
        </w:rPr>
      </w:pPr>
      <w:r w:rsidRPr="00D7176B">
        <w:rPr>
          <w:color w:val="000000"/>
          <w:szCs w:val="28"/>
        </w:rPr>
        <w:t xml:space="preserve">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w:t>
      </w:r>
      <w:r w:rsidRPr="00D7176B">
        <w:rPr>
          <w:szCs w:val="28"/>
        </w:rPr>
        <w:t>Строительство или установка ограждений, в том числе газонных и тротуарных, осуществляется по согласованию с Администрацией Верхнеподпольненского сельского поселения. Самовольная установка ограждений не допускается.</w:t>
      </w:r>
    </w:p>
    <w:p w:rsidR="0081236F" w:rsidRPr="00D7176B" w:rsidRDefault="0081236F" w:rsidP="0081236F">
      <w:pPr>
        <w:ind w:firstLine="283"/>
        <w:jc w:val="both"/>
        <w:rPr>
          <w:color w:val="000000"/>
          <w:szCs w:val="28"/>
        </w:rPr>
      </w:pPr>
      <w:r w:rsidRPr="00D7176B">
        <w:rPr>
          <w:color w:val="000000"/>
          <w:szCs w:val="28"/>
        </w:rPr>
        <w:t>5.5.2.1 Ограждения магистралей и транспортных сооружений муниципального образования следует проектировать согласно ГОСТ Р 52290-2004, ГОСТ 26804, верхних бровок откосов и террас - согласно 5.1.7.</w:t>
      </w:r>
    </w:p>
    <w:p w:rsidR="0081236F" w:rsidRPr="00D7176B" w:rsidRDefault="0081236F" w:rsidP="0081236F">
      <w:pPr>
        <w:ind w:firstLine="283"/>
        <w:jc w:val="both"/>
        <w:rPr>
          <w:color w:val="000000"/>
          <w:szCs w:val="28"/>
        </w:rPr>
      </w:pPr>
      <w:r w:rsidRPr="00D7176B">
        <w:rPr>
          <w:color w:val="000000"/>
          <w:szCs w:val="28"/>
        </w:rPr>
        <w:t>5.5.2.2 На территории общественных многофункциональных центров, примагистральных общественных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81236F" w:rsidRPr="00D7176B" w:rsidRDefault="0081236F" w:rsidP="0081236F">
      <w:pPr>
        <w:ind w:firstLine="283"/>
        <w:jc w:val="both"/>
        <w:rPr>
          <w:color w:val="000000"/>
          <w:szCs w:val="28"/>
        </w:rPr>
      </w:pPr>
      <w:r w:rsidRPr="00D7176B">
        <w:rPr>
          <w:color w:val="000000"/>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81236F" w:rsidRPr="00D7176B" w:rsidRDefault="0081236F" w:rsidP="0081236F">
      <w:pPr>
        <w:ind w:firstLine="283"/>
        <w:jc w:val="both"/>
        <w:rPr>
          <w:color w:val="000000"/>
          <w:szCs w:val="28"/>
        </w:rPr>
      </w:pPr>
      <w:r w:rsidRPr="00D7176B">
        <w:rPr>
          <w:color w:val="000000"/>
          <w:szCs w:val="28"/>
        </w:rPr>
        <w:t xml:space="preserve">5.5.2.4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 </w:t>
      </w:r>
    </w:p>
    <w:p w:rsidR="0081236F" w:rsidRPr="00D7176B" w:rsidRDefault="0081236F" w:rsidP="0081236F">
      <w:pPr>
        <w:ind w:firstLine="283"/>
        <w:jc w:val="both"/>
        <w:rPr>
          <w:color w:val="000000"/>
          <w:szCs w:val="28"/>
        </w:rPr>
      </w:pPr>
      <w:r w:rsidRPr="00D7176B">
        <w:rPr>
          <w:color w:val="000000"/>
          <w:szCs w:val="28"/>
        </w:rPr>
        <w:t xml:space="preserve">5.5.3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D7176B">
          <w:rPr>
            <w:color w:val="000000"/>
            <w:szCs w:val="28"/>
          </w:rPr>
          <w:t>0,5 м</w:t>
        </w:r>
      </w:smartTag>
      <w:r w:rsidRPr="00D7176B">
        <w:rPr>
          <w:color w:val="000000"/>
          <w:szCs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w:t>
      </w:r>
      <w:smartTag w:uri="urn:schemas-microsoft-com:office:smarttags" w:element="metricconverter">
        <w:smartTagPr>
          <w:attr w:name="ProductID" w:val="0,3 м"/>
        </w:smartTagPr>
        <w:r w:rsidRPr="00D7176B">
          <w:rPr>
            <w:color w:val="000000"/>
            <w:szCs w:val="28"/>
          </w:rPr>
          <w:t>0,3 м</w:t>
        </w:r>
      </w:smartTag>
      <w:r w:rsidRPr="00D7176B">
        <w:rPr>
          <w:color w:val="000000"/>
          <w:szCs w:val="28"/>
        </w:rPr>
        <w:t>.</w:t>
      </w:r>
    </w:p>
    <w:p w:rsidR="0081236F" w:rsidRPr="00D7176B" w:rsidRDefault="0081236F" w:rsidP="0081236F">
      <w:pPr>
        <w:ind w:firstLine="283"/>
        <w:jc w:val="both"/>
        <w:rPr>
          <w:color w:val="000000"/>
          <w:szCs w:val="28"/>
        </w:rPr>
      </w:pPr>
      <w:r w:rsidRPr="00D7176B">
        <w:rPr>
          <w:color w:val="000000"/>
          <w:szCs w:val="28"/>
        </w:rPr>
        <w:t xml:space="preserve">5.5.4 При проектировании средних и высоких видов ограждений в местах пересечения с подземными сооружениями рекомендуется предусматривать </w:t>
      </w:r>
      <w:r w:rsidRPr="00D7176B">
        <w:rPr>
          <w:color w:val="000000"/>
          <w:szCs w:val="28"/>
        </w:rPr>
        <w:lastRenderedPageBreak/>
        <w:t>конструкции ограждений, позволяющие производить ремонтные или строительные работы.</w:t>
      </w:r>
    </w:p>
    <w:p w:rsidR="0081236F" w:rsidRPr="00D7176B" w:rsidRDefault="0081236F" w:rsidP="0081236F">
      <w:pPr>
        <w:ind w:firstLine="283"/>
        <w:jc w:val="both"/>
        <w:rPr>
          <w:color w:val="000000"/>
          <w:szCs w:val="28"/>
        </w:rPr>
      </w:pPr>
      <w:r w:rsidRPr="00D7176B">
        <w:rPr>
          <w:color w:val="000000"/>
          <w:szCs w:val="28"/>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D7176B">
          <w:rPr>
            <w:color w:val="000000"/>
            <w:szCs w:val="28"/>
          </w:rPr>
          <w:t>0,9 м</w:t>
        </w:r>
      </w:smartTag>
      <w:r w:rsidRPr="00D7176B">
        <w:rPr>
          <w:color w:val="000000"/>
          <w:szCs w:val="28"/>
        </w:rPr>
        <w:t xml:space="preserve"> и более, диаметром </w:t>
      </w:r>
      <w:smartTag w:uri="urn:schemas-microsoft-com:office:smarttags" w:element="metricconverter">
        <w:smartTagPr>
          <w:attr w:name="ProductID" w:val="0,8 м"/>
        </w:smartTagPr>
        <w:r w:rsidRPr="00D7176B">
          <w:rPr>
            <w:color w:val="000000"/>
            <w:szCs w:val="28"/>
          </w:rPr>
          <w:t>0,8 м</w:t>
        </w:r>
      </w:smartTag>
      <w:r w:rsidRPr="00D7176B">
        <w:rPr>
          <w:color w:val="000000"/>
          <w:szCs w:val="28"/>
        </w:rPr>
        <w:t xml:space="preserve"> и более в зависимости от возраста, породы дерева и прочих характеристик.</w:t>
      </w:r>
    </w:p>
    <w:p w:rsidR="0081236F" w:rsidRPr="00D7176B" w:rsidRDefault="0081236F" w:rsidP="0081236F">
      <w:pPr>
        <w:ind w:firstLine="428"/>
        <w:jc w:val="both"/>
        <w:rPr>
          <w:szCs w:val="28"/>
        </w:rPr>
      </w:pPr>
      <w:r w:rsidRPr="00D7176B">
        <w:rPr>
          <w:color w:val="000000"/>
          <w:szCs w:val="28"/>
        </w:rPr>
        <w:t xml:space="preserve">5.5.6. </w:t>
      </w:r>
      <w:r w:rsidRPr="00D7176B">
        <w:rPr>
          <w:szCs w:val="28"/>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81236F" w:rsidRPr="00D7176B" w:rsidRDefault="0081236F" w:rsidP="0081236F">
      <w:pPr>
        <w:pStyle w:val="2"/>
        <w:keepNext w:val="0"/>
        <w:spacing w:before="120" w:after="120"/>
        <w:jc w:val="center"/>
        <w:rPr>
          <w:rFonts w:ascii="Times New Roman" w:hAnsi="Times New Roman"/>
          <w:i w:val="0"/>
          <w:color w:val="000000"/>
          <w:sz w:val="24"/>
          <w:szCs w:val="24"/>
        </w:rPr>
      </w:pPr>
      <w:bookmarkStart w:id="16" w:name="_Toc37759104"/>
      <w:r w:rsidRPr="00D7176B">
        <w:rPr>
          <w:rFonts w:ascii="Times New Roman" w:hAnsi="Times New Roman"/>
          <w:i w:val="0"/>
          <w:color w:val="000000"/>
          <w:sz w:val="24"/>
          <w:szCs w:val="24"/>
        </w:rPr>
        <w:t>5.6. МАЛЫЕ АРХИТЕКТУРНЫЕ ФОРМЫ</w:t>
      </w:r>
      <w:bookmarkEnd w:id="16"/>
    </w:p>
    <w:p w:rsidR="0081236F" w:rsidRPr="00D7176B" w:rsidRDefault="0081236F" w:rsidP="0081236F">
      <w:pPr>
        <w:ind w:firstLine="283"/>
        <w:jc w:val="both"/>
        <w:rPr>
          <w:color w:val="000000"/>
          <w:szCs w:val="28"/>
        </w:rPr>
      </w:pPr>
      <w:r w:rsidRPr="00D7176B">
        <w:rPr>
          <w:color w:val="000000"/>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81236F" w:rsidRPr="00D7176B" w:rsidRDefault="0081236F" w:rsidP="00ED6A0B">
      <w:r w:rsidRPr="00D7176B">
        <w:t xml:space="preserve">5.6.1. Элементы монументально – декоративного оформления </w:t>
      </w:r>
    </w:p>
    <w:p w:rsidR="0081236F" w:rsidRPr="00D7176B" w:rsidRDefault="0081236F" w:rsidP="0081236F">
      <w:pPr>
        <w:tabs>
          <w:tab w:val="left" w:pos="1276"/>
        </w:tabs>
        <w:ind w:firstLine="283"/>
        <w:jc w:val="both"/>
        <w:rPr>
          <w:color w:val="000000"/>
          <w:szCs w:val="28"/>
        </w:rPr>
      </w:pPr>
      <w:r w:rsidRPr="00D7176B">
        <w:rPr>
          <w:color w:val="000000"/>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w:t>
      </w:r>
    </w:p>
    <w:p w:rsidR="0081236F" w:rsidRPr="00D7176B" w:rsidRDefault="0081236F" w:rsidP="0081236F">
      <w:pPr>
        <w:spacing w:before="120" w:after="120"/>
        <w:jc w:val="center"/>
        <w:rPr>
          <w:color w:val="000000"/>
          <w:szCs w:val="28"/>
        </w:rPr>
      </w:pPr>
      <w:r w:rsidRPr="00D7176B">
        <w:rPr>
          <w:color w:val="000000"/>
          <w:szCs w:val="28"/>
        </w:rPr>
        <w:t>5.6.2. Устройства для оформления озеленения</w:t>
      </w:r>
    </w:p>
    <w:p w:rsidR="0081236F" w:rsidRPr="00D7176B" w:rsidRDefault="0081236F" w:rsidP="0081236F">
      <w:pPr>
        <w:ind w:firstLine="283"/>
        <w:jc w:val="both"/>
        <w:rPr>
          <w:color w:val="000000"/>
          <w:szCs w:val="28"/>
        </w:rPr>
      </w:pPr>
      <w:r w:rsidRPr="00D7176B">
        <w:rPr>
          <w:color w:val="000000"/>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1236F" w:rsidRPr="00D7176B" w:rsidRDefault="0081236F" w:rsidP="0081236F">
      <w:pPr>
        <w:spacing w:before="120" w:after="120"/>
        <w:jc w:val="center"/>
        <w:rPr>
          <w:color w:val="000000"/>
          <w:szCs w:val="28"/>
        </w:rPr>
      </w:pPr>
      <w:r w:rsidRPr="00D7176B">
        <w:rPr>
          <w:color w:val="000000"/>
          <w:szCs w:val="28"/>
        </w:rPr>
        <w:t>5.6.3. Водные устройства</w:t>
      </w:r>
    </w:p>
    <w:p w:rsidR="0081236F" w:rsidRPr="00D7176B" w:rsidRDefault="0081236F" w:rsidP="0081236F">
      <w:pPr>
        <w:ind w:firstLine="283"/>
        <w:jc w:val="both"/>
        <w:rPr>
          <w:color w:val="000000"/>
          <w:szCs w:val="28"/>
        </w:rPr>
      </w:pPr>
      <w:r w:rsidRPr="00D7176B">
        <w:rPr>
          <w:color w:val="000000"/>
          <w:szCs w:val="28"/>
        </w:rPr>
        <w:lastRenderedPageBreak/>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81236F" w:rsidRPr="00D7176B" w:rsidRDefault="0081236F" w:rsidP="0081236F">
      <w:pPr>
        <w:ind w:firstLine="283"/>
        <w:jc w:val="both"/>
        <w:rPr>
          <w:color w:val="000000"/>
          <w:szCs w:val="28"/>
        </w:rPr>
      </w:pPr>
      <w:r w:rsidRPr="00D7176B">
        <w:rPr>
          <w:color w:val="000000"/>
          <w:szCs w:val="28"/>
        </w:rPr>
        <w:t xml:space="preserve">5.6.3.2. Фонтаны, как правило, должны проектироваться на основании индивидуальных проектных разработок. </w:t>
      </w:r>
    </w:p>
    <w:p w:rsidR="0081236F" w:rsidRPr="00D7176B" w:rsidRDefault="0081236F" w:rsidP="0081236F">
      <w:pPr>
        <w:ind w:firstLine="283"/>
        <w:jc w:val="both"/>
        <w:rPr>
          <w:color w:val="000000"/>
          <w:szCs w:val="28"/>
        </w:rPr>
      </w:pPr>
      <w:r w:rsidRPr="00D7176B">
        <w:rPr>
          <w:color w:val="000000"/>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D7176B">
          <w:rPr>
            <w:color w:val="000000"/>
            <w:szCs w:val="28"/>
          </w:rPr>
          <w:t>90 см</w:t>
        </w:r>
      </w:smartTag>
      <w:r w:rsidRPr="00D7176B">
        <w:rPr>
          <w:color w:val="000000"/>
          <w:szCs w:val="28"/>
        </w:rPr>
        <w:t xml:space="preserve"> для взрослых и не более </w:t>
      </w:r>
      <w:smartTag w:uri="urn:schemas-microsoft-com:office:smarttags" w:element="metricconverter">
        <w:smartTagPr>
          <w:attr w:name="ProductID" w:val="70 см"/>
        </w:smartTagPr>
        <w:r w:rsidRPr="00D7176B">
          <w:rPr>
            <w:color w:val="000000"/>
            <w:szCs w:val="28"/>
          </w:rPr>
          <w:t>70 см</w:t>
        </w:r>
      </w:smartTag>
      <w:r w:rsidRPr="00D7176B">
        <w:rPr>
          <w:color w:val="000000"/>
          <w:szCs w:val="28"/>
        </w:rPr>
        <w:t xml:space="preserve"> для детей. Не менее одной чаши питьевых фонтанчиков в зонах отдыха должно быть доступно для инвалидов.</w:t>
      </w:r>
    </w:p>
    <w:p w:rsidR="0081236F" w:rsidRPr="00D7176B" w:rsidRDefault="0081236F" w:rsidP="0081236F">
      <w:pPr>
        <w:ind w:firstLine="283"/>
        <w:jc w:val="both"/>
        <w:rPr>
          <w:color w:val="000000"/>
          <w:szCs w:val="28"/>
        </w:rPr>
      </w:pPr>
      <w:r w:rsidRPr="00D7176B">
        <w:rPr>
          <w:color w:val="000000"/>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81236F" w:rsidRPr="00D7176B" w:rsidRDefault="0081236F" w:rsidP="0081236F">
      <w:pPr>
        <w:ind w:firstLine="283"/>
        <w:jc w:val="both"/>
        <w:rPr>
          <w:color w:val="000000"/>
          <w:szCs w:val="28"/>
        </w:rPr>
      </w:pPr>
      <w:r w:rsidRPr="00D7176B">
        <w:rPr>
          <w:color w:val="000000"/>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Рекомендуется использование приемов цветового и светового оформления.</w:t>
      </w:r>
    </w:p>
    <w:p w:rsidR="0081236F" w:rsidRPr="00D7176B" w:rsidRDefault="0081236F" w:rsidP="0081236F">
      <w:pPr>
        <w:spacing w:before="120" w:after="120"/>
        <w:jc w:val="center"/>
        <w:rPr>
          <w:color w:val="000000"/>
          <w:szCs w:val="28"/>
        </w:rPr>
      </w:pPr>
      <w:r w:rsidRPr="00D7176B">
        <w:rPr>
          <w:color w:val="000000"/>
          <w:szCs w:val="28"/>
        </w:rPr>
        <w:t>5.6.4. Уличная мебель</w:t>
      </w:r>
    </w:p>
    <w:p w:rsidR="0081236F" w:rsidRPr="00D7176B" w:rsidRDefault="0081236F" w:rsidP="0081236F">
      <w:pPr>
        <w:ind w:firstLine="283"/>
        <w:jc w:val="both"/>
        <w:rPr>
          <w:color w:val="000000"/>
          <w:szCs w:val="28"/>
        </w:rPr>
      </w:pPr>
      <w:r w:rsidRPr="00D7176B">
        <w:rPr>
          <w:color w:val="000000"/>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1236F" w:rsidRPr="00D7176B" w:rsidRDefault="0081236F" w:rsidP="0081236F">
      <w:pPr>
        <w:ind w:firstLine="283"/>
        <w:jc w:val="both"/>
        <w:rPr>
          <w:color w:val="000000"/>
          <w:szCs w:val="28"/>
        </w:rPr>
      </w:pPr>
      <w:bookmarkStart w:id="17" w:name="PO0000178"/>
      <w:r w:rsidRPr="00D7176B">
        <w:rPr>
          <w:color w:val="000000"/>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D7176B">
          <w:rPr>
            <w:color w:val="000000"/>
            <w:szCs w:val="28"/>
          </w:rPr>
          <w:t>480 мм</w:t>
        </w:r>
      </w:smartTag>
      <w:r w:rsidRPr="00D7176B">
        <w:rPr>
          <w:color w:val="000000"/>
          <w:szCs w:val="28"/>
        </w:rPr>
        <w:t>. Поверхности скамьи для отдыха рекомендуется выполнять из дерева, с различными видами водоустойчивой обработки (предпочтительно - пропиткой).</w:t>
      </w:r>
    </w:p>
    <w:bookmarkEnd w:id="17"/>
    <w:p w:rsidR="0081236F" w:rsidRPr="00D7176B" w:rsidRDefault="0081236F" w:rsidP="0081236F">
      <w:pPr>
        <w:ind w:firstLine="283"/>
        <w:jc w:val="both"/>
        <w:rPr>
          <w:color w:val="000000"/>
          <w:szCs w:val="28"/>
        </w:rPr>
      </w:pPr>
      <w:r w:rsidRPr="00D7176B">
        <w:rPr>
          <w:color w:val="000000"/>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81236F" w:rsidRPr="00D7176B" w:rsidRDefault="0081236F" w:rsidP="0081236F">
      <w:pPr>
        <w:ind w:firstLine="283"/>
        <w:jc w:val="both"/>
        <w:rPr>
          <w:color w:val="000000"/>
          <w:szCs w:val="28"/>
        </w:rPr>
      </w:pPr>
      <w:r w:rsidRPr="00D7176B">
        <w:rPr>
          <w:color w:val="000000"/>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81236F" w:rsidRPr="00D7176B" w:rsidRDefault="0081236F" w:rsidP="0081236F">
      <w:pPr>
        <w:spacing w:before="120" w:after="120"/>
        <w:jc w:val="center"/>
        <w:rPr>
          <w:color w:val="000000"/>
          <w:szCs w:val="28"/>
        </w:rPr>
      </w:pPr>
      <w:r w:rsidRPr="00D7176B">
        <w:rPr>
          <w:color w:val="000000"/>
          <w:szCs w:val="28"/>
        </w:rPr>
        <w:t>5.6.5. Уличное коммунально-бытовое оборудование</w:t>
      </w:r>
    </w:p>
    <w:p w:rsidR="0081236F" w:rsidRPr="00D7176B" w:rsidRDefault="0081236F" w:rsidP="0081236F">
      <w:pPr>
        <w:ind w:firstLine="283"/>
        <w:jc w:val="both"/>
        <w:rPr>
          <w:color w:val="000000"/>
          <w:szCs w:val="28"/>
        </w:rPr>
      </w:pPr>
      <w:r w:rsidRPr="00D7176B">
        <w:rPr>
          <w:color w:val="000000"/>
          <w:szCs w:val="28"/>
        </w:rPr>
        <w:lastRenderedPageBreak/>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1236F" w:rsidRPr="00D7176B" w:rsidRDefault="0081236F" w:rsidP="0081236F">
      <w:pPr>
        <w:ind w:firstLine="283"/>
        <w:jc w:val="both"/>
        <w:rPr>
          <w:color w:val="000000"/>
          <w:szCs w:val="28"/>
        </w:rPr>
      </w:pPr>
      <w:r w:rsidRPr="00D7176B">
        <w:rPr>
          <w:color w:val="000000"/>
          <w:szCs w:val="28"/>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D7176B">
          <w:rPr>
            <w:color w:val="000000"/>
            <w:szCs w:val="28"/>
          </w:rPr>
          <w:t>60 м</w:t>
        </w:r>
      </w:smartTag>
      <w:r w:rsidRPr="00D7176B">
        <w:rPr>
          <w:color w:val="000000"/>
          <w:szCs w:val="28"/>
        </w:rPr>
        <w:t xml:space="preserve">, других территорий населенного пункта - не более </w:t>
      </w:r>
      <w:smartTag w:uri="urn:schemas-microsoft-com:office:smarttags" w:element="metricconverter">
        <w:smartTagPr>
          <w:attr w:name="ProductID" w:val="100 м"/>
        </w:smartTagPr>
        <w:r w:rsidRPr="00D7176B">
          <w:rPr>
            <w:color w:val="000000"/>
            <w:szCs w:val="28"/>
          </w:rPr>
          <w:t>100 м</w:t>
        </w:r>
      </w:smartTag>
      <w:r w:rsidRPr="00D7176B">
        <w:rPr>
          <w:color w:val="000000"/>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81236F" w:rsidRPr="00D7176B" w:rsidRDefault="0081236F" w:rsidP="0081236F">
      <w:pPr>
        <w:spacing w:before="120" w:after="120"/>
        <w:jc w:val="center"/>
        <w:rPr>
          <w:color w:val="000000"/>
          <w:szCs w:val="28"/>
        </w:rPr>
      </w:pPr>
      <w:r w:rsidRPr="00D7176B">
        <w:rPr>
          <w:color w:val="000000"/>
          <w:szCs w:val="28"/>
        </w:rPr>
        <w:t>5.6.6. Уличное техническое оборудование</w:t>
      </w:r>
    </w:p>
    <w:p w:rsidR="0081236F" w:rsidRPr="00D7176B" w:rsidRDefault="0081236F" w:rsidP="0081236F">
      <w:pPr>
        <w:ind w:firstLine="283"/>
        <w:jc w:val="both"/>
        <w:rPr>
          <w:color w:val="000000"/>
          <w:szCs w:val="28"/>
        </w:rPr>
      </w:pPr>
      <w:r w:rsidRPr="00D7176B">
        <w:rPr>
          <w:color w:val="000000"/>
          <w:szCs w:val="28"/>
        </w:rPr>
        <w:t>5.6.6.1.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81236F" w:rsidRPr="00D7176B" w:rsidRDefault="0081236F" w:rsidP="0081236F">
      <w:pPr>
        <w:ind w:firstLine="283"/>
        <w:jc w:val="both"/>
        <w:rPr>
          <w:color w:val="000000"/>
          <w:szCs w:val="28"/>
        </w:rPr>
      </w:pPr>
      <w:r w:rsidRPr="00D7176B">
        <w:rPr>
          <w:color w:val="000000"/>
          <w:szCs w:val="28"/>
        </w:rPr>
        <w:t xml:space="preserve">5.6.6.2. Установка уличного технического оборудования должна обеспечивать удобный подход к оборудованию и соответствовать разделу </w:t>
      </w:r>
      <w:r w:rsidRPr="00D7176B">
        <w:rPr>
          <w:color w:val="000000"/>
          <w:szCs w:val="28"/>
          <w:highlight w:val="yellow"/>
        </w:rPr>
        <w:t>4 СП 59.13330.2012.</w:t>
      </w:r>
    </w:p>
    <w:p w:rsidR="0081236F" w:rsidRPr="00D7176B" w:rsidRDefault="0081236F" w:rsidP="0081236F">
      <w:pPr>
        <w:ind w:firstLine="283"/>
        <w:jc w:val="both"/>
        <w:rPr>
          <w:color w:val="000000"/>
          <w:szCs w:val="28"/>
        </w:rPr>
      </w:pPr>
      <w:r w:rsidRPr="00D7176B">
        <w:rPr>
          <w:color w:val="000000"/>
          <w:szCs w:val="28"/>
        </w:rPr>
        <w:t xml:space="preserve">5.6.6.3. При установке таксофонов на территориях общественного, жилого, рекреационного назначения следует предусматривать их электроосвещение. Места 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D7176B">
          <w:rPr>
            <w:color w:val="000000"/>
            <w:szCs w:val="28"/>
          </w:rPr>
          <w:t>1,3 м</w:t>
        </w:r>
      </w:smartTag>
      <w:r w:rsidRPr="00D7176B">
        <w:rPr>
          <w:color w:val="000000"/>
          <w:szCs w:val="28"/>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D7176B">
          <w:rPr>
            <w:color w:val="000000"/>
            <w:szCs w:val="28"/>
          </w:rPr>
          <w:t>1,3 м</w:t>
        </w:r>
      </w:smartTag>
      <w:r w:rsidRPr="00D7176B">
        <w:rPr>
          <w:color w:val="000000"/>
          <w:szCs w:val="28"/>
        </w:rPr>
        <w:t>.</w:t>
      </w:r>
    </w:p>
    <w:p w:rsidR="0081236F" w:rsidRPr="00D7176B" w:rsidRDefault="0081236F" w:rsidP="0081236F">
      <w:pPr>
        <w:ind w:firstLine="283"/>
        <w:jc w:val="both"/>
        <w:rPr>
          <w:color w:val="000000"/>
          <w:szCs w:val="28"/>
        </w:rPr>
      </w:pPr>
      <w:r w:rsidRPr="00D7176B">
        <w:rPr>
          <w:color w:val="000000"/>
          <w:szCs w:val="28"/>
        </w:rPr>
        <w:t>5.6.6.4.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81236F" w:rsidRPr="00D7176B" w:rsidRDefault="0081236F" w:rsidP="0081236F">
      <w:pPr>
        <w:ind w:firstLine="283"/>
        <w:jc w:val="both"/>
        <w:rPr>
          <w:color w:val="000000"/>
          <w:szCs w:val="28"/>
        </w:rPr>
      </w:pPr>
      <w:r w:rsidRPr="00D7176B">
        <w:rPr>
          <w:color w:val="000000"/>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D7176B">
          <w:rPr>
            <w:color w:val="000000"/>
            <w:szCs w:val="28"/>
          </w:rPr>
          <w:t>20 мм</w:t>
        </w:r>
      </w:smartTag>
      <w:r w:rsidRPr="00D7176B">
        <w:rPr>
          <w:color w:val="000000"/>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D7176B">
          <w:rPr>
            <w:color w:val="000000"/>
            <w:szCs w:val="28"/>
          </w:rPr>
          <w:t>15 мм</w:t>
        </w:r>
      </w:smartTag>
      <w:r w:rsidRPr="00D7176B">
        <w:rPr>
          <w:color w:val="000000"/>
          <w:szCs w:val="28"/>
        </w:rPr>
        <w:t>;</w:t>
      </w:r>
    </w:p>
    <w:p w:rsidR="0081236F" w:rsidRPr="00D7176B" w:rsidRDefault="0081236F" w:rsidP="0081236F">
      <w:pPr>
        <w:ind w:firstLine="283"/>
        <w:jc w:val="both"/>
        <w:rPr>
          <w:color w:val="000000"/>
          <w:szCs w:val="28"/>
        </w:rPr>
      </w:pPr>
      <w:r w:rsidRPr="00D7176B">
        <w:rPr>
          <w:color w:val="000000"/>
          <w:szCs w:val="28"/>
        </w:rPr>
        <w:lastRenderedPageBreak/>
        <w:t>- вентиляционные шахты должны быть оборудованы решетками.</w:t>
      </w:r>
    </w:p>
    <w:p w:rsidR="0081236F" w:rsidRPr="00D7176B" w:rsidRDefault="0081236F" w:rsidP="0081236F">
      <w:pPr>
        <w:pStyle w:val="2"/>
        <w:keepNext w:val="0"/>
        <w:jc w:val="center"/>
        <w:rPr>
          <w:rFonts w:ascii="Times New Roman" w:hAnsi="Times New Roman"/>
          <w:i w:val="0"/>
          <w:color w:val="000000"/>
          <w:sz w:val="24"/>
          <w:szCs w:val="24"/>
        </w:rPr>
      </w:pPr>
      <w:bookmarkStart w:id="18" w:name="_Toc37759105"/>
      <w:r w:rsidRPr="00D7176B">
        <w:rPr>
          <w:rFonts w:ascii="Times New Roman" w:hAnsi="Times New Roman"/>
          <w:i w:val="0"/>
          <w:color w:val="000000"/>
          <w:sz w:val="24"/>
          <w:szCs w:val="24"/>
        </w:rPr>
        <w:t>5.7. ИГРОВОЕ И СПОРТИВНОЕ ОБОРУДОВАНИЕ</w:t>
      </w:r>
      <w:bookmarkEnd w:id="18"/>
    </w:p>
    <w:p w:rsidR="0081236F" w:rsidRPr="00D7176B" w:rsidRDefault="0081236F" w:rsidP="0081236F">
      <w:pPr>
        <w:ind w:firstLine="283"/>
        <w:jc w:val="both"/>
        <w:rPr>
          <w:color w:val="000000"/>
          <w:szCs w:val="28"/>
        </w:rPr>
      </w:pPr>
      <w:r w:rsidRPr="00D7176B">
        <w:rPr>
          <w:color w:val="000000"/>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r w:rsidRPr="00D7176B">
        <w:rPr>
          <w:color w:val="000000"/>
          <w:szCs w:val="28"/>
          <w:highlight w:val="yellow"/>
        </w:rPr>
        <w:t>таблица В.1</w:t>
      </w:r>
      <w:r w:rsidRPr="00D7176B">
        <w:rPr>
          <w:color w:val="000000"/>
          <w:szCs w:val="28"/>
        </w:rPr>
        <w:t>)</w:t>
      </w:r>
    </w:p>
    <w:p w:rsidR="0081236F" w:rsidRPr="00D7176B" w:rsidRDefault="0081236F" w:rsidP="0081236F">
      <w:pPr>
        <w:spacing w:before="120" w:after="120"/>
        <w:jc w:val="center"/>
        <w:rPr>
          <w:color w:val="000000"/>
          <w:szCs w:val="28"/>
        </w:rPr>
      </w:pPr>
      <w:r w:rsidRPr="00D7176B">
        <w:rPr>
          <w:color w:val="000000"/>
          <w:szCs w:val="28"/>
        </w:rPr>
        <w:t>5.7.1. Игровое оборудование</w:t>
      </w:r>
    </w:p>
    <w:p w:rsidR="0081236F" w:rsidRPr="00D7176B" w:rsidRDefault="0081236F" w:rsidP="0081236F">
      <w:pPr>
        <w:ind w:firstLine="283"/>
        <w:jc w:val="both"/>
        <w:rPr>
          <w:color w:val="000000"/>
          <w:szCs w:val="28"/>
        </w:rPr>
      </w:pPr>
      <w:r w:rsidRPr="00D7176B">
        <w:rPr>
          <w:color w:val="000000"/>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1236F" w:rsidRPr="00D7176B" w:rsidRDefault="0081236F" w:rsidP="0081236F">
      <w:pPr>
        <w:ind w:firstLine="283"/>
        <w:jc w:val="both"/>
        <w:rPr>
          <w:color w:val="000000"/>
          <w:szCs w:val="28"/>
        </w:rPr>
      </w:pPr>
      <w:r w:rsidRPr="00D7176B">
        <w:rPr>
          <w:color w:val="000000"/>
          <w:szCs w:val="28"/>
        </w:rPr>
        <w:t>5.7.1.2. Необходимо предусматривать следующие требования к материалу игрового оборудования и условиям его обработки:</w:t>
      </w:r>
    </w:p>
    <w:p w:rsidR="0081236F" w:rsidRPr="00D7176B" w:rsidRDefault="0081236F" w:rsidP="0081236F">
      <w:pPr>
        <w:ind w:firstLine="283"/>
        <w:jc w:val="both"/>
        <w:rPr>
          <w:color w:val="000000"/>
          <w:szCs w:val="28"/>
        </w:rPr>
      </w:pPr>
      <w:r w:rsidRPr="00D7176B">
        <w:rPr>
          <w:color w:val="000000"/>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81236F" w:rsidRPr="00D7176B" w:rsidRDefault="0081236F" w:rsidP="0081236F">
      <w:pPr>
        <w:ind w:firstLine="283"/>
        <w:jc w:val="both"/>
        <w:rPr>
          <w:color w:val="000000"/>
          <w:szCs w:val="28"/>
        </w:rPr>
      </w:pPr>
      <w:r w:rsidRPr="00D7176B">
        <w:rPr>
          <w:color w:val="000000"/>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81236F" w:rsidRPr="00D7176B" w:rsidRDefault="0081236F" w:rsidP="0081236F">
      <w:pPr>
        <w:ind w:firstLine="283"/>
        <w:jc w:val="both"/>
        <w:rPr>
          <w:color w:val="000000"/>
          <w:szCs w:val="28"/>
        </w:rPr>
      </w:pPr>
      <w:r w:rsidRPr="00D7176B">
        <w:rPr>
          <w:color w:val="000000"/>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1236F" w:rsidRPr="00D7176B" w:rsidRDefault="0081236F" w:rsidP="0081236F">
      <w:pPr>
        <w:ind w:firstLine="283"/>
        <w:jc w:val="both"/>
        <w:rPr>
          <w:color w:val="000000"/>
          <w:szCs w:val="28"/>
        </w:rPr>
      </w:pPr>
      <w:r w:rsidRPr="00D7176B">
        <w:rPr>
          <w:color w:val="000000"/>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81236F" w:rsidRPr="00D7176B" w:rsidRDefault="0081236F" w:rsidP="0081236F">
      <w:pPr>
        <w:ind w:firstLine="283"/>
        <w:jc w:val="both"/>
        <w:rPr>
          <w:color w:val="000000"/>
          <w:szCs w:val="28"/>
        </w:rPr>
      </w:pPr>
      <w:r w:rsidRPr="00D7176B">
        <w:rPr>
          <w:color w:val="000000"/>
          <w:szCs w:val="28"/>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D7176B">
          <w:rPr>
            <w:color w:val="000000"/>
            <w:szCs w:val="28"/>
          </w:rPr>
          <w:t>2 м</w:t>
        </w:r>
      </w:smartTag>
      <w:r w:rsidRPr="00D7176B">
        <w:rPr>
          <w:color w:val="000000"/>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D7176B">
          <w:rPr>
            <w:color w:val="000000"/>
            <w:szCs w:val="28"/>
          </w:rPr>
          <w:t>500 мм</w:t>
        </w:r>
      </w:smartTag>
      <w:r w:rsidRPr="00D7176B">
        <w:rPr>
          <w:color w:val="000000"/>
          <w:szCs w:val="28"/>
        </w:rPr>
        <w:t>.</w:t>
      </w:r>
    </w:p>
    <w:p w:rsidR="0081236F" w:rsidRPr="00D7176B" w:rsidRDefault="0081236F" w:rsidP="0081236F">
      <w:pPr>
        <w:ind w:firstLine="283"/>
        <w:jc w:val="both"/>
        <w:rPr>
          <w:color w:val="000000"/>
          <w:szCs w:val="28"/>
        </w:rPr>
      </w:pPr>
      <w:r w:rsidRPr="00D7176B">
        <w:rPr>
          <w:color w:val="000000"/>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5.7.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r w:rsidRPr="00D7176B">
        <w:rPr>
          <w:color w:val="000000"/>
          <w:szCs w:val="28"/>
          <w:highlight w:val="yellow"/>
        </w:rPr>
        <w:t>Приложению В, таблице В.2.</w:t>
      </w:r>
    </w:p>
    <w:p w:rsidR="0081236F" w:rsidRPr="00D7176B" w:rsidRDefault="0081236F" w:rsidP="0081236F">
      <w:pPr>
        <w:ind w:firstLine="284"/>
        <w:jc w:val="right"/>
        <w:rPr>
          <w:color w:val="000000"/>
          <w:szCs w:val="28"/>
        </w:rPr>
      </w:pPr>
      <w:r w:rsidRPr="00D7176B">
        <w:rPr>
          <w:color w:val="000000"/>
          <w:szCs w:val="28"/>
        </w:rPr>
        <w:lastRenderedPageBreak/>
        <w:t>Табл. 5.7.</w:t>
      </w:r>
      <w:r w:rsidRPr="00D7176B">
        <w:rPr>
          <w:color w:val="000000"/>
          <w:szCs w:val="28"/>
        </w:rPr>
        <w:tab/>
      </w:r>
    </w:p>
    <w:p w:rsidR="0081236F" w:rsidRPr="00D7176B" w:rsidRDefault="0081236F" w:rsidP="0081236F">
      <w:pPr>
        <w:spacing w:after="120"/>
        <w:ind w:firstLine="284"/>
        <w:jc w:val="center"/>
        <w:rPr>
          <w:color w:val="000000"/>
          <w:szCs w:val="28"/>
        </w:rPr>
      </w:pPr>
      <w:r w:rsidRPr="00D7176B">
        <w:rPr>
          <w:color w:val="000000"/>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86"/>
        <w:gridCol w:w="8410"/>
      </w:tblGrid>
      <w:tr w:rsidR="0081236F" w:rsidRPr="00371884" w:rsidTr="00ED6A0B">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81236F" w:rsidRPr="00371884" w:rsidRDefault="0081236F" w:rsidP="00ED6A0B">
            <w:pPr>
              <w:jc w:val="center"/>
              <w:rPr>
                <w:color w:val="000000"/>
                <w:sz w:val="24"/>
                <w:szCs w:val="24"/>
              </w:rPr>
            </w:pPr>
            <w:bookmarkStart w:id="19" w:name="TO0000010"/>
            <w:r w:rsidRPr="00371884">
              <w:rPr>
                <w:color w:val="000000"/>
                <w:sz w:val="24"/>
                <w:szCs w:val="24"/>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81236F" w:rsidRPr="00371884" w:rsidRDefault="0081236F" w:rsidP="00ED6A0B">
            <w:pPr>
              <w:jc w:val="center"/>
              <w:rPr>
                <w:color w:val="000000"/>
                <w:sz w:val="24"/>
                <w:szCs w:val="24"/>
              </w:rPr>
            </w:pPr>
            <w:r w:rsidRPr="00371884">
              <w:rPr>
                <w:color w:val="000000"/>
                <w:sz w:val="24"/>
                <w:szCs w:val="24"/>
              </w:rPr>
              <w:t>Минимальные расстояния</w:t>
            </w:r>
          </w:p>
        </w:tc>
      </w:tr>
      <w:tr w:rsidR="0081236F" w:rsidRPr="00371884" w:rsidTr="00ED6A0B">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81236F" w:rsidRPr="00371884" w:rsidRDefault="0081236F" w:rsidP="00ED6A0B">
            <w:pPr>
              <w:jc w:val="center"/>
              <w:rPr>
                <w:color w:val="000000"/>
                <w:sz w:val="24"/>
                <w:szCs w:val="24"/>
              </w:rPr>
            </w:pPr>
            <w:r w:rsidRPr="00371884">
              <w:rPr>
                <w:color w:val="000000"/>
                <w:sz w:val="24"/>
                <w:szCs w:val="24"/>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81236F" w:rsidRPr="00371884" w:rsidRDefault="0081236F" w:rsidP="00ED6A0B">
            <w:pPr>
              <w:ind w:left="113"/>
              <w:rPr>
                <w:color w:val="000000"/>
                <w:sz w:val="24"/>
                <w:szCs w:val="24"/>
              </w:rPr>
            </w:pPr>
            <w:r w:rsidRPr="00371884">
              <w:rPr>
                <w:color w:val="000000"/>
                <w:sz w:val="24"/>
                <w:szCs w:val="24"/>
              </w:rPr>
              <w:t xml:space="preserve">не менее </w:t>
            </w:r>
            <w:smartTag w:uri="urn:schemas-microsoft-com:office:smarttags" w:element="metricconverter">
              <w:smartTagPr>
                <w:attr w:name="ProductID" w:val="1,5 м"/>
              </w:smartTagPr>
              <w:r w:rsidRPr="00371884">
                <w:rPr>
                  <w:color w:val="000000"/>
                  <w:sz w:val="24"/>
                  <w:szCs w:val="24"/>
                </w:rPr>
                <w:t>1,5 м</w:t>
              </w:r>
            </w:smartTag>
            <w:r w:rsidRPr="00371884">
              <w:rPr>
                <w:color w:val="000000"/>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371884">
                <w:rPr>
                  <w:color w:val="000000"/>
                  <w:sz w:val="24"/>
                  <w:szCs w:val="24"/>
                </w:rPr>
                <w:t>2,0 м</w:t>
              </w:r>
            </w:smartTag>
            <w:r w:rsidRPr="00371884">
              <w:rPr>
                <w:color w:val="000000"/>
                <w:sz w:val="24"/>
                <w:szCs w:val="24"/>
              </w:rPr>
              <w:t xml:space="preserve"> вперед (назад) от крайних точек качели в состоянии наклона</w:t>
            </w:r>
          </w:p>
        </w:tc>
      </w:tr>
      <w:tr w:rsidR="0081236F" w:rsidRPr="00371884" w:rsidTr="00ED6A0B">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81236F" w:rsidRPr="00371884" w:rsidRDefault="0081236F" w:rsidP="00ED6A0B">
            <w:pPr>
              <w:jc w:val="center"/>
              <w:rPr>
                <w:color w:val="000000"/>
                <w:sz w:val="24"/>
                <w:szCs w:val="24"/>
              </w:rPr>
            </w:pPr>
            <w:r w:rsidRPr="00371884">
              <w:rPr>
                <w:color w:val="000000"/>
                <w:sz w:val="24"/>
                <w:szCs w:val="24"/>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81236F" w:rsidRPr="00371884" w:rsidRDefault="0081236F" w:rsidP="00ED6A0B">
            <w:pPr>
              <w:ind w:left="113"/>
              <w:rPr>
                <w:color w:val="000000"/>
                <w:sz w:val="24"/>
                <w:szCs w:val="24"/>
              </w:rPr>
            </w:pPr>
            <w:r w:rsidRPr="00371884">
              <w:rPr>
                <w:color w:val="000000"/>
                <w:sz w:val="24"/>
                <w:szCs w:val="24"/>
              </w:rPr>
              <w:t xml:space="preserve">не менее </w:t>
            </w:r>
            <w:smartTag w:uri="urn:schemas-microsoft-com:office:smarttags" w:element="metricconverter">
              <w:smartTagPr>
                <w:attr w:name="ProductID" w:val="1,0 м"/>
              </w:smartTagPr>
              <w:r w:rsidRPr="00371884">
                <w:rPr>
                  <w:color w:val="000000"/>
                  <w:sz w:val="24"/>
                  <w:szCs w:val="24"/>
                </w:rPr>
                <w:t>1,0 м</w:t>
              </w:r>
            </w:smartTag>
            <w:r w:rsidRPr="00371884">
              <w:rPr>
                <w:color w:val="000000"/>
                <w:sz w:val="24"/>
                <w:szCs w:val="24"/>
              </w:rPr>
              <w:t xml:space="preserve"> в стороны от боковых конструкций и не менее </w:t>
            </w:r>
            <w:smartTag w:uri="urn:schemas-microsoft-com:office:smarttags" w:element="metricconverter">
              <w:smartTagPr>
                <w:attr w:name="ProductID" w:val="1,5 м"/>
              </w:smartTagPr>
              <w:r w:rsidRPr="00371884">
                <w:rPr>
                  <w:color w:val="000000"/>
                  <w:sz w:val="24"/>
                  <w:szCs w:val="24"/>
                </w:rPr>
                <w:t>1,5 м</w:t>
              </w:r>
            </w:smartTag>
            <w:r w:rsidRPr="00371884">
              <w:rPr>
                <w:color w:val="000000"/>
                <w:sz w:val="24"/>
                <w:szCs w:val="24"/>
              </w:rPr>
              <w:t xml:space="preserve"> вперед от крайних точек качалки в состоянии наклона</w:t>
            </w:r>
          </w:p>
        </w:tc>
      </w:tr>
      <w:tr w:rsidR="0081236F" w:rsidRPr="00371884" w:rsidTr="00ED6A0B">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81236F" w:rsidRPr="00371884" w:rsidRDefault="0081236F" w:rsidP="00ED6A0B">
            <w:pPr>
              <w:jc w:val="center"/>
              <w:rPr>
                <w:color w:val="000000"/>
                <w:sz w:val="24"/>
                <w:szCs w:val="24"/>
              </w:rPr>
            </w:pPr>
            <w:r w:rsidRPr="00371884">
              <w:rPr>
                <w:color w:val="000000"/>
                <w:sz w:val="24"/>
                <w:szCs w:val="24"/>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81236F" w:rsidRPr="00371884" w:rsidRDefault="0081236F" w:rsidP="00ED6A0B">
            <w:pPr>
              <w:ind w:left="113"/>
              <w:rPr>
                <w:color w:val="000000"/>
                <w:sz w:val="24"/>
                <w:szCs w:val="24"/>
              </w:rPr>
            </w:pPr>
            <w:r w:rsidRPr="00371884">
              <w:rPr>
                <w:color w:val="000000"/>
                <w:sz w:val="24"/>
                <w:szCs w:val="24"/>
              </w:rPr>
              <w:t xml:space="preserve">не менее </w:t>
            </w:r>
            <w:smartTag w:uri="urn:schemas-microsoft-com:office:smarttags" w:element="metricconverter">
              <w:smartTagPr>
                <w:attr w:name="ProductID" w:val="2 м"/>
              </w:smartTagPr>
              <w:r w:rsidRPr="00371884">
                <w:rPr>
                  <w:color w:val="000000"/>
                  <w:sz w:val="24"/>
                  <w:szCs w:val="24"/>
                </w:rPr>
                <w:t>2 м</w:t>
              </w:r>
            </w:smartTag>
            <w:r w:rsidRPr="00371884">
              <w:rPr>
                <w:color w:val="000000"/>
                <w:sz w:val="24"/>
                <w:szCs w:val="24"/>
              </w:rPr>
              <w:t xml:space="preserve"> в стороны от боковых конструкций и не менее </w:t>
            </w:r>
            <w:smartTag w:uri="urn:schemas-microsoft-com:office:smarttags" w:element="metricconverter">
              <w:smartTagPr>
                <w:attr w:name="ProductID" w:val="3 м"/>
              </w:smartTagPr>
              <w:r w:rsidRPr="00371884">
                <w:rPr>
                  <w:color w:val="000000"/>
                  <w:sz w:val="24"/>
                  <w:szCs w:val="24"/>
                </w:rPr>
                <w:t>3 м</w:t>
              </w:r>
            </w:smartTag>
            <w:r w:rsidRPr="00371884">
              <w:rPr>
                <w:color w:val="000000"/>
                <w:sz w:val="24"/>
                <w:szCs w:val="24"/>
              </w:rPr>
              <w:t xml:space="preserve"> вверх от нижней вращающейся поверхности карусели</w:t>
            </w:r>
          </w:p>
        </w:tc>
      </w:tr>
      <w:tr w:rsidR="0081236F" w:rsidRPr="00371884" w:rsidTr="00ED6A0B">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81236F" w:rsidRPr="00371884" w:rsidRDefault="0081236F" w:rsidP="00ED6A0B">
            <w:pPr>
              <w:jc w:val="center"/>
              <w:rPr>
                <w:color w:val="000000"/>
                <w:sz w:val="24"/>
                <w:szCs w:val="24"/>
              </w:rPr>
            </w:pPr>
            <w:r w:rsidRPr="00371884">
              <w:rPr>
                <w:color w:val="000000"/>
                <w:sz w:val="24"/>
                <w:szCs w:val="24"/>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81236F" w:rsidRPr="00371884" w:rsidRDefault="0081236F" w:rsidP="00ED6A0B">
            <w:pPr>
              <w:ind w:left="113"/>
              <w:rPr>
                <w:color w:val="000000"/>
                <w:sz w:val="24"/>
                <w:szCs w:val="24"/>
              </w:rPr>
            </w:pPr>
            <w:r w:rsidRPr="00371884">
              <w:rPr>
                <w:color w:val="000000"/>
                <w:sz w:val="24"/>
                <w:szCs w:val="24"/>
              </w:rPr>
              <w:t xml:space="preserve">не менее </w:t>
            </w:r>
            <w:smartTag w:uri="urn:schemas-microsoft-com:office:smarttags" w:element="metricconverter">
              <w:smartTagPr>
                <w:attr w:name="ProductID" w:val="1 м"/>
              </w:smartTagPr>
              <w:r w:rsidRPr="00371884">
                <w:rPr>
                  <w:color w:val="000000"/>
                  <w:sz w:val="24"/>
                  <w:szCs w:val="24"/>
                </w:rPr>
                <w:t>1 м</w:t>
              </w:r>
            </w:smartTag>
            <w:r w:rsidRPr="00371884">
              <w:rPr>
                <w:color w:val="000000"/>
                <w:sz w:val="24"/>
                <w:szCs w:val="24"/>
              </w:rPr>
              <w:t xml:space="preserve"> от боковых сторон и </w:t>
            </w:r>
            <w:smartTag w:uri="urn:schemas-microsoft-com:office:smarttags" w:element="metricconverter">
              <w:smartTagPr>
                <w:attr w:name="ProductID" w:val="2 м"/>
              </w:smartTagPr>
              <w:r w:rsidRPr="00371884">
                <w:rPr>
                  <w:color w:val="000000"/>
                  <w:sz w:val="24"/>
                  <w:szCs w:val="24"/>
                </w:rPr>
                <w:t>2 м</w:t>
              </w:r>
            </w:smartTag>
            <w:r w:rsidRPr="00371884">
              <w:rPr>
                <w:color w:val="000000"/>
                <w:sz w:val="24"/>
                <w:szCs w:val="24"/>
              </w:rPr>
              <w:t xml:space="preserve"> вперед от нижнего края ската горки.</w:t>
            </w:r>
          </w:p>
        </w:tc>
      </w:tr>
    </w:tbl>
    <w:bookmarkEnd w:id="19"/>
    <w:p w:rsidR="0081236F" w:rsidRPr="00D7176B" w:rsidRDefault="0081236F" w:rsidP="0081236F">
      <w:pPr>
        <w:spacing w:before="120" w:after="120"/>
        <w:jc w:val="center"/>
        <w:rPr>
          <w:color w:val="000000"/>
          <w:szCs w:val="28"/>
        </w:rPr>
      </w:pPr>
      <w:r w:rsidRPr="00D7176B">
        <w:rPr>
          <w:color w:val="000000"/>
          <w:szCs w:val="28"/>
        </w:rPr>
        <w:t>5.7.2. Спортивное оборудование</w:t>
      </w:r>
    </w:p>
    <w:p w:rsidR="0081236F" w:rsidRPr="00D7176B" w:rsidRDefault="0081236F" w:rsidP="0081236F">
      <w:pPr>
        <w:ind w:firstLine="283"/>
        <w:jc w:val="both"/>
        <w:rPr>
          <w:color w:val="000000"/>
          <w:szCs w:val="28"/>
        </w:rPr>
      </w:pPr>
      <w:r w:rsidRPr="00D7176B">
        <w:rPr>
          <w:color w:val="000000"/>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81236F" w:rsidRPr="00D7176B" w:rsidRDefault="0081236F" w:rsidP="0081236F">
      <w:pPr>
        <w:pStyle w:val="2"/>
        <w:keepNext w:val="0"/>
        <w:spacing w:before="120" w:after="120"/>
        <w:jc w:val="center"/>
        <w:rPr>
          <w:rFonts w:ascii="Times New Roman" w:hAnsi="Times New Roman"/>
          <w:i w:val="0"/>
          <w:color w:val="000000"/>
          <w:sz w:val="24"/>
          <w:szCs w:val="24"/>
        </w:rPr>
      </w:pPr>
      <w:bookmarkStart w:id="20" w:name="_Toc37759106"/>
      <w:bookmarkStart w:id="21" w:name="PO0000200"/>
      <w:r w:rsidRPr="00D7176B">
        <w:rPr>
          <w:rFonts w:ascii="Times New Roman" w:hAnsi="Times New Roman"/>
          <w:i w:val="0"/>
          <w:color w:val="000000"/>
          <w:sz w:val="24"/>
          <w:szCs w:val="24"/>
        </w:rPr>
        <w:t>5.8. ОСВЕЩЕНИЕ И ОСВЕТИТЕЛЬНОЕ ОБОРУДОВАНИЕ</w:t>
      </w:r>
      <w:bookmarkEnd w:id="20"/>
    </w:p>
    <w:bookmarkEnd w:id="21"/>
    <w:p w:rsidR="0081236F" w:rsidRPr="00D7176B" w:rsidRDefault="0081236F" w:rsidP="0081236F">
      <w:pPr>
        <w:ind w:firstLine="283"/>
        <w:jc w:val="both"/>
        <w:rPr>
          <w:color w:val="000000"/>
          <w:szCs w:val="28"/>
        </w:rPr>
      </w:pPr>
      <w:r w:rsidRPr="00D7176B">
        <w:rPr>
          <w:color w:val="000000"/>
          <w:szCs w:val="28"/>
        </w:rPr>
        <w:t>5.8.1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81236F" w:rsidRPr="00D7176B" w:rsidRDefault="0081236F" w:rsidP="0081236F">
      <w:pPr>
        <w:ind w:firstLine="283"/>
        <w:jc w:val="both"/>
        <w:rPr>
          <w:color w:val="000000"/>
          <w:szCs w:val="28"/>
        </w:rPr>
      </w:pPr>
      <w:r w:rsidRPr="00D7176B">
        <w:rPr>
          <w:color w:val="000000"/>
          <w:szCs w:val="28"/>
        </w:rPr>
        <w:t>5.8.2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p>
    <w:p w:rsidR="0081236F" w:rsidRPr="00D7176B" w:rsidRDefault="0081236F" w:rsidP="0081236F">
      <w:pPr>
        <w:ind w:firstLine="283"/>
        <w:jc w:val="both"/>
        <w:rPr>
          <w:color w:val="000000"/>
          <w:szCs w:val="28"/>
        </w:rPr>
      </w:pPr>
      <w:r w:rsidRPr="00D7176B">
        <w:rPr>
          <w:color w:val="000000"/>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Pr="00D7176B">
        <w:rPr>
          <w:color w:val="000000"/>
          <w:szCs w:val="28"/>
          <w:highlight w:val="yellow"/>
        </w:rPr>
        <w:t>СП 52.13330.2016</w:t>
      </w:r>
      <w:r w:rsidRPr="00D7176B">
        <w:rPr>
          <w:color w:val="000000"/>
          <w:szCs w:val="28"/>
        </w:rPr>
        <w:t xml:space="preserve">); </w:t>
      </w:r>
    </w:p>
    <w:p w:rsidR="0081236F" w:rsidRPr="00D7176B" w:rsidRDefault="0081236F" w:rsidP="0081236F">
      <w:pPr>
        <w:ind w:firstLine="283"/>
        <w:jc w:val="both"/>
        <w:rPr>
          <w:color w:val="000000"/>
          <w:szCs w:val="28"/>
        </w:rPr>
      </w:pPr>
      <w:r w:rsidRPr="00D7176B">
        <w:rPr>
          <w:color w:val="000000"/>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1236F" w:rsidRPr="00D7176B" w:rsidRDefault="0081236F" w:rsidP="0081236F">
      <w:pPr>
        <w:ind w:firstLine="283"/>
        <w:jc w:val="both"/>
        <w:rPr>
          <w:color w:val="000000"/>
          <w:szCs w:val="28"/>
        </w:rPr>
      </w:pPr>
      <w:r w:rsidRPr="00D7176B">
        <w:rPr>
          <w:color w:val="000000"/>
          <w:szCs w:val="28"/>
        </w:rPr>
        <w:t>- экономичность и энергоэффективность применяемых установок, рациональное распределение и использование электроэнергии;</w:t>
      </w:r>
    </w:p>
    <w:p w:rsidR="0081236F" w:rsidRPr="00D7176B" w:rsidRDefault="0081236F" w:rsidP="0081236F">
      <w:pPr>
        <w:ind w:firstLine="283"/>
        <w:jc w:val="both"/>
        <w:rPr>
          <w:color w:val="000000"/>
          <w:szCs w:val="28"/>
        </w:rPr>
      </w:pPr>
      <w:r w:rsidRPr="00D7176B">
        <w:rPr>
          <w:color w:val="000000"/>
          <w:szCs w:val="28"/>
        </w:rPr>
        <w:t>- эстетика элементов осветительных установок, их дизайн, качество материалов и изделий с учетом восприятия в дневное и ночное время;</w:t>
      </w:r>
    </w:p>
    <w:p w:rsidR="0081236F" w:rsidRPr="00D7176B" w:rsidRDefault="0081236F" w:rsidP="0081236F">
      <w:pPr>
        <w:ind w:firstLine="283"/>
        <w:jc w:val="both"/>
        <w:rPr>
          <w:color w:val="000000"/>
          <w:szCs w:val="28"/>
        </w:rPr>
      </w:pPr>
      <w:r w:rsidRPr="00D7176B">
        <w:rPr>
          <w:color w:val="000000"/>
          <w:szCs w:val="28"/>
        </w:rPr>
        <w:t>- удобство обслуживания и управления при разных режимах работы установок.</w:t>
      </w:r>
    </w:p>
    <w:p w:rsidR="0081236F" w:rsidRPr="00D7176B" w:rsidRDefault="0081236F" w:rsidP="0081236F">
      <w:pPr>
        <w:spacing w:before="120" w:after="120"/>
        <w:jc w:val="center"/>
        <w:rPr>
          <w:color w:val="000000"/>
          <w:szCs w:val="28"/>
        </w:rPr>
      </w:pPr>
      <w:r w:rsidRPr="00D7176B">
        <w:rPr>
          <w:color w:val="000000"/>
          <w:szCs w:val="28"/>
        </w:rPr>
        <w:t>5.8.3. Функциональное освещение</w:t>
      </w:r>
    </w:p>
    <w:p w:rsidR="0081236F" w:rsidRPr="00D7176B" w:rsidRDefault="0081236F" w:rsidP="0081236F">
      <w:pPr>
        <w:ind w:firstLine="283"/>
        <w:jc w:val="both"/>
        <w:rPr>
          <w:color w:val="000000"/>
          <w:szCs w:val="28"/>
        </w:rPr>
      </w:pPr>
      <w:r w:rsidRPr="00D7176B">
        <w:rPr>
          <w:color w:val="000000"/>
          <w:szCs w:val="28"/>
        </w:rPr>
        <w:lastRenderedPageBreak/>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81236F" w:rsidRPr="00D7176B" w:rsidRDefault="0081236F" w:rsidP="0081236F">
      <w:pPr>
        <w:ind w:firstLine="283"/>
        <w:jc w:val="both"/>
        <w:rPr>
          <w:color w:val="000000"/>
          <w:szCs w:val="28"/>
        </w:rPr>
      </w:pPr>
      <w:r w:rsidRPr="00D7176B">
        <w:rPr>
          <w:color w:val="000000"/>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D7176B">
          <w:rPr>
            <w:color w:val="000000"/>
            <w:szCs w:val="28"/>
          </w:rPr>
          <w:t>15 м</w:t>
        </w:r>
      </w:smartTag>
      <w:r w:rsidRPr="00D7176B">
        <w:rPr>
          <w:color w:val="000000"/>
          <w:szCs w:val="28"/>
        </w:rPr>
        <w:t>. Их следует применять в транспортных и пешеходных зонах как наиболее традиционные.</w:t>
      </w:r>
    </w:p>
    <w:p w:rsidR="0081236F" w:rsidRPr="00D7176B" w:rsidRDefault="0081236F" w:rsidP="0081236F">
      <w:pPr>
        <w:ind w:firstLine="283"/>
        <w:jc w:val="both"/>
        <w:rPr>
          <w:color w:val="000000"/>
          <w:szCs w:val="28"/>
        </w:rPr>
      </w:pPr>
      <w:r w:rsidRPr="00D7176B">
        <w:rPr>
          <w:color w:val="000000"/>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81236F" w:rsidRPr="00D7176B" w:rsidRDefault="0081236F" w:rsidP="0081236F">
      <w:pPr>
        <w:ind w:firstLine="283"/>
        <w:jc w:val="both"/>
        <w:rPr>
          <w:color w:val="000000"/>
          <w:szCs w:val="28"/>
        </w:rPr>
      </w:pPr>
      <w:r w:rsidRPr="00D7176B">
        <w:rPr>
          <w:color w:val="000000"/>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D7176B">
          <w:rPr>
            <w:color w:val="000000"/>
            <w:szCs w:val="28"/>
          </w:rPr>
          <w:t>1,2 метров</w:t>
        </w:r>
      </w:smartTag>
      <w:r w:rsidRPr="00D7176B">
        <w:rPr>
          <w:color w:val="000000"/>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81236F" w:rsidRPr="00D7176B" w:rsidRDefault="0081236F" w:rsidP="0081236F">
      <w:pPr>
        <w:ind w:firstLine="283"/>
        <w:jc w:val="both"/>
        <w:rPr>
          <w:color w:val="000000"/>
          <w:szCs w:val="28"/>
        </w:rPr>
      </w:pPr>
      <w:r w:rsidRPr="00D7176B">
        <w:rPr>
          <w:color w:val="000000"/>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1236F" w:rsidRPr="00D7176B" w:rsidRDefault="0081236F" w:rsidP="0081236F">
      <w:pPr>
        <w:ind w:firstLine="283"/>
        <w:jc w:val="both"/>
        <w:rPr>
          <w:color w:val="000000"/>
          <w:szCs w:val="28"/>
        </w:rPr>
      </w:pPr>
      <w:r w:rsidRPr="00D7176B">
        <w:rPr>
          <w:color w:val="000000"/>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81236F" w:rsidRPr="00D7176B" w:rsidRDefault="0081236F" w:rsidP="0081236F">
      <w:pPr>
        <w:spacing w:before="120" w:after="120"/>
        <w:jc w:val="center"/>
        <w:rPr>
          <w:color w:val="000000"/>
          <w:szCs w:val="28"/>
        </w:rPr>
      </w:pPr>
      <w:r w:rsidRPr="00D7176B">
        <w:rPr>
          <w:color w:val="000000"/>
          <w:szCs w:val="28"/>
        </w:rPr>
        <w:t>5.8.4. Архитектурное освещение</w:t>
      </w:r>
    </w:p>
    <w:p w:rsidR="0081236F" w:rsidRPr="00D7176B" w:rsidRDefault="0081236F" w:rsidP="0081236F">
      <w:pPr>
        <w:ind w:firstLine="283"/>
        <w:jc w:val="both"/>
        <w:rPr>
          <w:color w:val="000000"/>
          <w:szCs w:val="28"/>
        </w:rPr>
      </w:pPr>
      <w:r w:rsidRPr="00D7176B">
        <w:rPr>
          <w:color w:val="000000"/>
          <w:szCs w:val="28"/>
        </w:rPr>
        <w:t>5.8.4.1. Архитектурное освещение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1236F" w:rsidRPr="00D7176B" w:rsidRDefault="0081236F" w:rsidP="0081236F">
      <w:pPr>
        <w:ind w:firstLine="283"/>
        <w:jc w:val="both"/>
        <w:rPr>
          <w:color w:val="000000"/>
          <w:szCs w:val="28"/>
        </w:rPr>
      </w:pPr>
      <w:r w:rsidRPr="00D7176B">
        <w:rPr>
          <w:color w:val="000000"/>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1236F" w:rsidRPr="00D7176B" w:rsidRDefault="0081236F" w:rsidP="0081236F">
      <w:pPr>
        <w:ind w:firstLine="283"/>
        <w:jc w:val="both"/>
        <w:rPr>
          <w:color w:val="000000"/>
          <w:szCs w:val="28"/>
        </w:rPr>
      </w:pPr>
      <w:r w:rsidRPr="00D7176B">
        <w:rPr>
          <w:color w:val="000000"/>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1236F" w:rsidRPr="00D7176B" w:rsidRDefault="0081236F" w:rsidP="0081236F">
      <w:pPr>
        <w:spacing w:before="120" w:after="120"/>
        <w:jc w:val="center"/>
        <w:rPr>
          <w:color w:val="000000"/>
          <w:szCs w:val="28"/>
        </w:rPr>
      </w:pPr>
      <w:r w:rsidRPr="00D7176B">
        <w:rPr>
          <w:color w:val="000000"/>
          <w:szCs w:val="28"/>
        </w:rPr>
        <w:t>5.8.5. Световая информация</w:t>
      </w:r>
    </w:p>
    <w:p w:rsidR="0081236F" w:rsidRPr="00D7176B" w:rsidRDefault="0081236F" w:rsidP="0081236F">
      <w:pPr>
        <w:ind w:firstLine="283"/>
        <w:jc w:val="both"/>
        <w:rPr>
          <w:color w:val="000000"/>
          <w:szCs w:val="28"/>
        </w:rPr>
      </w:pPr>
      <w:r w:rsidRPr="00D7176B">
        <w:rPr>
          <w:color w:val="000000"/>
          <w:szCs w:val="28"/>
        </w:rPr>
        <w:t xml:space="preserve">5.8.5.1. Световая информация (СИ), в том числе, световая реклама, должна помогать ориентации пешеходов и водителей автотранспорта в пространстве и </w:t>
      </w:r>
      <w:r w:rsidRPr="00D7176B">
        <w:rPr>
          <w:color w:val="000000"/>
          <w:szCs w:val="28"/>
        </w:rPr>
        <w:lastRenderedPageBreak/>
        <w:t>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81236F" w:rsidRPr="00D7176B" w:rsidRDefault="0081236F" w:rsidP="0081236F">
      <w:pPr>
        <w:spacing w:before="120" w:after="120"/>
        <w:jc w:val="center"/>
        <w:rPr>
          <w:color w:val="000000"/>
          <w:szCs w:val="28"/>
        </w:rPr>
      </w:pPr>
      <w:r w:rsidRPr="00D7176B">
        <w:rPr>
          <w:color w:val="000000"/>
          <w:szCs w:val="28"/>
        </w:rPr>
        <w:t>5.8.6. Источники света</w:t>
      </w:r>
    </w:p>
    <w:p w:rsidR="0081236F" w:rsidRPr="00D7176B" w:rsidRDefault="0081236F" w:rsidP="0081236F">
      <w:pPr>
        <w:ind w:firstLine="283"/>
        <w:jc w:val="both"/>
        <w:rPr>
          <w:color w:val="000000"/>
          <w:szCs w:val="28"/>
        </w:rPr>
      </w:pPr>
      <w:r w:rsidRPr="00D7176B">
        <w:rPr>
          <w:color w:val="000000"/>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81236F" w:rsidRPr="00D7176B" w:rsidRDefault="0081236F" w:rsidP="0081236F">
      <w:pPr>
        <w:ind w:firstLine="283"/>
        <w:jc w:val="both"/>
        <w:rPr>
          <w:color w:val="000000"/>
          <w:szCs w:val="28"/>
        </w:rPr>
      </w:pPr>
      <w:r w:rsidRPr="00D7176B">
        <w:rPr>
          <w:color w:val="000000"/>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81236F" w:rsidRPr="00D7176B" w:rsidRDefault="0081236F" w:rsidP="0081236F">
      <w:pPr>
        <w:ind w:firstLine="283"/>
        <w:jc w:val="both"/>
        <w:rPr>
          <w:color w:val="000000"/>
          <w:szCs w:val="28"/>
        </w:rPr>
      </w:pPr>
      <w:r w:rsidRPr="00D7176B">
        <w:rPr>
          <w:color w:val="000000"/>
          <w:szCs w:val="28"/>
        </w:rPr>
        <w:t xml:space="preserve">- в транспортных зонах следует использовать, как правило, стандартные натриевые лампы высокого давления (НЛВД); </w:t>
      </w:r>
    </w:p>
    <w:p w:rsidR="0081236F" w:rsidRPr="00D7176B" w:rsidRDefault="0081236F" w:rsidP="0081236F">
      <w:pPr>
        <w:ind w:firstLine="283"/>
        <w:jc w:val="both"/>
        <w:rPr>
          <w:color w:val="000000"/>
          <w:szCs w:val="28"/>
        </w:rPr>
      </w:pPr>
      <w:r w:rsidRPr="00D7176B">
        <w:rPr>
          <w:color w:val="000000"/>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D7176B">
        <w:rPr>
          <w:color w:val="000000"/>
          <w:szCs w:val="28"/>
          <w:lang w:val="en-US"/>
        </w:rPr>
        <w:t>Ra</w:t>
      </w:r>
      <w:r w:rsidRPr="00D7176B">
        <w:rPr>
          <w:color w:val="000000"/>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D7176B">
        <w:rPr>
          <w:color w:val="000000"/>
          <w:szCs w:val="28"/>
          <w:lang w:val="en-US"/>
        </w:rPr>
        <w:t>QL</w:t>
      </w:r>
      <w:r w:rsidRPr="00D7176B">
        <w:rPr>
          <w:color w:val="000000"/>
          <w:szCs w:val="28"/>
        </w:rPr>
        <w:t xml:space="preserve"> и т.п.);</w:t>
      </w:r>
    </w:p>
    <w:p w:rsidR="0081236F" w:rsidRPr="00D7176B" w:rsidRDefault="0081236F" w:rsidP="0081236F">
      <w:pPr>
        <w:ind w:firstLine="283"/>
        <w:jc w:val="both"/>
        <w:rPr>
          <w:color w:val="000000"/>
          <w:szCs w:val="28"/>
        </w:rPr>
      </w:pPr>
      <w:r w:rsidRPr="00D7176B">
        <w:rPr>
          <w:color w:val="000000"/>
          <w:szCs w:val="28"/>
        </w:rPr>
        <w:t xml:space="preserve">- в жилых дворах в исторических районах поселений - лампы тепло-белого света, </w:t>
      </w:r>
      <w:r w:rsidRPr="00D7176B">
        <w:rPr>
          <w:color w:val="000000"/>
          <w:szCs w:val="28"/>
          <w:lang w:val="en-US"/>
        </w:rPr>
        <w:t>Ra</w:t>
      </w:r>
      <w:r w:rsidRPr="00D7176B">
        <w:rPr>
          <w:color w:val="000000"/>
          <w:szCs w:val="28"/>
        </w:rPr>
        <w:t xml:space="preserve"> = 70, Тц = 3000-3500 К (КЛЛ, ДРЛ «комфорт», НЛВД «</w:t>
      </w:r>
      <w:r w:rsidRPr="00D7176B">
        <w:rPr>
          <w:color w:val="000000"/>
          <w:szCs w:val="28"/>
          <w:lang w:val="en-US"/>
        </w:rPr>
        <w:t>white</w:t>
      </w:r>
      <w:r w:rsidRPr="00D7176B">
        <w:rPr>
          <w:color w:val="000000"/>
          <w:szCs w:val="28"/>
        </w:rPr>
        <w:t>»);</w:t>
      </w:r>
    </w:p>
    <w:p w:rsidR="0081236F" w:rsidRPr="00D7176B" w:rsidRDefault="0081236F" w:rsidP="0081236F">
      <w:pPr>
        <w:ind w:firstLine="283"/>
        <w:jc w:val="both"/>
        <w:rPr>
          <w:color w:val="000000"/>
          <w:szCs w:val="28"/>
        </w:rPr>
      </w:pPr>
      <w:r w:rsidRPr="00D7176B">
        <w:rPr>
          <w:color w:val="000000"/>
          <w:szCs w:val="28"/>
        </w:rPr>
        <w:t>- в парапетных, газонных и встроенных установках допустимо применение ламп белого и цветного света (КЛЛ, ЛЛ).</w:t>
      </w:r>
    </w:p>
    <w:p w:rsidR="0081236F" w:rsidRPr="00D7176B" w:rsidRDefault="0081236F" w:rsidP="0081236F">
      <w:pPr>
        <w:ind w:firstLine="283"/>
        <w:jc w:val="both"/>
        <w:rPr>
          <w:color w:val="000000"/>
          <w:szCs w:val="28"/>
        </w:rPr>
      </w:pPr>
      <w:r w:rsidRPr="00D7176B">
        <w:rPr>
          <w:color w:val="000000"/>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81236F" w:rsidRPr="00D7176B" w:rsidRDefault="0081236F" w:rsidP="0081236F">
      <w:pPr>
        <w:spacing w:before="120" w:after="120"/>
        <w:jc w:val="center"/>
        <w:rPr>
          <w:color w:val="000000"/>
          <w:szCs w:val="28"/>
        </w:rPr>
      </w:pPr>
      <w:r w:rsidRPr="00D7176B">
        <w:rPr>
          <w:color w:val="000000"/>
          <w:szCs w:val="28"/>
        </w:rPr>
        <w:t>5.8.7. Освещение транспортных и пешеходных зон.</w:t>
      </w:r>
    </w:p>
    <w:p w:rsidR="0081236F" w:rsidRPr="00D7176B" w:rsidRDefault="0081236F" w:rsidP="0081236F">
      <w:pPr>
        <w:ind w:firstLine="283"/>
        <w:jc w:val="both"/>
        <w:rPr>
          <w:color w:val="000000"/>
          <w:szCs w:val="28"/>
        </w:rPr>
      </w:pPr>
      <w:r w:rsidRPr="00D7176B">
        <w:rPr>
          <w:color w:val="000000"/>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Pr="00D7176B">
        <w:rPr>
          <w:iCs/>
          <w:color w:val="000000"/>
          <w:szCs w:val="28"/>
        </w:rPr>
        <w:t xml:space="preserve"> </w:t>
      </w:r>
      <w:r w:rsidRPr="00D7176B">
        <w:rPr>
          <w:color w:val="000000"/>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81236F" w:rsidRPr="00D7176B" w:rsidRDefault="0081236F" w:rsidP="0081236F">
      <w:pPr>
        <w:ind w:firstLine="283"/>
        <w:jc w:val="both"/>
        <w:rPr>
          <w:color w:val="000000"/>
          <w:szCs w:val="28"/>
        </w:rPr>
      </w:pPr>
      <w:r w:rsidRPr="00D7176B">
        <w:rPr>
          <w:color w:val="000000"/>
          <w:szCs w:val="28"/>
        </w:rPr>
        <w:t xml:space="preserve">5.8.7.2. Для освещения проезжей части улиц и сопутствующих им тротуаров рекомендуется в зонах интенсивного пешеходного движения применять </w:t>
      </w:r>
      <w:r w:rsidRPr="00D7176B">
        <w:rPr>
          <w:color w:val="000000"/>
          <w:szCs w:val="28"/>
        </w:rPr>
        <w:lastRenderedPageBreak/>
        <w:t>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81236F" w:rsidRPr="00D7176B" w:rsidRDefault="0081236F" w:rsidP="0081236F">
      <w:pPr>
        <w:ind w:firstLine="283"/>
        <w:jc w:val="both"/>
        <w:rPr>
          <w:color w:val="000000"/>
          <w:szCs w:val="28"/>
        </w:rPr>
      </w:pPr>
      <w:r w:rsidRPr="00D7176B">
        <w:rPr>
          <w:color w:val="000000"/>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D7176B">
          <w:rPr>
            <w:color w:val="000000"/>
            <w:szCs w:val="28"/>
          </w:rPr>
          <w:t>8 м</w:t>
        </w:r>
      </w:smartTag>
      <w:r w:rsidRPr="00D7176B">
        <w:rPr>
          <w:color w:val="000000"/>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D7176B">
          <w:rPr>
            <w:color w:val="000000"/>
            <w:szCs w:val="28"/>
          </w:rPr>
          <w:t>3,5 м</w:t>
        </w:r>
      </w:smartTag>
      <w:r w:rsidRPr="00D7176B">
        <w:rPr>
          <w:color w:val="000000"/>
          <w:szCs w:val="28"/>
        </w:rPr>
        <w:t xml:space="preserve"> и не более </w:t>
      </w:r>
      <w:smartTag w:uri="urn:schemas-microsoft-com:office:smarttags" w:element="metricconverter">
        <w:smartTagPr>
          <w:attr w:name="ProductID" w:val="5,5 м"/>
        </w:smartTagPr>
        <w:r w:rsidRPr="00D7176B">
          <w:rPr>
            <w:color w:val="000000"/>
            <w:szCs w:val="28"/>
          </w:rPr>
          <w:t>5,5 м</w:t>
        </w:r>
      </w:smartTag>
      <w:r w:rsidRPr="00D7176B">
        <w:rPr>
          <w:color w:val="000000"/>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D7176B">
          <w:rPr>
            <w:color w:val="000000"/>
            <w:szCs w:val="28"/>
          </w:rPr>
          <w:t>3 м</w:t>
        </w:r>
      </w:smartTag>
      <w:r w:rsidRPr="00D7176B">
        <w:rPr>
          <w:color w:val="000000"/>
          <w:szCs w:val="28"/>
        </w:rPr>
        <w:t>.</w:t>
      </w:r>
    </w:p>
    <w:p w:rsidR="0081236F" w:rsidRPr="00D7176B" w:rsidRDefault="0081236F" w:rsidP="0081236F">
      <w:pPr>
        <w:ind w:firstLine="283"/>
        <w:jc w:val="both"/>
        <w:rPr>
          <w:color w:val="000000"/>
          <w:szCs w:val="28"/>
        </w:rPr>
      </w:pPr>
      <w:r w:rsidRPr="00D7176B">
        <w:rPr>
          <w:color w:val="000000"/>
          <w:szCs w:val="28"/>
        </w:rPr>
        <w:t xml:space="preserve">5.8.7.4. Опоры уличных светильников для освещения проезжей части улиц (внутрипоселковых и районных) должны располагаться, как правило, на расстоянии не менее </w:t>
      </w:r>
      <w:smartTag w:uri="urn:schemas-microsoft-com:office:smarttags" w:element="metricconverter">
        <w:smartTagPr>
          <w:attr w:name="ProductID" w:val="0,6 м"/>
        </w:smartTagPr>
        <w:r w:rsidRPr="00D7176B">
          <w:rPr>
            <w:color w:val="000000"/>
            <w:szCs w:val="28"/>
          </w:rPr>
          <w:t>0,6 м</w:t>
        </w:r>
      </w:smartTag>
      <w:r w:rsidRPr="00D7176B">
        <w:rPr>
          <w:color w:val="000000"/>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D7176B">
          <w:rPr>
            <w:color w:val="000000"/>
            <w:szCs w:val="28"/>
          </w:rPr>
          <w:t>0,3 м</w:t>
        </w:r>
      </w:smartTag>
      <w:r w:rsidRPr="00D7176B">
        <w:rPr>
          <w:color w:val="000000"/>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81236F" w:rsidRPr="00D7176B" w:rsidRDefault="0081236F" w:rsidP="0081236F">
      <w:pPr>
        <w:ind w:firstLine="283"/>
        <w:jc w:val="both"/>
        <w:rPr>
          <w:color w:val="000000"/>
          <w:szCs w:val="28"/>
        </w:rPr>
      </w:pPr>
      <w:r w:rsidRPr="00D7176B">
        <w:rPr>
          <w:color w:val="000000"/>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D7176B">
          <w:rPr>
            <w:color w:val="000000"/>
            <w:szCs w:val="28"/>
          </w:rPr>
          <w:t>1,5 м</w:t>
        </w:r>
      </w:smartTag>
      <w:r w:rsidRPr="00D7176B">
        <w:rPr>
          <w:color w:val="000000"/>
          <w:szCs w:val="28"/>
        </w:rPr>
        <w:t xml:space="preserve"> от различного рода въездов, не нарушая единого строя линии их установки. </w:t>
      </w:r>
    </w:p>
    <w:p w:rsidR="0081236F" w:rsidRPr="00D7176B" w:rsidRDefault="0081236F" w:rsidP="0081236F">
      <w:pPr>
        <w:spacing w:before="120" w:after="120"/>
        <w:jc w:val="center"/>
        <w:rPr>
          <w:color w:val="000000"/>
          <w:szCs w:val="28"/>
        </w:rPr>
      </w:pPr>
      <w:r w:rsidRPr="00D7176B">
        <w:rPr>
          <w:color w:val="000000"/>
          <w:szCs w:val="28"/>
        </w:rPr>
        <w:t>5.8.8. Режимы работы осветительных установок</w:t>
      </w:r>
    </w:p>
    <w:p w:rsidR="0081236F" w:rsidRPr="00D7176B" w:rsidRDefault="0081236F" w:rsidP="0081236F">
      <w:pPr>
        <w:ind w:firstLine="283"/>
        <w:jc w:val="both"/>
        <w:rPr>
          <w:color w:val="000000"/>
          <w:szCs w:val="28"/>
        </w:rPr>
      </w:pPr>
      <w:r w:rsidRPr="00D7176B">
        <w:rPr>
          <w:color w:val="000000"/>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81236F" w:rsidRPr="00D7176B" w:rsidRDefault="0081236F" w:rsidP="0081236F">
      <w:pPr>
        <w:ind w:firstLine="283"/>
        <w:jc w:val="both"/>
        <w:rPr>
          <w:color w:val="000000"/>
          <w:szCs w:val="28"/>
        </w:rPr>
      </w:pPr>
      <w:r w:rsidRPr="00D7176B">
        <w:rPr>
          <w:color w:val="000000"/>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81236F" w:rsidRPr="00D7176B" w:rsidRDefault="0081236F" w:rsidP="0081236F">
      <w:pPr>
        <w:ind w:firstLine="283"/>
        <w:jc w:val="both"/>
        <w:rPr>
          <w:color w:val="000000"/>
          <w:szCs w:val="28"/>
        </w:rPr>
      </w:pPr>
      <w:r w:rsidRPr="00D7176B">
        <w:rPr>
          <w:color w:val="000000"/>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Верхнеподпольненского сельского поселения;</w:t>
      </w:r>
    </w:p>
    <w:p w:rsidR="0081236F" w:rsidRPr="00D7176B" w:rsidRDefault="0081236F" w:rsidP="0081236F">
      <w:pPr>
        <w:ind w:firstLine="283"/>
        <w:jc w:val="both"/>
        <w:rPr>
          <w:color w:val="000000"/>
          <w:szCs w:val="28"/>
        </w:rPr>
      </w:pPr>
      <w:r w:rsidRPr="00D7176B">
        <w:rPr>
          <w:color w:val="000000"/>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81236F" w:rsidRPr="00D7176B" w:rsidRDefault="0081236F" w:rsidP="0081236F">
      <w:pPr>
        <w:ind w:firstLine="283"/>
        <w:jc w:val="both"/>
        <w:rPr>
          <w:color w:val="000000"/>
          <w:szCs w:val="28"/>
        </w:rPr>
      </w:pPr>
      <w:r w:rsidRPr="00D7176B">
        <w:rPr>
          <w:color w:val="000000"/>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1236F" w:rsidRPr="00D7176B" w:rsidRDefault="0081236F" w:rsidP="0081236F">
      <w:pPr>
        <w:ind w:firstLine="283"/>
        <w:jc w:val="both"/>
        <w:rPr>
          <w:color w:val="000000"/>
          <w:szCs w:val="28"/>
        </w:rPr>
      </w:pPr>
      <w:r w:rsidRPr="00D7176B">
        <w:rPr>
          <w:color w:val="000000"/>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81236F" w:rsidRPr="00D7176B" w:rsidRDefault="0081236F" w:rsidP="0081236F">
      <w:pPr>
        <w:ind w:firstLine="283"/>
        <w:jc w:val="both"/>
        <w:rPr>
          <w:color w:val="000000"/>
          <w:szCs w:val="28"/>
        </w:rPr>
      </w:pPr>
      <w:r w:rsidRPr="00D7176B">
        <w:rPr>
          <w:color w:val="000000"/>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Верхнеподпольненского сельского поселения, </w:t>
      </w:r>
      <w:r w:rsidRPr="00D7176B">
        <w:rPr>
          <w:color w:val="000000"/>
          <w:szCs w:val="28"/>
        </w:rPr>
        <w:lastRenderedPageBreak/>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81236F" w:rsidRPr="00D7176B" w:rsidRDefault="0081236F" w:rsidP="0081236F">
      <w:pPr>
        <w:ind w:firstLine="283"/>
        <w:jc w:val="both"/>
        <w:rPr>
          <w:color w:val="000000"/>
          <w:szCs w:val="28"/>
        </w:rPr>
      </w:pPr>
      <w:r w:rsidRPr="00D7176B">
        <w:rPr>
          <w:color w:val="000000"/>
          <w:szCs w:val="28"/>
        </w:rPr>
        <w:t>- установок АО - в соответствии с решением Администрации Верхнеподпольненского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81236F" w:rsidRPr="00D7176B" w:rsidRDefault="0081236F" w:rsidP="0081236F">
      <w:pPr>
        <w:ind w:firstLine="283"/>
        <w:jc w:val="both"/>
        <w:rPr>
          <w:color w:val="000000"/>
          <w:szCs w:val="28"/>
        </w:rPr>
      </w:pPr>
      <w:r w:rsidRPr="00D7176B">
        <w:rPr>
          <w:color w:val="000000"/>
          <w:szCs w:val="28"/>
        </w:rPr>
        <w:t>- установок СИ - по решению соответствующих ведомств или владельцев.</w:t>
      </w:r>
    </w:p>
    <w:p w:rsidR="0081236F" w:rsidRPr="00D7176B" w:rsidRDefault="0081236F" w:rsidP="0081236F">
      <w:pPr>
        <w:pStyle w:val="2"/>
        <w:keepNext w:val="0"/>
        <w:spacing w:before="120" w:after="120"/>
        <w:jc w:val="center"/>
        <w:rPr>
          <w:rFonts w:ascii="Times New Roman" w:hAnsi="Times New Roman"/>
          <w:i w:val="0"/>
          <w:color w:val="000000"/>
          <w:sz w:val="24"/>
          <w:szCs w:val="24"/>
        </w:rPr>
      </w:pPr>
      <w:bookmarkStart w:id="22" w:name="_Toc37759107"/>
      <w:r w:rsidRPr="00D7176B">
        <w:rPr>
          <w:rFonts w:ascii="Times New Roman" w:hAnsi="Times New Roman"/>
          <w:i w:val="0"/>
          <w:color w:val="000000"/>
          <w:sz w:val="24"/>
          <w:szCs w:val="24"/>
        </w:rPr>
        <w:t>5.9. СРЕДСТВА НАРУЖНОЙ РЕКЛАМЫ И ИНФОРМАЦИИ</w:t>
      </w:r>
      <w:bookmarkEnd w:id="22"/>
    </w:p>
    <w:p w:rsidR="0081236F" w:rsidRPr="00D7176B" w:rsidRDefault="0081236F" w:rsidP="0081236F">
      <w:pPr>
        <w:ind w:firstLine="283"/>
        <w:jc w:val="both"/>
        <w:rPr>
          <w:color w:val="000000"/>
          <w:szCs w:val="28"/>
        </w:rPr>
      </w:pPr>
      <w:r w:rsidRPr="00D7176B">
        <w:rPr>
          <w:color w:val="000000"/>
          <w:szCs w:val="28"/>
        </w:rPr>
        <w:t>5.9.1. Размещение средств наружной рекламы и информации на селитебной территории следует производить в соответствии с регламентом, принятым в Администрации Верхнеподпольненского сельского поселения.</w:t>
      </w:r>
    </w:p>
    <w:p w:rsidR="0081236F" w:rsidRPr="00D7176B" w:rsidRDefault="0081236F" w:rsidP="0081236F">
      <w:pPr>
        <w:pStyle w:val="2"/>
        <w:keepNext w:val="0"/>
        <w:spacing w:before="120" w:after="120"/>
        <w:jc w:val="center"/>
        <w:rPr>
          <w:rFonts w:ascii="Times New Roman" w:hAnsi="Times New Roman"/>
          <w:i w:val="0"/>
          <w:color w:val="000000"/>
          <w:sz w:val="24"/>
          <w:szCs w:val="24"/>
        </w:rPr>
      </w:pPr>
      <w:bookmarkStart w:id="23" w:name="_Toc37759108"/>
      <w:r w:rsidRPr="00D7176B">
        <w:rPr>
          <w:rFonts w:ascii="Times New Roman" w:hAnsi="Times New Roman"/>
          <w:i w:val="0"/>
          <w:color w:val="000000"/>
          <w:sz w:val="24"/>
          <w:szCs w:val="24"/>
        </w:rPr>
        <w:t>5.10. НЕКАПИТАЛЬНЫЕ НЕСТАЦИОНАРНЫЕ СООРУЖЕНИЯ</w:t>
      </w:r>
      <w:bookmarkEnd w:id="23"/>
    </w:p>
    <w:p w:rsidR="0081236F" w:rsidRPr="00D7176B" w:rsidRDefault="0081236F" w:rsidP="0081236F">
      <w:pPr>
        <w:ind w:firstLine="284"/>
        <w:jc w:val="both"/>
        <w:rPr>
          <w:color w:val="000000"/>
          <w:szCs w:val="28"/>
        </w:rPr>
      </w:pPr>
      <w:r w:rsidRPr="00D7176B">
        <w:rPr>
          <w:color w:val="000000"/>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w:t>
      </w:r>
      <w:r w:rsidRPr="00D7176B">
        <w:rPr>
          <w:color w:val="000000"/>
          <w:szCs w:val="28"/>
          <w:highlight w:val="yellow"/>
        </w:rPr>
        <w:t>СП 112.13330.2012</w:t>
      </w:r>
      <w:r w:rsidRPr="00D7176B">
        <w:rPr>
          <w:color w:val="000000"/>
          <w:szCs w:val="28"/>
        </w:rPr>
        <w:t>),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81236F" w:rsidRPr="00D7176B" w:rsidRDefault="0081236F" w:rsidP="0081236F">
      <w:pPr>
        <w:ind w:firstLine="283"/>
        <w:jc w:val="both"/>
        <w:rPr>
          <w:color w:val="000000"/>
          <w:szCs w:val="28"/>
        </w:rPr>
      </w:pPr>
      <w:r w:rsidRPr="00D7176B">
        <w:rPr>
          <w:color w:val="000000"/>
          <w:szCs w:val="28"/>
        </w:rPr>
        <w:t>5.10.2. Размещение некапитальных нестационарных сооружений на территориях населенных пунктов помещения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81236F" w:rsidRPr="00D7176B" w:rsidRDefault="0081236F" w:rsidP="0081236F">
      <w:pPr>
        <w:ind w:firstLine="283"/>
        <w:jc w:val="both"/>
        <w:rPr>
          <w:color w:val="000000"/>
          <w:szCs w:val="28"/>
        </w:rPr>
      </w:pPr>
      <w:r w:rsidRPr="00D7176B">
        <w:rPr>
          <w:color w:val="000000"/>
          <w:szCs w:val="28"/>
        </w:rPr>
        <w:t xml:space="preserve">5.10.2.1.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w:t>
      </w:r>
      <w:r w:rsidRPr="00D7176B">
        <w:rPr>
          <w:color w:val="000000"/>
          <w:szCs w:val="28"/>
          <w:highlight w:val="yellow"/>
        </w:rPr>
        <w:t>согласно п. 5.10.4. настоящего Подраздела</w:t>
      </w:r>
      <w:r w:rsidRPr="00D7176B">
        <w:rPr>
          <w:color w:val="000000"/>
          <w:szCs w:val="28"/>
        </w:rPr>
        <w:t xml:space="preserve">),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D7176B">
          <w:rPr>
            <w:color w:val="000000"/>
            <w:szCs w:val="28"/>
          </w:rPr>
          <w:t>10 м</w:t>
        </w:r>
      </w:smartTag>
      <w:r w:rsidRPr="00D7176B">
        <w:rPr>
          <w:color w:val="000000"/>
          <w:szCs w:val="28"/>
        </w:rPr>
        <w:t xml:space="preserve"> от остановочных </w:t>
      </w:r>
      <w:r w:rsidRPr="00D7176B">
        <w:rPr>
          <w:color w:val="000000"/>
          <w:szCs w:val="28"/>
        </w:rPr>
        <w:lastRenderedPageBreak/>
        <w:t xml:space="preserve">павильонов и технических сооружений, </w:t>
      </w:r>
      <w:smartTag w:uri="urn:schemas-microsoft-com:office:smarttags" w:element="metricconverter">
        <w:smartTagPr>
          <w:attr w:name="ProductID" w:val="25 м"/>
        </w:smartTagPr>
        <w:r w:rsidRPr="00D7176B">
          <w:rPr>
            <w:color w:val="000000"/>
            <w:szCs w:val="28"/>
          </w:rPr>
          <w:t>25 м</w:t>
        </w:r>
      </w:smartTag>
      <w:r w:rsidRPr="00D7176B">
        <w:rPr>
          <w:color w:val="000000"/>
          <w:szCs w:val="28"/>
        </w:rPr>
        <w:t xml:space="preserve"> - от вентиляционных шахт, </w:t>
      </w:r>
      <w:smartTag w:uri="urn:schemas-microsoft-com:office:smarttags" w:element="metricconverter">
        <w:smartTagPr>
          <w:attr w:name="ProductID" w:val="20 м"/>
        </w:smartTagPr>
        <w:r w:rsidRPr="00D7176B">
          <w:rPr>
            <w:color w:val="000000"/>
            <w:szCs w:val="28"/>
          </w:rPr>
          <w:t>20 м</w:t>
        </w:r>
      </w:smartTag>
      <w:r w:rsidRPr="00D7176B">
        <w:rPr>
          <w:color w:val="000000"/>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D7176B">
          <w:rPr>
            <w:color w:val="000000"/>
            <w:szCs w:val="28"/>
          </w:rPr>
          <w:t>3 м</w:t>
        </w:r>
      </w:smartTag>
      <w:r w:rsidRPr="00D7176B">
        <w:rPr>
          <w:color w:val="000000"/>
          <w:szCs w:val="28"/>
        </w:rPr>
        <w:t xml:space="preserve"> - от ствола дерева.</w:t>
      </w:r>
    </w:p>
    <w:p w:rsidR="0081236F" w:rsidRPr="00D7176B" w:rsidRDefault="0081236F" w:rsidP="0081236F">
      <w:pPr>
        <w:ind w:firstLine="283"/>
        <w:jc w:val="both"/>
        <w:rPr>
          <w:color w:val="000000"/>
          <w:szCs w:val="28"/>
        </w:rPr>
      </w:pPr>
      <w:r w:rsidRPr="00D7176B">
        <w:rPr>
          <w:color w:val="000000"/>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D7176B">
          <w:rPr>
            <w:color w:val="000000"/>
            <w:szCs w:val="28"/>
          </w:rPr>
          <w:t>4,5 м</w:t>
        </w:r>
      </w:smartTag>
      <w:r w:rsidRPr="00D7176B">
        <w:rPr>
          <w:color w:val="000000"/>
          <w:szCs w:val="28"/>
        </w:rPr>
        <w:t xml:space="preserve"> и более </w:t>
      </w:r>
      <w:smartTag w:uri="urn:schemas-microsoft-com:office:smarttags" w:element="metricconverter">
        <w:smartTagPr>
          <w:attr w:name="ProductID" w:val="3 м"/>
        </w:smartTagPr>
        <w:r w:rsidRPr="00D7176B">
          <w:rPr>
            <w:color w:val="000000"/>
            <w:szCs w:val="28"/>
          </w:rPr>
          <w:t>3 м</w:t>
        </w:r>
      </w:smartTag>
      <w:r w:rsidRPr="00D7176B">
        <w:rPr>
          <w:color w:val="000000"/>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D7176B">
          <w:rPr>
            <w:color w:val="000000"/>
            <w:szCs w:val="28"/>
          </w:rPr>
          <w:t>0,75 м</w:t>
        </w:r>
      </w:smartTag>
      <w:r w:rsidRPr="00D7176B">
        <w:rPr>
          <w:color w:val="000000"/>
          <w:szCs w:val="28"/>
        </w:rPr>
        <w:t>.</w:t>
      </w:r>
    </w:p>
    <w:p w:rsidR="0081236F" w:rsidRPr="00D7176B" w:rsidRDefault="0081236F" w:rsidP="0081236F">
      <w:pPr>
        <w:ind w:firstLine="283"/>
        <w:jc w:val="both"/>
        <w:rPr>
          <w:color w:val="000000"/>
          <w:szCs w:val="28"/>
        </w:rPr>
      </w:pPr>
      <w:r w:rsidRPr="00D7176B">
        <w:rPr>
          <w:color w:val="000000"/>
          <w:szCs w:val="28"/>
        </w:rPr>
        <w:t xml:space="preserve">5.10.3. 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на бульварах населенного пункта.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D7176B">
          <w:rPr>
            <w:color w:val="000000"/>
            <w:szCs w:val="28"/>
          </w:rPr>
          <w:t>200 м</w:t>
        </w:r>
      </w:smartTag>
      <w:r w:rsidRPr="00D7176B">
        <w:rPr>
          <w:color w:val="000000"/>
          <w:szCs w:val="28"/>
        </w:rPr>
        <w:t>).</w:t>
      </w:r>
    </w:p>
    <w:p w:rsidR="0081236F" w:rsidRPr="00D7176B" w:rsidRDefault="0081236F" w:rsidP="0081236F">
      <w:pPr>
        <w:ind w:firstLine="283"/>
        <w:jc w:val="both"/>
        <w:rPr>
          <w:color w:val="000000"/>
          <w:szCs w:val="28"/>
        </w:rPr>
      </w:pPr>
      <w:r w:rsidRPr="00D7176B">
        <w:rPr>
          <w:color w:val="000000"/>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D7176B">
          <w:rPr>
            <w:color w:val="000000"/>
            <w:szCs w:val="28"/>
          </w:rPr>
          <w:t>3,0 м</w:t>
        </w:r>
      </w:smartTag>
      <w:r w:rsidRPr="00D7176B">
        <w:rPr>
          <w:color w:val="000000"/>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D7176B">
          <w:rPr>
            <w:color w:val="000000"/>
            <w:szCs w:val="28"/>
          </w:rPr>
          <w:t>2,0 м</w:t>
        </w:r>
      </w:smartTag>
      <w:r w:rsidRPr="00D7176B">
        <w:rPr>
          <w:color w:val="000000"/>
          <w:szCs w:val="28"/>
        </w:rPr>
        <w:t xml:space="preserve">, при этом деревья должны быть с компактной кроной. Размещение ограждений остановочных площадок следует проектировать согласно </w:t>
      </w:r>
      <w:r w:rsidRPr="00D7176B">
        <w:rPr>
          <w:color w:val="000000"/>
          <w:szCs w:val="28"/>
          <w:highlight w:val="yellow"/>
        </w:rPr>
        <w:t>ГОСТ Р 52289-2004</w:t>
      </w:r>
      <w:r w:rsidRPr="00D7176B">
        <w:rPr>
          <w:color w:val="000000"/>
          <w:szCs w:val="28"/>
        </w:rPr>
        <w:t xml:space="preserve">. При проектировании остановочных пунктов следует обеспечивать требования </w:t>
      </w:r>
      <w:r w:rsidRPr="00D7176B">
        <w:rPr>
          <w:color w:val="000000"/>
          <w:szCs w:val="28"/>
          <w:highlight w:val="yellow"/>
        </w:rPr>
        <w:t>СП 59.13330.2016.</w:t>
      </w:r>
    </w:p>
    <w:p w:rsidR="0081236F" w:rsidRPr="00D7176B" w:rsidRDefault="0081236F" w:rsidP="0081236F">
      <w:pPr>
        <w:pStyle w:val="2"/>
        <w:keepNext w:val="0"/>
        <w:spacing w:before="120" w:after="120"/>
        <w:jc w:val="center"/>
        <w:rPr>
          <w:rFonts w:ascii="Times New Roman" w:hAnsi="Times New Roman"/>
          <w:i w:val="0"/>
          <w:color w:val="000000"/>
          <w:sz w:val="24"/>
          <w:szCs w:val="24"/>
        </w:rPr>
      </w:pPr>
      <w:bookmarkStart w:id="24" w:name="_Toc37759109"/>
      <w:r w:rsidRPr="00D7176B">
        <w:rPr>
          <w:rFonts w:ascii="Times New Roman" w:hAnsi="Times New Roman"/>
          <w:i w:val="0"/>
          <w:color w:val="000000"/>
          <w:sz w:val="24"/>
          <w:szCs w:val="24"/>
        </w:rPr>
        <w:t>5.11. ОФОРМЛЕНИЕ И ОБОРУДОВАНИЕ ЗДАНИЙ И СООРУЖЕНИЙ</w:t>
      </w:r>
      <w:bookmarkEnd w:id="24"/>
    </w:p>
    <w:p w:rsidR="0081236F" w:rsidRPr="00D7176B" w:rsidRDefault="0081236F" w:rsidP="0081236F">
      <w:pPr>
        <w:ind w:firstLine="283"/>
        <w:jc w:val="both"/>
        <w:rPr>
          <w:color w:val="000000"/>
          <w:szCs w:val="28"/>
        </w:rPr>
      </w:pPr>
      <w:r w:rsidRPr="00D7176B">
        <w:rPr>
          <w:color w:val="000000"/>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1236F" w:rsidRPr="00D7176B" w:rsidRDefault="0081236F" w:rsidP="0081236F">
      <w:pPr>
        <w:ind w:firstLine="283"/>
        <w:jc w:val="both"/>
        <w:rPr>
          <w:color w:val="000000"/>
          <w:szCs w:val="28"/>
        </w:rPr>
      </w:pPr>
      <w:r w:rsidRPr="00D7176B">
        <w:rPr>
          <w:color w:val="000000"/>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w:t>
      </w:r>
    </w:p>
    <w:p w:rsidR="0081236F" w:rsidRPr="00D7176B" w:rsidRDefault="0081236F" w:rsidP="0081236F">
      <w:pPr>
        <w:ind w:firstLine="283"/>
        <w:jc w:val="both"/>
        <w:rPr>
          <w:color w:val="000000"/>
          <w:szCs w:val="28"/>
        </w:rPr>
      </w:pPr>
      <w:r w:rsidRPr="00D7176B">
        <w:rPr>
          <w:color w:val="000000"/>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81236F" w:rsidRPr="00D7176B" w:rsidRDefault="0081236F" w:rsidP="0081236F">
      <w:pPr>
        <w:ind w:firstLine="283"/>
        <w:jc w:val="both"/>
        <w:rPr>
          <w:color w:val="000000"/>
          <w:szCs w:val="28"/>
        </w:rPr>
      </w:pPr>
      <w:r w:rsidRPr="00D7176B">
        <w:rPr>
          <w:color w:val="000000"/>
          <w:szCs w:val="28"/>
        </w:rPr>
        <w:t>5.11.2.2. Размещение наружных кондиционеров и антенн-«тарелок» на зданиях, расположенных вдоль магистральных улиц, следует предусматривать со стороны дворовых фасадов.</w:t>
      </w:r>
    </w:p>
    <w:p w:rsidR="0081236F" w:rsidRPr="00D7176B" w:rsidRDefault="0081236F" w:rsidP="0081236F">
      <w:pPr>
        <w:ind w:firstLine="283"/>
        <w:jc w:val="both"/>
        <w:rPr>
          <w:color w:val="000000"/>
          <w:szCs w:val="28"/>
        </w:rPr>
      </w:pPr>
      <w:r w:rsidRPr="00D7176B">
        <w:rPr>
          <w:color w:val="000000"/>
          <w:szCs w:val="28"/>
        </w:rPr>
        <w:t xml:space="preserve">5.11.3. На зданиях и сооружениях города следует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w:t>
      </w:r>
      <w:r w:rsidRPr="00D7176B">
        <w:rPr>
          <w:color w:val="000000"/>
          <w:szCs w:val="28"/>
        </w:rPr>
        <w:lastRenderedPageBreak/>
        <w:t xml:space="preserve">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81236F" w:rsidRPr="00D7176B" w:rsidRDefault="0081236F" w:rsidP="0081236F">
      <w:pPr>
        <w:ind w:firstLine="283"/>
        <w:jc w:val="both"/>
        <w:rPr>
          <w:color w:val="000000"/>
          <w:szCs w:val="28"/>
        </w:rPr>
      </w:pPr>
      <w:r w:rsidRPr="00D7176B">
        <w:rPr>
          <w:color w:val="000000"/>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рекомендуется принимать 0,8-</w:t>
      </w:r>
      <w:smartTag w:uri="urn:schemas-microsoft-com:office:smarttags" w:element="metricconverter">
        <w:smartTagPr>
          <w:attr w:name="ProductID" w:val="1,2 м"/>
        </w:smartTagPr>
        <w:r w:rsidRPr="00D7176B">
          <w:rPr>
            <w:color w:val="000000"/>
            <w:szCs w:val="28"/>
          </w:rPr>
          <w:t>1,2 м</w:t>
        </w:r>
      </w:smartTag>
      <w:r w:rsidRPr="00D7176B">
        <w:rPr>
          <w:color w:val="000000"/>
          <w:szCs w:val="28"/>
        </w:rPr>
        <w:t>, в сложных геологических условиях (грунты с карстами) - 1,5-</w:t>
      </w:r>
      <w:smartTag w:uri="urn:schemas-microsoft-com:office:smarttags" w:element="metricconverter">
        <w:smartTagPr>
          <w:attr w:name="ProductID" w:val="3 м"/>
        </w:smartTagPr>
        <w:r w:rsidRPr="00D7176B">
          <w:rPr>
            <w:color w:val="000000"/>
            <w:szCs w:val="28"/>
          </w:rPr>
          <w:t>3 м</w:t>
        </w:r>
      </w:smartTag>
      <w:r w:rsidRPr="00D7176B">
        <w:rPr>
          <w:color w:val="000000"/>
          <w:szCs w:val="28"/>
        </w:rPr>
        <w:t>. В случае примыкания здания к пешеходным коммуникациям, роль отмостки выполняет тротуар с твердым видом покрытия</w:t>
      </w:r>
    </w:p>
    <w:p w:rsidR="0081236F" w:rsidRPr="00D7176B" w:rsidRDefault="0081236F" w:rsidP="0081236F">
      <w:pPr>
        <w:ind w:firstLine="283"/>
        <w:jc w:val="both"/>
        <w:rPr>
          <w:color w:val="000000"/>
          <w:szCs w:val="28"/>
        </w:rPr>
      </w:pPr>
      <w:r w:rsidRPr="00D7176B">
        <w:rPr>
          <w:color w:val="000000"/>
          <w:szCs w:val="28"/>
        </w:rPr>
        <w:t>5.11.5. При организации стока воды со скатных крыш через водосточные трубы следует:</w:t>
      </w:r>
    </w:p>
    <w:p w:rsidR="0081236F" w:rsidRPr="00D7176B" w:rsidRDefault="0081236F" w:rsidP="0081236F">
      <w:pPr>
        <w:ind w:firstLine="283"/>
        <w:jc w:val="both"/>
        <w:rPr>
          <w:color w:val="000000"/>
          <w:szCs w:val="28"/>
        </w:rPr>
      </w:pPr>
      <w:r w:rsidRPr="00D7176B">
        <w:rPr>
          <w:color w:val="000000"/>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1236F" w:rsidRPr="00D7176B" w:rsidRDefault="0081236F" w:rsidP="0081236F">
      <w:pPr>
        <w:ind w:firstLine="283"/>
        <w:jc w:val="both"/>
        <w:rPr>
          <w:color w:val="000000"/>
          <w:szCs w:val="28"/>
        </w:rPr>
      </w:pPr>
      <w:r w:rsidRPr="00D7176B">
        <w:rPr>
          <w:color w:val="000000"/>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D7176B">
          <w:rPr>
            <w:color w:val="000000"/>
            <w:szCs w:val="28"/>
          </w:rPr>
          <w:t>200 мм</w:t>
        </w:r>
      </w:smartTag>
      <w:r w:rsidRPr="00D7176B">
        <w:rPr>
          <w:color w:val="000000"/>
          <w:szCs w:val="28"/>
        </w:rPr>
        <w:t>;</w:t>
      </w:r>
    </w:p>
    <w:p w:rsidR="0081236F" w:rsidRPr="00D7176B" w:rsidRDefault="0081236F" w:rsidP="0081236F">
      <w:pPr>
        <w:ind w:firstLine="283"/>
        <w:jc w:val="both"/>
        <w:rPr>
          <w:color w:val="000000"/>
          <w:szCs w:val="28"/>
        </w:rPr>
      </w:pPr>
      <w:r w:rsidRPr="00D7176B">
        <w:rPr>
          <w:color w:val="000000"/>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5.1.14);</w:t>
      </w:r>
    </w:p>
    <w:p w:rsidR="0081236F" w:rsidRPr="00D7176B" w:rsidRDefault="0081236F" w:rsidP="0081236F">
      <w:pPr>
        <w:ind w:firstLine="283"/>
        <w:jc w:val="both"/>
        <w:rPr>
          <w:color w:val="000000"/>
          <w:szCs w:val="28"/>
        </w:rPr>
      </w:pPr>
      <w:r w:rsidRPr="00D7176B">
        <w:rPr>
          <w:color w:val="000000"/>
          <w:szCs w:val="28"/>
        </w:rPr>
        <w:t>- предусматривать устройство дренажа в местах стока воды из трубы на газон или иные «мягкие» виды покрытия.</w:t>
      </w:r>
    </w:p>
    <w:p w:rsidR="0081236F" w:rsidRPr="00D7176B" w:rsidRDefault="0081236F" w:rsidP="0081236F">
      <w:pPr>
        <w:ind w:firstLine="283"/>
        <w:jc w:val="both"/>
        <w:rPr>
          <w:color w:val="000000"/>
          <w:szCs w:val="28"/>
        </w:rPr>
      </w:pPr>
      <w:r w:rsidRPr="00D7176B">
        <w:rPr>
          <w:color w:val="000000"/>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1236F" w:rsidRPr="00D7176B" w:rsidRDefault="0081236F" w:rsidP="0081236F">
      <w:pPr>
        <w:ind w:firstLine="283"/>
        <w:jc w:val="both"/>
        <w:rPr>
          <w:color w:val="000000"/>
          <w:szCs w:val="28"/>
        </w:rPr>
      </w:pPr>
      <w:r w:rsidRPr="00D7176B">
        <w:rPr>
          <w:color w:val="000000"/>
          <w:szCs w:val="28"/>
        </w:rPr>
        <w:t>5.11.6.1.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81236F" w:rsidRPr="00D7176B" w:rsidRDefault="0081236F" w:rsidP="0081236F">
      <w:pPr>
        <w:ind w:firstLine="283"/>
        <w:jc w:val="both"/>
        <w:rPr>
          <w:color w:val="000000"/>
          <w:szCs w:val="28"/>
        </w:rPr>
      </w:pPr>
      <w:r w:rsidRPr="00D7176B">
        <w:rPr>
          <w:color w:val="000000"/>
          <w:szCs w:val="28"/>
        </w:rPr>
        <w:t>5.11.6.2.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подтвержденная расчетом (Приложение К). В этом случае следует предусматривать наличие разделяющих элементов (стационарного или переносного ограждения), контейнерного озеленения.</w:t>
      </w:r>
    </w:p>
    <w:p w:rsidR="0081236F" w:rsidRPr="00D7176B" w:rsidRDefault="0081236F" w:rsidP="0081236F">
      <w:pPr>
        <w:ind w:firstLine="283"/>
        <w:jc w:val="both"/>
        <w:rPr>
          <w:color w:val="000000"/>
          <w:szCs w:val="28"/>
        </w:rPr>
      </w:pPr>
      <w:r w:rsidRPr="00D7176B">
        <w:rPr>
          <w:color w:val="000000"/>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D7176B">
          <w:rPr>
            <w:color w:val="000000"/>
            <w:szCs w:val="28"/>
          </w:rPr>
          <w:t>0,5 м</w:t>
        </w:r>
      </w:smartTag>
      <w:r w:rsidRPr="00D7176B">
        <w:rPr>
          <w:color w:val="000000"/>
          <w:szCs w:val="28"/>
        </w:rPr>
        <w:t>.</w:t>
      </w:r>
    </w:p>
    <w:p w:rsidR="0081236F" w:rsidRPr="00D7176B" w:rsidRDefault="0081236F" w:rsidP="0081236F">
      <w:pPr>
        <w:ind w:firstLine="283"/>
        <w:jc w:val="both"/>
        <w:rPr>
          <w:color w:val="000000"/>
          <w:szCs w:val="28"/>
        </w:rPr>
      </w:pPr>
      <w:r w:rsidRPr="00D7176B">
        <w:rPr>
          <w:color w:val="000000"/>
          <w:szCs w:val="28"/>
        </w:rPr>
        <w:t xml:space="preserve">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рекомендуется </w:t>
      </w:r>
      <w:r w:rsidRPr="00D7176B">
        <w:rPr>
          <w:color w:val="000000"/>
          <w:szCs w:val="28"/>
        </w:rPr>
        <w:lastRenderedPageBreak/>
        <w:t>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81236F" w:rsidRPr="00D7176B" w:rsidRDefault="0081236F" w:rsidP="0081236F">
      <w:pPr>
        <w:pStyle w:val="2"/>
        <w:keepNext w:val="0"/>
        <w:spacing w:before="120" w:after="120"/>
        <w:jc w:val="center"/>
        <w:rPr>
          <w:rFonts w:ascii="Times New Roman" w:hAnsi="Times New Roman"/>
          <w:i w:val="0"/>
          <w:color w:val="000000"/>
          <w:sz w:val="24"/>
          <w:szCs w:val="24"/>
        </w:rPr>
      </w:pPr>
      <w:bookmarkStart w:id="25" w:name="_Toc37759110"/>
      <w:bookmarkStart w:id="26" w:name="PO0000255"/>
      <w:r w:rsidRPr="00D7176B">
        <w:rPr>
          <w:rFonts w:ascii="Times New Roman" w:hAnsi="Times New Roman"/>
          <w:i w:val="0"/>
          <w:color w:val="000000"/>
          <w:sz w:val="24"/>
          <w:szCs w:val="24"/>
        </w:rPr>
        <w:t>5.12. ПЛОЩАДКИ</w:t>
      </w:r>
      <w:bookmarkEnd w:id="25"/>
    </w:p>
    <w:bookmarkEnd w:id="26"/>
    <w:p w:rsidR="0081236F" w:rsidRPr="00D7176B" w:rsidRDefault="0081236F" w:rsidP="0081236F">
      <w:pPr>
        <w:ind w:firstLine="283"/>
        <w:jc w:val="both"/>
        <w:rPr>
          <w:color w:val="000000"/>
          <w:szCs w:val="28"/>
        </w:rPr>
      </w:pPr>
      <w:r w:rsidRPr="00D7176B">
        <w:rPr>
          <w:color w:val="000000"/>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81236F" w:rsidRPr="00D7176B" w:rsidRDefault="0081236F" w:rsidP="0081236F">
      <w:pPr>
        <w:spacing w:before="120" w:after="120"/>
        <w:jc w:val="center"/>
        <w:rPr>
          <w:color w:val="000000"/>
          <w:szCs w:val="28"/>
        </w:rPr>
      </w:pPr>
      <w:r w:rsidRPr="00D7176B">
        <w:rPr>
          <w:color w:val="000000"/>
          <w:szCs w:val="28"/>
        </w:rPr>
        <w:t>5.12.2. Детские площадки</w:t>
      </w:r>
    </w:p>
    <w:p w:rsidR="0081236F" w:rsidRPr="00D7176B" w:rsidRDefault="0081236F" w:rsidP="0081236F">
      <w:pPr>
        <w:ind w:firstLine="283"/>
        <w:jc w:val="both"/>
        <w:rPr>
          <w:color w:val="000000"/>
          <w:szCs w:val="28"/>
        </w:rPr>
      </w:pPr>
      <w:r w:rsidRPr="00D7176B">
        <w:rPr>
          <w:color w:val="000000"/>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1236F" w:rsidRPr="00D7176B" w:rsidRDefault="0081236F" w:rsidP="0081236F">
      <w:pPr>
        <w:ind w:firstLine="283"/>
        <w:jc w:val="both"/>
        <w:rPr>
          <w:color w:val="000000"/>
          <w:szCs w:val="28"/>
        </w:rPr>
      </w:pPr>
      <w:r w:rsidRPr="00D7176B">
        <w:rPr>
          <w:color w:val="000000"/>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D7176B">
          <w:rPr>
            <w:color w:val="000000"/>
            <w:szCs w:val="28"/>
          </w:rPr>
          <w:t>10 м</w:t>
        </w:r>
      </w:smartTag>
      <w:r w:rsidRPr="00D7176B">
        <w:rPr>
          <w:color w:val="000000"/>
          <w:szCs w:val="28"/>
        </w:rPr>
        <w:t xml:space="preserve">, младшего и среднего школьного возраста - не менее </w:t>
      </w:r>
      <w:smartTag w:uri="urn:schemas-microsoft-com:office:smarttags" w:element="metricconverter">
        <w:smartTagPr>
          <w:attr w:name="ProductID" w:val="20 м"/>
        </w:smartTagPr>
        <w:r w:rsidRPr="00D7176B">
          <w:rPr>
            <w:color w:val="000000"/>
            <w:szCs w:val="28"/>
          </w:rPr>
          <w:t>20 м</w:t>
        </w:r>
      </w:smartTag>
      <w:r w:rsidRPr="00D7176B">
        <w:rPr>
          <w:color w:val="000000"/>
          <w:szCs w:val="28"/>
        </w:rPr>
        <w:t xml:space="preserve">, комплексных игровых площадок - не менее </w:t>
      </w:r>
      <w:smartTag w:uri="urn:schemas-microsoft-com:office:smarttags" w:element="metricconverter">
        <w:smartTagPr>
          <w:attr w:name="ProductID" w:val="40 м"/>
        </w:smartTagPr>
        <w:r w:rsidRPr="00D7176B">
          <w:rPr>
            <w:color w:val="000000"/>
            <w:szCs w:val="28"/>
          </w:rPr>
          <w:t>40 м</w:t>
        </w:r>
      </w:smartTag>
      <w:r w:rsidRPr="00D7176B">
        <w:rPr>
          <w:color w:val="000000"/>
          <w:szCs w:val="28"/>
        </w:rPr>
        <w:t xml:space="preserve">, спортивно-игровых комплексов - не менее </w:t>
      </w:r>
      <w:smartTag w:uri="urn:schemas-microsoft-com:office:smarttags" w:element="metricconverter">
        <w:smartTagPr>
          <w:attr w:name="ProductID" w:val="100 м"/>
        </w:smartTagPr>
        <w:r w:rsidRPr="00D7176B">
          <w:rPr>
            <w:color w:val="000000"/>
            <w:szCs w:val="28"/>
          </w:rPr>
          <w:t>100 м</w:t>
        </w:r>
      </w:smartTag>
      <w:r w:rsidRPr="00D7176B">
        <w:rPr>
          <w:color w:val="000000"/>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 </w:t>
      </w:r>
    </w:p>
    <w:p w:rsidR="0081236F" w:rsidRPr="00D7176B" w:rsidRDefault="0081236F" w:rsidP="0081236F">
      <w:pPr>
        <w:ind w:firstLine="283"/>
        <w:jc w:val="both"/>
        <w:rPr>
          <w:color w:val="000000"/>
          <w:szCs w:val="28"/>
        </w:rPr>
      </w:pPr>
      <w:r w:rsidRPr="00D7176B">
        <w:rPr>
          <w:color w:val="000000"/>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81236F" w:rsidRPr="00D7176B" w:rsidRDefault="0081236F" w:rsidP="0081236F">
      <w:pPr>
        <w:ind w:firstLine="283"/>
        <w:jc w:val="both"/>
        <w:rPr>
          <w:color w:val="000000"/>
          <w:szCs w:val="28"/>
        </w:rPr>
      </w:pPr>
      <w:bookmarkStart w:id="27" w:name="PO0000261"/>
      <w:r w:rsidRPr="00D7176B">
        <w:rPr>
          <w:color w:val="000000"/>
          <w:szCs w:val="28"/>
        </w:rPr>
        <w:t>5.12.2.4. Площадки детей преддошкольного возраста могут иметь незначительные размеры (до 50</w:t>
      </w:r>
      <w:r w:rsidRPr="00D7176B">
        <w:rPr>
          <w:iCs/>
          <w:color w:val="000000"/>
          <w:szCs w:val="28"/>
        </w:rPr>
        <w:t>-</w:t>
      </w:r>
      <w:r w:rsidRPr="00D7176B">
        <w:rPr>
          <w:color w:val="000000"/>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81236F" w:rsidRPr="00D7176B" w:rsidRDefault="0081236F" w:rsidP="0081236F">
      <w:pPr>
        <w:ind w:firstLine="283"/>
        <w:jc w:val="both"/>
        <w:rPr>
          <w:color w:val="000000"/>
          <w:szCs w:val="28"/>
        </w:rPr>
      </w:pPr>
      <w:r w:rsidRPr="00D7176B">
        <w:rPr>
          <w:color w:val="000000"/>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81236F" w:rsidRPr="00D7176B" w:rsidRDefault="0081236F" w:rsidP="0081236F">
      <w:pPr>
        <w:ind w:firstLine="283"/>
        <w:jc w:val="both"/>
        <w:rPr>
          <w:color w:val="000000"/>
          <w:szCs w:val="28"/>
        </w:rPr>
      </w:pPr>
      <w:r w:rsidRPr="00D7176B">
        <w:rPr>
          <w:color w:val="000000"/>
          <w:szCs w:val="28"/>
        </w:rPr>
        <w:lastRenderedPageBreak/>
        <w:t>5.12.2.6. 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81236F" w:rsidRPr="00D7176B" w:rsidRDefault="0081236F" w:rsidP="0081236F">
      <w:pPr>
        <w:ind w:firstLine="283"/>
        <w:jc w:val="both"/>
        <w:rPr>
          <w:color w:val="000000"/>
          <w:szCs w:val="28"/>
        </w:rPr>
      </w:pPr>
      <w:r w:rsidRPr="00D7176B">
        <w:rPr>
          <w:color w:val="000000"/>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таблице 7.1.1. </w:t>
      </w:r>
      <w:r w:rsidRPr="00D7176B">
        <w:rPr>
          <w:color w:val="000000"/>
          <w:szCs w:val="28"/>
          <w:highlight w:val="yellow"/>
        </w:rPr>
        <w:t>СанПиН 2.2.1/2.1.1.1200-03</w:t>
      </w:r>
      <w:r w:rsidRPr="00D7176B">
        <w:rPr>
          <w:color w:val="000000"/>
          <w:szCs w:val="28"/>
        </w:rPr>
        <w:t xml:space="preserve">, площадок мусоросборников - </w:t>
      </w:r>
      <w:smartTag w:uri="urn:schemas-microsoft-com:office:smarttags" w:element="metricconverter">
        <w:smartTagPr>
          <w:attr w:name="ProductID" w:val="15 м"/>
        </w:smartTagPr>
        <w:r w:rsidRPr="00D7176B">
          <w:rPr>
            <w:color w:val="000000"/>
            <w:szCs w:val="28"/>
          </w:rPr>
          <w:t>15 м</w:t>
        </w:r>
      </w:smartTag>
      <w:r w:rsidRPr="00D7176B">
        <w:rPr>
          <w:color w:val="000000"/>
          <w:szCs w:val="28"/>
        </w:rPr>
        <w:t>.</w:t>
      </w:r>
    </w:p>
    <w:p w:rsidR="0081236F" w:rsidRPr="00D7176B" w:rsidRDefault="0081236F" w:rsidP="0081236F">
      <w:pPr>
        <w:ind w:firstLine="283"/>
        <w:jc w:val="both"/>
        <w:rPr>
          <w:color w:val="000000"/>
          <w:szCs w:val="28"/>
        </w:rPr>
      </w:pPr>
      <w:r w:rsidRPr="00D7176B">
        <w:rPr>
          <w:color w:val="000000"/>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81236F" w:rsidRPr="00D7176B" w:rsidRDefault="00D7176B" w:rsidP="00D7176B">
      <w:pPr>
        <w:pStyle w:val="10"/>
        <w:shd w:val="clear" w:color="auto" w:fill="FFFFFF"/>
        <w:ind w:left="0" w:firstLine="0"/>
        <w:jc w:val="both"/>
        <w:textAlignment w:val="baseline"/>
        <w:rPr>
          <w:color w:val="000000"/>
          <w:szCs w:val="28"/>
        </w:rPr>
      </w:pPr>
      <w:r w:rsidRPr="00D7176B">
        <w:rPr>
          <w:color w:val="000000"/>
          <w:szCs w:val="28"/>
        </w:rPr>
        <w:t xml:space="preserve">     </w:t>
      </w:r>
      <w:r w:rsidR="0081236F" w:rsidRPr="00D7176B">
        <w:rPr>
          <w:color w:val="000000"/>
          <w:szCs w:val="28"/>
        </w:rPr>
        <w:t>5.12.2.9. Обязательный перечень элементов комплексного благоустройства на детской площадке включает: «мягкие» виды покрытия (</w:t>
      </w:r>
      <w:r w:rsidR="0081236F" w:rsidRPr="00D7176B">
        <w:rPr>
          <w:color w:val="2D2D2D"/>
          <w:spacing w:val="2"/>
          <w:szCs w:val="28"/>
          <w:highlight w:val="yellow"/>
        </w:rPr>
        <w:t>ГОСТ Р 52169-2012</w:t>
      </w:r>
      <w:r w:rsidR="0081236F" w:rsidRPr="00D7176B">
        <w:rPr>
          <w:color w:val="000000"/>
          <w:szCs w:val="28"/>
        </w:rPr>
        <w:t>), элементы сопряжения поверхности площадки с газоном, озеленение, игровое оборудование, скамьи и урны, осветительное оборудование.</w:t>
      </w:r>
    </w:p>
    <w:p w:rsidR="0081236F" w:rsidRPr="00D7176B" w:rsidRDefault="0081236F" w:rsidP="0081236F">
      <w:pPr>
        <w:ind w:firstLine="283"/>
        <w:jc w:val="both"/>
        <w:rPr>
          <w:color w:val="000000"/>
          <w:szCs w:val="28"/>
        </w:rPr>
      </w:pPr>
      <w:r w:rsidRPr="00D7176B">
        <w:rPr>
          <w:color w:val="000000"/>
          <w:szCs w:val="28"/>
        </w:rPr>
        <w:t>5.12.2.10.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5.6.4.2.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81236F" w:rsidRPr="00D7176B" w:rsidRDefault="0081236F" w:rsidP="0081236F">
      <w:pPr>
        <w:ind w:firstLine="283"/>
        <w:jc w:val="both"/>
        <w:rPr>
          <w:color w:val="000000"/>
          <w:szCs w:val="28"/>
        </w:rPr>
      </w:pPr>
      <w:r w:rsidRPr="00D7176B">
        <w:rPr>
          <w:color w:val="000000"/>
          <w:szCs w:val="28"/>
        </w:rPr>
        <w:t>5.12.2.11. Для сопряжения поверхностей площадки и газона следует применять садовые бортовые камни со скошенными или закругленными краями.</w:t>
      </w:r>
    </w:p>
    <w:p w:rsidR="0081236F" w:rsidRPr="00D7176B" w:rsidRDefault="0081236F" w:rsidP="0081236F">
      <w:pPr>
        <w:ind w:firstLine="283"/>
        <w:jc w:val="both"/>
        <w:rPr>
          <w:color w:val="000000"/>
          <w:szCs w:val="28"/>
        </w:rPr>
      </w:pPr>
      <w:bookmarkStart w:id="28" w:name="PO0000269"/>
      <w:r w:rsidRPr="00D7176B">
        <w:rPr>
          <w:color w:val="000000"/>
          <w:szCs w:val="28"/>
        </w:rPr>
        <w:t xml:space="preserve">5.12.2.12.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D7176B">
          <w:rPr>
            <w:color w:val="000000"/>
            <w:szCs w:val="28"/>
          </w:rPr>
          <w:t>1 м</w:t>
        </w:r>
      </w:smartTag>
      <w:r w:rsidRPr="00D7176B">
        <w:rPr>
          <w:color w:val="000000"/>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81236F" w:rsidRPr="00D7176B" w:rsidRDefault="0081236F" w:rsidP="0081236F">
      <w:pPr>
        <w:ind w:firstLine="283"/>
        <w:jc w:val="both"/>
        <w:rPr>
          <w:color w:val="000000"/>
          <w:szCs w:val="28"/>
        </w:rPr>
      </w:pPr>
      <w:r w:rsidRPr="00D7176B">
        <w:rPr>
          <w:color w:val="000000"/>
          <w:szCs w:val="28"/>
        </w:rPr>
        <w:t>5.12.2.13. Размещение игрового оборудования следует проектировать с учетом нормативных параметров безопасности, представленных в таблице 4.7.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81236F" w:rsidRPr="00D7176B" w:rsidRDefault="0081236F" w:rsidP="0081236F">
      <w:pPr>
        <w:ind w:firstLine="283"/>
        <w:jc w:val="both"/>
        <w:rPr>
          <w:color w:val="000000"/>
          <w:szCs w:val="28"/>
        </w:rPr>
      </w:pPr>
      <w:r w:rsidRPr="00D7176B">
        <w:rPr>
          <w:color w:val="000000"/>
          <w:szCs w:val="28"/>
        </w:rPr>
        <w:t xml:space="preserve">5.12.2.14.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D7176B">
          <w:rPr>
            <w:color w:val="000000"/>
            <w:szCs w:val="28"/>
          </w:rPr>
          <w:t>2,5 м</w:t>
        </w:r>
      </w:smartTag>
      <w:r w:rsidRPr="00D7176B">
        <w:rPr>
          <w:color w:val="000000"/>
          <w:szCs w:val="28"/>
        </w:rPr>
        <w:t>.</w:t>
      </w:r>
    </w:p>
    <w:p w:rsidR="0081236F" w:rsidRPr="00D7176B" w:rsidRDefault="0081236F" w:rsidP="0081236F">
      <w:pPr>
        <w:spacing w:before="120" w:after="120"/>
        <w:jc w:val="center"/>
        <w:rPr>
          <w:color w:val="000000"/>
          <w:szCs w:val="28"/>
        </w:rPr>
      </w:pPr>
      <w:r w:rsidRPr="00D7176B">
        <w:rPr>
          <w:color w:val="000000"/>
          <w:szCs w:val="28"/>
        </w:rPr>
        <w:lastRenderedPageBreak/>
        <w:t>5.12.3. Площадки отдыха</w:t>
      </w:r>
    </w:p>
    <w:p w:rsidR="0081236F" w:rsidRPr="00D7176B" w:rsidRDefault="0081236F" w:rsidP="0081236F">
      <w:pPr>
        <w:ind w:firstLine="283"/>
        <w:jc w:val="both"/>
        <w:rPr>
          <w:color w:val="000000"/>
          <w:szCs w:val="28"/>
        </w:rPr>
      </w:pPr>
      <w:r w:rsidRPr="00D7176B">
        <w:rPr>
          <w:color w:val="000000"/>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D7176B">
          <w:rPr>
            <w:color w:val="000000"/>
            <w:szCs w:val="28"/>
          </w:rPr>
          <w:t>3 м</w:t>
        </w:r>
      </w:smartTag>
      <w:r w:rsidRPr="00D7176B">
        <w:rPr>
          <w:color w:val="000000"/>
          <w:szCs w:val="28"/>
        </w:rPr>
        <w:t xml:space="preserve">. Расстояние от границы площадки отдыха до мест хранения автомобилей следует принимать согласно таблице 7.1.1. </w:t>
      </w:r>
      <w:r w:rsidRPr="00D7176B">
        <w:rPr>
          <w:color w:val="000000"/>
          <w:szCs w:val="28"/>
          <w:highlight w:val="yellow"/>
        </w:rPr>
        <w:t>СанПиН 2.2.1/2.1.1.1200-03</w:t>
      </w:r>
      <w:r w:rsidRPr="00D7176B">
        <w:rPr>
          <w:color w:val="000000"/>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D7176B">
          <w:rPr>
            <w:color w:val="000000"/>
            <w:szCs w:val="28"/>
          </w:rPr>
          <w:t>10 м</w:t>
        </w:r>
      </w:smartTag>
      <w:r w:rsidRPr="00D7176B">
        <w:rPr>
          <w:color w:val="000000"/>
          <w:szCs w:val="28"/>
        </w:rPr>
        <w:t xml:space="preserve">, площадок шумных настольных игр - не менее </w:t>
      </w:r>
      <w:smartTag w:uri="urn:schemas-microsoft-com:office:smarttags" w:element="metricconverter">
        <w:smartTagPr>
          <w:attr w:name="ProductID" w:val="25 м"/>
        </w:smartTagPr>
        <w:r w:rsidRPr="00D7176B">
          <w:rPr>
            <w:color w:val="000000"/>
            <w:szCs w:val="28"/>
          </w:rPr>
          <w:t>25 м</w:t>
        </w:r>
      </w:smartTag>
      <w:r w:rsidRPr="00D7176B">
        <w:rPr>
          <w:color w:val="000000"/>
          <w:szCs w:val="28"/>
        </w:rPr>
        <w:t>.</w:t>
      </w:r>
    </w:p>
    <w:p w:rsidR="0081236F" w:rsidRPr="00D7176B" w:rsidRDefault="0081236F" w:rsidP="0081236F">
      <w:pPr>
        <w:ind w:firstLine="283"/>
        <w:jc w:val="both"/>
        <w:rPr>
          <w:color w:val="000000"/>
          <w:szCs w:val="28"/>
        </w:rPr>
      </w:pPr>
      <w:r w:rsidRPr="00D7176B">
        <w:rPr>
          <w:color w:val="000000"/>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1236F" w:rsidRPr="00D7176B" w:rsidRDefault="0081236F" w:rsidP="0081236F">
      <w:pPr>
        <w:ind w:firstLine="283"/>
        <w:jc w:val="both"/>
        <w:rPr>
          <w:color w:val="000000"/>
          <w:szCs w:val="28"/>
        </w:rPr>
      </w:pPr>
      <w:r w:rsidRPr="00D7176B">
        <w:rPr>
          <w:color w:val="000000"/>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1236F" w:rsidRPr="00D7176B" w:rsidRDefault="0081236F" w:rsidP="0081236F">
      <w:pPr>
        <w:ind w:firstLine="283"/>
        <w:jc w:val="both"/>
        <w:rPr>
          <w:color w:val="000000"/>
          <w:szCs w:val="28"/>
        </w:rPr>
      </w:pPr>
      <w:r w:rsidRPr="00D7176B">
        <w:rPr>
          <w:color w:val="000000"/>
          <w:szCs w:val="28"/>
        </w:rPr>
        <w:t>5.12.3.4.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1236F" w:rsidRPr="00D7176B" w:rsidRDefault="0081236F" w:rsidP="0081236F">
      <w:pPr>
        <w:ind w:firstLine="283"/>
        <w:jc w:val="both"/>
        <w:rPr>
          <w:color w:val="000000"/>
          <w:szCs w:val="28"/>
        </w:rPr>
      </w:pPr>
      <w:r w:rsidRPr="00D7176B">
        <w:rPr>
          <w:color w:val="000000"/>
          <w:szCs w:val="28"/>
        </w:rPr>
        <w:t>5.12.3.5.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5.12.2.12. Не допускается применение растений с ядовитыми плодами.</w:t>
      </w:r>
    </w:p>
    <w:p w:rsidR="0081236F" w:rsidRPr="00D7176B" w:rsidRDefault="0081236F" w:rsidP="0081236F">
      <w:pPr>
        <w:ind w:firstLine="283"/>
        <w:jc w:val="both"/>
        <w:rPr>
          <w:color w:val="000000"/>
          <w:szCs w:val="28"/>
        </w:rPr>
      </w:pPr>
      <w:r w:rsidRPr="00D7176B">
        <w:rPr>
          <w:color w:val="000000"/>
          <w:szCs w:val="28"/>
        </w:rPr>
        <w:t>5.12.3.6. Осветительное оборудование должно функционировать в режиме освещения территории, на которой расположена площадка.</w:t>
      </w:r>
    </w:p>
    <w:p w:rsidR="0081236F" w:rsidRPr="00D7176B" w:rsidRDefault="0081236F" w:rsidP="0081236F">
      <w:pPr>
        <w:ind w:firstLine="283"/>
        <w:jc w:val="both"/>
        <w:rPr>
          <w:color w:val="000000"/>
          <w:szCs w:val="28"/>
        </w:rPr>
      </w:pPr>
      <w:r w:rsidRPr="00D7176B">
        <w:rPr>
          <w:color w:val="000000"/>
          <w:szCs w:val="28"/>
        </w:rPr>
        <w:t>5.12.3.7. Минимальный размер площадки с установкой одного стола со скамьями для настольных игр составляет 12-15 кв.м.</w:t>
      </w:r>
    </w:p>
    <w:p w:rsidR="0081236F" w:rsidRPr="00D7176B" w:rsidRDefault="0081236F" w:rsidP="0081236F">
      <w:pPr>
        <w:spacing w:before="120" w:after="120"/>
        <w:jc w:val="center"/>
        <w:rPr>
          <w:color w:val="000000"/>
          <w:szCs w:val="28"/>
        </w:rPr>
      </w:pPr>
      <w:r w:rsidRPr="00D7176B">
        <w:rPr>
          <w:color w:val="000000"/>
          <w:szCs w:val="28"/>
        </w:rPr>
        <w:t>5.12.4. Спортивные площадки</w:t>
      </w:r>
    </w:p>
    <w:p w:rsidR="0081236F" w:rsidRPr="00D7176B" w:rsidRDefault="0081236F" w:rsidP="0081236F">
      <w:pPr>
        <w:ind w:firstLine="283"/>
        <w:jc w:val="both"/>
        <w:rPr>
          <w:color w:val="000000"/>
          <w:szCs w:val="28"/>
        </w:rPr>
      </w:pPr>
      <w:r w:rsidRPr="00D7176B">
        <w:rPr>
          <w:color w:val="000000"/>
          <w:szCs w:val="28"/>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таблице 7.1.1. </w:t>
      </w:r>
      <w:r w:rsidRPr="00D7176B">
        <w:rPr>
          <w:color w:val="000000"/>
          <w:szCs w:val="28"/>
          <w:highlight w:val="yellow"/>
        </w:rPr>
        <w:t>СанПиН 2.2.1/2.1.1.1200-03.</w:t>
      </w:r>
    </w:p>
    <w:p w:rsidR="0081236F" w:rsidRPr="00D7176B" w:rsidRDefault="0081236F" w:rsidP="0081236F">
      <w:pPr>
        <w:ind w:firstLine="283"/>
        <w:jc w:val="both"/>
        <w:rPr>
          <w:color w:val="000000"/>
          <w:szCs w:val="28"/>
        </w:rPr>
      </w:pPr>
      <w:r w:rsidRPr="00D7176B">
        <w:rPr>
          <w:color w:val="000000"/>
          <w:szCs w:val="28"/>
        </w:rPr>
        <w:lastRenderedPageBreak/>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D7176B">
          <w:rPr>
            <w:color w:val="000000"/>
            <w:szCs w:val="28"/>
          </w:rPr>
          <w:t>40 м</w:t>
        </w:r>
      </w:smartTag>
      <w:r w:rsidRPr="00D7176B">
        <w:rPr>
          <w:color w:val="000000"/>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81236F" w:rsidRPr="00D7176B" w:rsidRDefault="0081236F" w:rsidP="0081236F">
      <w:pPr>
        <w:ind w:firstLine="283"/>
        <w:jc w:val="both"/>
        <w:rPr>
          <w:color w:val="000000"/>
          <w:szCs w:val="28"/>
        </w:rPr>
      </w:pPr>
      <w:r w:rsidRPr="00D7176B">
        <w:rPr>
          <w:color w:val="000000"/>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Рекомендуется озеленение и ограждение площадки.</w:t>
      </w:r>
    </w:p>
    <w:p w:rsidR="0081236F" w:rsidRPr="00D7176B" w:rsidRDefault="0081236F" w:rsidP="0081236F">
      <w:pPr>
        <w:ind w:firstLine="283"/>
        <w:jc w:val="both"/>
        <w:rPr>
          <w:color w:val="000000"/>
          <w:szCs w:val="28"/>
        </w:rPr>
      </w:pPr>
      <w:r w:rsidRPr="00D7176B">
        <w:rPr>
          <w:color w:val="000000"/>
          <w:szCs w:val="28"/>
        </w:rPr>
        <w:t xml:space="preserve">5.12.4.4. Покрытие площадок следует проектировать с учетом </w:t>
      </w:r>
      <w:r w:rsidRPr="00D7176B">
        <w:rPr>
          <w:color w:val="000000"/>
          <w:szCs w:val="28"/>
          <w:highlight w:val="yellow"/>
        </w:rPr>
        <w:t>СП 82.13330.2016</w:t>
      </w:r>
      <w:r w:rsidRPr="00D7176B">
        <w:rPr>
          <w:color w:val="000000"/>
          <w:szCs w:val="28"/>
        </w:rPr>
        <w:t>.</w:t>
      </w:r>
    </w:p>
    <w:p w:rsidR="0081236F" w:rsidRPr="00D7176B" w:rsidRDefault="0081236F" w:rsidP="0081236F">
      <w:pPr>
        <w:ind w:firstLine="283"/>
        <w:jc w:val="both"/>
        <w:rPr>
          <w:color w:val="000000"/>
          <w:szCs w:val="28"/>
        </w:rPr>
      </w:pPr>
      <w:r w:rsidRPr="00D7176B">
        <w:rPr>
          <w:color w:val="000000"/>
          <w:szCs w:val="28"/>
        </w:rPr>
        <w:t xml:space="preserve">5.12.4.5. 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D7176B">
          <w:rPr>
            <w:color w:val="000000"/>
            <w:szCs w:val="28"/>
          </w:rPr>
          <w:t>2 м</w:t>
        </w:r>
      </w:smartTag>
      <w:r w:rsidRPr="00D7176B">
        <w:rPr>
          <w:color w:val="000000"/>
          <w:szCs w:val="28"/>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1236F" w:rsidRPr="00D7176B" w:rsidRDefault="0081236F" w:rsidP="0081236F">
      <w:pPr>
        <w:ind w:firstLine="283"/>
        <w:jc w:val="both"/>
        <w:rPr>
          <w:color w:val="000000"/>
          <w:szCs w:val="28"/>
        </w:rPr>
      </w:pPr>
      <w:r w:rsidRPr="00D7176B">
        <w:rPr>
          <w:color w:val="000000"/>
          <w:szCs w:val="28"/>
        </w:rPr>
        <w:t>5.12.4.6. Площадки рекомендуется оборудовать сетчатым ограждением высотой 2,5-</w:t>
      </w:r>
      <w:smartTag w:uri="urn:schemas-microsoft-com:office:smarttags" w:element="metricconverter">
        <w:smartTagPr>
          <w:attr w:name="ProductID" w:val="3 м"/>
        </w:smartTagPr>
        <w:r w:rsidRPr="00D7176B">
          <w:rPr>
            <w:color w:val="000000"/>
            <w:szCs w:val="28"/>
          </w:rPr>
          <w:t>3 м</w:t>
        </w:r>
      </w:smartTag>
      <w:r w:rsidRPr="00D7176B">
        <w:rPr>
          <w:color w:val="000000"/>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D7176B">
          <w:rPr>
            <w:color w:val="000000"/>
            <w:szCs w:val="28"/>
          </w:rPr>
          <w:t>1,2 м</w:t>
        </w:r>
      </w:smartTag>
      <w:r w:rsidRPr="00D7176B">
        <w:rPr>
          <w:color w:val="000000"/>
          <w:szCs w:val="28"/>
        </w:rPr>
        <w:t>.</w:t>
      </w:r>
    </w:p>
    <w:p w:rsidR="0081236F" w:rsidRPr="00D7176B" w:rsidRDefault="0081236F" w:rsidP="0081236F">
      <w:pPr>
        <w:spacing w:before="120" w:after="120"/>
        <w:jc w:val="center"/>
        <w:rPr>
          <w:color w:val="000000"/>
          <w:szCs w:val="28"/>
        </w:rPr>
      </w:pPr>
      <w:r w:rsidRPr="00D7176B">
        <w:rPr>
          <w:color w:val="000000"/>
          <w:szCs w:val="28"/>
        </w:rPr>
        <w:t>5.12.5. Площадки для установки мусоросборников</w:t>
      </w:r>
    </w:p>
    <w:p w:rsidR="0081236F" w:rsidRPr="00D7176B" w:rsidRDefault="0081236F" w:rsidP="0081236F">
      <w:pPr>
        <w:ind w:firstLine="283"/>
        <w:jc w:val="both"/>
        <w:rPr>
          <w:color w:val="000000"/>
          <w:szCs w:val="28"/>
        </w:rPr>
      </w:pPr>
      <w:r w:rsidRPr="00D7176B">
        <w:rPr>
          <w:color w:val="000000"/>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 (в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81236F" w:rsidRPr="00D7176B" w:rsidRDefault="0081236F" w:rsidP="0081236F">
      <w:pPr>
        <w:ind w:firstLine="283"/>
        <w:jc w:val="both"/>
        <w:rPr>
          <w:color w:val="000000"/>
          <w:szCs w:val="28"/>
        </w:rPr>
      </w:pPr>
      <w:r w:rsidRPr="00D7176B">
        <w:rPr>
          <w:color w:val="000000"/>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D7176B">
          <w:rPr>
            <w:color w:val="000000"/>
            <w:szCs w:val="28"/>
          </w:rPr>
          <w:t>20 м</w:t>
        </w:r>
      </w:smartTag>
      <w:r w:rsidRPr="00D7176B">
        <w:rPr>
          <w:color w:val="000000"/>
          <w:szCs w:val="28"/>
        </w:rPr>
        <w:t xml:space="preserve">, на участках жилой застройки - не далее </w:t>
      </w:r>
      <w:smartTag w:uri="urn:schemas-microsoft-com:office:smarttags" w:element="metricconverter">
        <w:smartTagPr>
          <w:attr w:name="ProductID" w:val="100 м"/>
        </w:smartTagPr>
        <w:r w:rsidRPr="00D7176B">
          <w:rPr>
            <w:color w:val="000000"/>
            <w:szCs w:val="28"/>
          </w:rPr>
          <w:t>100 м</w:t>
        </w:r>
      </w:smartTag>
      <w:r w:rsidRPr="00D7176B">
        <w:rPr>
          <w:color w:val="000000"/>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D7176B">
          <w:rPr>
            <w:color w:val="000000"/>
            <w:szCs w:val="28"/>
          </w:rPr>
          <w:t>12 м</w:t>
        </w:r>
      </w:smartTag>
      <w:r w:rsidRPr="00D7176B">
        <w:rPr>
          <w:color w:val="000000"/>
          <w:szCs w:val="28"/>
        </w:rPr>
        <w:t xml:space="preserve"> × </w:t>
      </w:r>
      <w:smartTag w:uri="urn:schemas-microsoft-com:office:smarttags" w:element="metricconverter">
        <w:smartTagPr>
          <w:attr w:name="ProductID" w:val="12 м"/>
        </w:smartTagPr>
        <w:r w:rsidRPr="00D7176B">
          <w:rPr>
            <w:color w:val="000000"/>
            <w:szCs w:val="28"/>
          </w:rPr>
          <w:t>12 м</w:t>
        </w:r>
      </w:smartTag>
      <w:r w:rsidRPr="00D7176B">
        <w:rPr>
          <w:color w:val="000000"/>
          <w:szCs w:val="28"/>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81236F" w:rsidRPr="00D7176B" w:rsidRDefault="0081236F" w:rsidP="0081236F">
      <w:pPr>
        <w:ind w:firstLine="283"/>
        <w:jc w:val="both"/>
        <w:rPr>
          <w:color w:val="000000"/>
          <w:szCs w:val="28"/>
        </w:rPr>
      </w:pPr>
      <w:r w:rsidRPr="00D7176B">
        <w:rPr>
          <w:color w:val="000000"/>
          <w:szCs w:val="28"/>
        </w:rPr>
        <w:t xml:space="preserve">5.12.5.3. Размер площадки на один контейнер следует принимать - 2-4 кв.м. </w:t>
      </w:r>
      <w:r w:rsidRPr="00D7176B">
        <w:rPr>
          <w:szCs w:val="28"/>
          <w:shd w:val="clear" w:color="auto" w:fill="FFFFFF"/>
        </w:rPr>
        <w:t xml:space="preserve">Для сбора ТКО используются контейнеры емкостью </w:t>
      </w:r>
      <w:r w:rsidRPr="00D7176B">
        <w:rPr>
          <w:bCs/>
          <w:szCs w:val="28"/>
          <w:shd w:val="clear" w:color="auto" w:fill="FFFFFF"/>
        </w:rPr>
        <w:t>0.0</w:t>
      </w:r>
      <w:r w:rsidRPr="00D7176B">
        <w:rPr>
          <w:szCs w:val="28"/>
          <w:shd w:val="clear" w:color="auto" w:fill="FFFFFF"/>
        </w:rPr>
        <w:t xml:space="preserve">5 - 8 куб.м. </w:t>
      </w:r>
      <w:r w:rsidRPr="00D7176B">
        <w:rPr>
          <w:color w:val="000000"/>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D7176B">
          <w:rPr>
            <w:color w:val="000000"/>
            <w:szCs w:val="28"/>
          </w:rPr>
          <w:t>1,0 м</w:t>
        </w:r>
      </w:smartTag>
      <w:r w:rsidRPr="00D7176B">
        <w:rPr>
          <w:color w:val="000000"/>
          <w:szCs w:val="28"/>
        </w:rPr>
        <w:t xml:space="preserve">, между контейнерами - не менее </w:t>
      </w:r>
      <w:smartTag w:uri="urn:schemas-microsoft-com:office:smarttags" w:element="metricconverter">
        <w:smartTagPr>
          <w:attr w:name="ProductID" w:val="0,35 м"/>
        </w:smartTagPr>
        <w:r w:rsidRPr="00D7176B">
          <w:rPr>
            <w:color w:val="000000"/>
            <w:szCs w:val="28"/>
          </w:rPr>
          <w:t>0,35 м</w:t>
        </w:r>
      </w:smartTag>
      <w:r w:rsidRPr="00D7176B">
        <w:rPr>
          <w:color w:val="000000"/>
          <w:szCs w:val="28"/>
        </w:rPr>
        <w:t xml:space="preserve">. На территории жилого назначения площадки следует проектировать из расчета 0,03 кв.м на 1 жителя или 1 площадка на 6-8 подъездов жилых домов, </w:t>
      </w:r>
      <w:r w:rsidRPr="00D7176B">
        <w:rPr>
          <w:color w:val="000000"/>
          <w:szCs w:val="28"/>
        </w:rPr>
        <w:lastRenderedPageBreak/>
        <w:t>имеющих мусоропроводы; если подъездов меньше - одну площадку при каждом доме.</w:t>
      </w:r>
    </w:p>
    <w:p w:rsidR="0081236F" w:rsidRPr="00D7176B" w:rsidRDefault="0081236F" w:rsidP="0081236F">
      <w:pPr>
        <w:ind w:firstLine="283"/>
        <w:jc w:val="both"/>
        <w:rPr>
          <w:szCs w:val="28"/>
          <w:shd w:val="clear" w:color="auto" w:fill="FFFFFF"/>
        </w:rPr>
      </w:pPr>
      <w:r w:rsidRPr="00D7176B">
        <w:rPr>
          <w:szCs w:val="28"/>
          <w:shd w:val="clear" w:color="auto" w:fill="FFFFFF"/>
        </w:rPr>
        <w:t>5.12.5.4. Количество и объем контейнеров могут быть изменены по заявлению собственников помещений в МКД либо лица, осуществляющего управление МКД, при этом уменьшение количества и вместимости контейнеров для несортированных ТКО допускается только при условии осуществления такими собственниками раздельного сбора ТКО.</w:t>
      </w:r>
    </w:p>
    <w:p w:rsidR="0081236F" w:rsidRPr="00D7176B" w:rsidRDefault="0081236F" w:rsidP="0081236F">
      <w:pPr>
        <w:pStyle w:val="af1"/>
        <w:shd w:val="clear" w:color="auto" w:fill="FFFFFF"/>
        <w:spacing w:before="0" w:after="0"/>
        <w:ind w:firstLine="284"/>
        <w:jc w:val="both"/>
        <w:rPr>
          <w:rFonts w:ascii="Arial" w:hAnsi="Arial" w:cs="Arial"/>
          <w:sz w:val="21"/>
          <w:szCs w:val="21"/>
        </w:rPr>
      </w:pPr>
      <w:r w:rsidRPr="00D7176B">
        <w:rPr>
          <w:sz w:val="28"/>
          <w:szCs w:val="28"/>
        </w:rPr>
        <w:t>5.12.5.5. При осуществлении раздельного сбора твердых коммунальных отходов могут использоваться контейнеры со следующими цветовой индикацией по видам отходов:</w:t>
      </w:r>
    </w:p>
    <w:p w:rsidR="0081236F" w:rsidRPr="00D7176B" w:rsidRDefault="0081236F" w:rsidP="0081236F">
      <w:pPr>
        <w:pStyle w:val="af1"/>
        <w:shd w:val="clear" w:color="auto" w:fill="FFFFFF"/>
        <w:spacing w:before="0" w:after="0"/>
        <w:ind w:firstLine="284"/>
        <w:jc w:val="both"/>
        <w:rPr>
          <w:rFonts w:ascii="Arial" w:hAnsi="Arial" w:cs="Arial"/>
          <w:sz w:val="21"/>
          <w:szCs w:val="21"/>
        </w:rPr>
      </w:pPr>
      <w:r w:rsidRPr="00D7176B">
        <w:rPr>
          <w:sz w:val="28"/>
          <w:szCs w:val="28"/>
        </w:rPr>
        <w:t>- несортированные отходы – серый цвет;</w:t>
      </w:r>
    </w:p>
    <w:p w:rsidR="0081236F" w:rsidRPr="00D7176B" w:rsidRDefault="0081236F" w:rsidP="0081236F">
      <w:pPr>
        <w:pStyle w:val="af1"/>
        <w:shd w:val="clear" w:color="auto" w:fill="FFFFFF"/>
        <w:spacing w:before="0" w:after="0"/>
        <w:ind w:firstLine="284"/>
        <w:jc w:val="both"/>
        <w:rPr>
          <w:rFonts w:ascii="Arial" w:hAnsi="Arial" w:cs="Arial"/>
          <w:sz w:val="21"/>
          <w:szCs w:val="21"/>
        </w:rPr>
      </w:pPr>
      <w:r w:rsidRPr="00D7176B">
        <w:rPr>
          <w:sz w:val="28"/>
          <w:szCs w:val="28"/>
        </w:rPr>
        <w:t>- отходы для утилизации (</w:t>
      </w:r>
      <w:r w:rsidRPr="00D7176B">
        <w:rPr>
          <w:sz w:val="28"/>
          <w:szCs w:val="28"/>
          <w:shd w:val="clear" w:color="auto" w:fill="FFFFFF"/>
        </w:rPr>
        <w:t>виды которых устанавливаются региональным оператором)</w:t>
      </w:r>
      <w:r w:rsidRPr="00D7176B">
        <w:rPr>
          <w:sz w:val="28"/>
          <w:szCs w:val="28"/>
        </w:rPr>
        <w:t> – желтый цвет;</w:t>
      </w:r>
    </w:p>
    <w:p w:rsidR="0081236F" w:rsidRPr="00D7176B" w:rsidRDefault="0081236F" w:rsidP="0081236F">
      <w:pPr>
        <w:pStyle w:val="af1"/>
        <w:shd w:val="clear" w:color="auto" w:fill="FFFFFF"/>
        <w:spacing w:before="0" w:after="0"/>
        <w:ind w:firstLine="284"/>
        <w:jc w:val="both"/>
        <w:rPr>
          <w:rFonts w:ascii="Arial" w:hAnsi="Arial" w:cs="Arial"/>
          <w:sz w:val="21"/>
          <w:szCs w:val="21"/>
        </w:rPr>
      </w:pPr>
      <w:r w:rsidRPr="00D7176B">
        <w:rPr>
          <w:sz w:val="28"/>
          <w:szCs w:val="28"/>
        </w:rPr>
        <w:t>- бумага – синий цвет;</w:t>
      </w:r>
    </w:p>
    <w:p w:rsidR="0081236F" w:rsidRPr="00D7176B" w:rsidRDefault="0081236F" w:rsidP="0081236F">
      <w:pPr>
        <w:pStyle w:val="af1"/>
        <w:shd w:val="clear" w:color="auto" w:fill="FFFFFF"/>
        <w:spacing w:before="0" w:after="0"/>
        <w:ind w:firstLine="284"/>
        <w:jc w:val="both"/>
        <w:rPr>
          <w:rFonts w:ascii="Arial" w:hAnsi="Arial" w:cs="Arial"/>
          <w:sz w:val="21"/>
          <w:szCs w:val="21"/>
        </w:rPr>
      </w:pPr>
      <w:r w:rsidRPr="00D7176B">
        <w:rPr>
          <w:sz w:val="28"/>
          <w:szCs w:val="28"/>
        </w:rPr>
        <w:t>- пластик – оранжевый цвет;</w:t>
      </w:r>
    </w:p>
    <w:p w:rsidR="0081236F" w:rsidRPr="00D7176B" w:rsidRDefault="0081236F" w:rsidP="0081236F">
      <w:pPr>
        <w:pStyle w:val="af1"/>
        <w:shd w:val="clear" w:color="auto" w:fill="FFFFFF"/>
        <w:spacing w:before="0" w:after="0"/>
        <w:ind w:firstLine="284"/>
        <w:jc w:val="both"/>
        <w:rPr>
          <w:rFonts w:ascii="Arial" w:hAnsi="Arial" w:cs="Arial"/>
          <w:sz w:val="21"/>
          <w:szCs w:val="21"/>
        </w:rPr>
      </w:pPr>
      <w:r w:rsidRPr="00D7176B">
        <w:rPr>
          <w:sz w:val="28"/>
          <w:szCs w:val="28"/>
        </w:rPr>
        <w:t>- стекло – зеленый цвет;</w:t>
      </w:r>
    </w:p>
    <w:p w:rsidR="0081236F" w:rsidRPr="00D7176B" w:rsidRDefault="0081236F" w:rsidP="0081236F">
      <w:pPr>
        <w:pStyle w:val="af1"/>
        <w:shd w:val="clear" w:color="auto" w:fill="FFFFFF"/>
        <w:spacing w:before="0" w:after="0"/>
        <w:ind w:firstLine="284"/>
        <w:jc w:val="both"/>
        <w:rPr>
          <w:rFonts w:ascii="Arial" w:hAnsi="Arial" w:cs="Arial"/>
          <w:sz w:val="21"/>
          <w:szCs w:val="21"/>
        </w:rPr>
      </w:pPr>
      <w:r w:rsidRPr="00D7176B">
        <w:rPr>
          <w:sz w:val="28"/>
          <w:szCs w:val="28"/>
        </w:rPr>
        <w:t>- пищевые отходы (</w:t>
      </w:r>
      <w:r w:rsidRPr="00D7176B">
        <w:rPr>
          <w:sz w:val="28"/>
          <w:szCs w:val="28"/>
          <w:shd w:val="clear" w:color="auto" w:fill="FFFFFF"/>
        </w:rPr>
        <w:t>исключая напитки и табачные изделия</w:t>
      </w:r>
      <w:r w:rsidRPr="00D7176B">
        <w:rPr>
          <w:sz w:val="28"/>
          <w:szCs w:val="28"/>
        </w:rPr>
        <w:t>) – черный цвет.</w:t>
      </w:r>
    </w:p>
    <w:p w:rsidR="0081236F" w:rsidRPr="00D7176B" w:rsidRDefault="0081236F" w:rsidP="0081236F">
      <w:pPr>
        <w:pStyle w:val="af1"/>
        <w:shd w:val="clear" w:color="auto" w:fill="FFFFFF"/>
        <w:spacing w:before="0" w:after="0"/>
        <w:ind w:firstLine="284"/>
        <w:jc w:val="both"/>
        <w:rPr>
          <w:rFonts w:ascii="Arial" w:hAnsi="Arial" w:cs="Arial"/>
          <w:sz w:val="21"/>
          <w:szCs w:val="21"/>
        </w:rPr>
      </w:pPr>
      <w:r w:rsidRPr="00D7176B">
        <w:rPr>
          <w:sz w:val="28"/>
          <w:szCs w:val="28"/>
        </w:rPr>
        <w:t>5.12.5.6.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81236F" w:rsidRPr="00D7176B" w:rsidRDefault="0081236F" w:rsidP="0081236F">
      <w:pPr>
        <w:pStyle w:val="af1"/>
        <w:shd w:val="clear" w:color="auto" w:fill="FFFFFF"/>
        <w:spacing w:before="0" w:after="0"/>
        <w:ind w:firstLine="284"/>
        <w:jc w:val="both"/>
        <w:rPr>
          <w:rFonts w:ascii="Arial" w:hAnsi="Arial" w:cs="Arial"/>
          <w:sz w:val="21"/>
          <w:szCs w:val="21"/>
        </w:rPr>
      </w:pPr>
      <w:r w:rsidRPr="00D7176B">
        <w:rPr>
          <w:sz w:val="28"/>
          <w:szCs w:val="28"/>
        </w:rPr>
        <w:t>5.12.5.7. Контейнерные площадки должны быть огорожены с трех сторон.</w:t>
      </w:r>
    </w:p>
    <w:p w:rsidR="0081236F" w:rsidRPr="00D7176B" w:rsidRDefault="0081236F" w:rsidP="0081236F">
      <w:pPr>
        <w:ind w:firstLine="283"/>
        <w:jc w:val="both"/>
        <w:rPr>
          <w:color w:val="000000"/>
          <w:szCs w:val="28"/>
        </w:rPr>
      </w:pPr>
      <w:r w:rsidRPr="00D7176B">
        <w:rPr>
          <w:color w:val="000000"/>
          <w:szCs w:val="28"/>
        </w:rPr>
        <w:t>5.12.5.8.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Рекомендуется проектировать озеленение площадки.</w:t>
      </w:r>
    </w:p>
    <w:p w:rsidR="0081236F" w:rsidRPr="00D7176B" w:rsidRDefault="0081236F" w:rsidP="0081236F">
      <w:pPr>
        <w:ind w:firstLine="283"/>
        <w:jc w:val="both"/>
        <w:rPr>
          <w:color w:val="000000"/>
          <w:szCs w:val="28"/>
        </w:rPr>
      </w:pPr>
      <w:r w:rsidRPr="00D7176B">
        <w:rPr>
          <w:color w:val="000000"/>
          <w:szCs w:val="28"/>
        </w:rPr>
        <w:t>5.12.5.9.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81236F" w:rsidRPr="00D7176B" w:rsidRDefault="0081236F" w:rsidP="0081236F">
      <w:pPr>
        <w:ind w:firstLine="283"/>
        <w:jc w:val="both"/>
        <w:rPr>
          <w:color w:val="000000"/>
          <w:szCs w:val="28"/>
        </w:rPr>
      </w:pPr>
      <w:r w:rsidRPr="00D7176B">
        <w:rPr>
          <w:color w:val="000000"/>
          <w:szCs w:val="28"/>
        </w:rPr>
        <w:t>5.12.5.10.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D7176B">
          <w:rPr>
            <w:color w:val="000000"/>
            <w:szCs w:val="28"/>
          </w:rPr>
          <w:t>1,2 м</w:t>
        </w:r>
      </w:smartTag>
      <w:r w:rsidRPr="00D7176B">
        <w:rPr>
          <w:color w:val="000000"/>
          <w:szCs w:val="28"/>
        </w:rPr>
        <w:t>.</w:t>
      </w:r>
    </w:p>
    <w:p w:rsidR="0081236F" w:rsidRPr="00D7176B" w:rsidRDefault="0081236F" w:rsidP="0081236F">
      <w:pPr>
        <w:ind w:firstLine="283"/>
        <w:jc w:val="both"/>
        <w:rPr>
          <w:color w:val="000000"/>
          <w:szCs w:val="28"/>
        </w:rPr>
      </w:pPr>
      <w:r w:rsidRPr="00D7176B">
        <w:rPr>
          <w:color w:val="000000"/>
          <w:szCs w:val="28"/>
        </w:rPr>
        <w:t xml:space="preserve">5.12.5.11.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D7176B">
          <w:rPr>
            <w:color w:val="000000"/>
            <w:szCs w:val="28"/>
          </w:rPr>
          <w:t>3 м</w:t>
        </w:r>
      </w:smartTag>
      <w:r w:rsidRPr="00D7176B">
        <w:rPr>
          <w:color w:val="000000"/>
          <w:szCs w:val="28"/>
        </w:rPr>
        <w:t>.</w:t>
      </w:r>
    </w:p>
    <w:p w:rsidR="0081236F" w:rsidRPr="00D7176B" w:rsidRDefault="0081236F" w:rsidP="0081236F">
      <w:pPr>
        <w:ind w:firstLine="283"/>
        <w:jc w:val="both"/>
        <w:rPr>
          <w:color w:val="000000"/>
          <w:szCs w:val="28"/>
        </w:rPr>
      </w:pPr>
      <w:r w:rsidRPr="00D7176B">
        <w:rPr>
          <w:color w:val="000000"/>
          <w:szCs w:val="28"/>
        </w:rPr>
        <w:t xml:space="preserve">5.12.5.12.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D7176B">
          <w:rPr>
            <w:color w:val="000000"/>
            <w:szCs w:val="28"/>
          </w:rPr>
          <w:t>3,0 м</w:t>
        </w:r>
      </w:smartTag>
      <w:r w:rsidRPr="00D7176B">
        <w:rPr>
          <w:color w:val="000000"/>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1236F" w:rsidRPr="00D7176B" w:rsidRDefault="0081236F" w:rsidP="0081236F">
      <w:pPr>
        <w:spacing w:before="120" w:after="120"/>
        <w:jc w:val="center"/>
        <w:rPr>
          <w:color w:val="000000"/>
          <w:szCs w:val="28"/>
        </w:rPr>
      </w:pPr>
      <w:r w:rsidRPr="00D7176B">
        <w:rPr>
          <w:color w:val="000000"/>
          <w:szCs w:val="28"/>
        </w:rPr>
        <w:t>5.12.6. Площадки для выгула собак</w:t>
      </w:r>
    </w:p>
    <w:p w:rsidR="0081236F" w:rsidRPr="00D7176B" w:rsidRDefault="0081236F" w:rsidP="0081236F">
      <w:pPr>
        <w:ind w:firstLine="283"/>
        <w:jc w:val="both"/>
        <w:rPr>
          <w:color w:val="000000"/>
          <w:szCs w:val="28"/>
        </w:rPr>
      </w:pPr>
      <w:r w:rsidRPr="00D7176B">
        <w:rPr>
          <w:color w:val="000000"/>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w:t>
      </w:r>
      <w:r w:rsidRPr="00D7176B">
        <w:rPr>
          <w:color w:val="000000"/>
          <w:szCs w:val="28"/>
        </w:rPr>
        <w:lastRenderedPageBreak/>
        <w:t xml:space="preserve">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81236F" w:rsidRPr="00D7176B" w:rsidRDefault="0081236F" w:rsidP="0081236F">
      <w:pPr>
        <w:ind w:firstLine="283"/>
        <w:jc w:val="both"/>
        <w:rPr>
          <w:color w:val="000000"/>
          <w:szCs w:val="28"/>
        </w:rPr>
      </w:pPr>
      <w:r w:rsidRPr="00D7176B">
        <w:rPr>
          <w:color w:val="000000"/>
          <w:szCs w:val="28"/>
        </w:rPr>
        <w:t xml:space="preserve">5.12.6.2. Размеры площадок для выгула собак, размещаемые на территориях жилого назначения рекомендуется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D7176B">
          <w:rPr>
            <w:color w:val="000000"/>
            <w:szCs w:val="28"/>
          </w:rPr>
          <w:t>400 м</w:t>
        </w:r>
      </w:smartTag>
      <w:r w:rsidRPr="00D7176B">
        <w:rPr>
          <w:color w:val="000000"/>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D7176B">
          <w:rPr>
            <w:color w:val="000000"/>
            <w:szCs w:val="28"/>
          </w:rPr>
          <w:t>600 м</w:t>
        </w:r>
      </w:smartTag>
      <w:r w:rsidRPr="00D7176B">
        <w:rPr>
          <w:color w:val="000000"/>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D7176B">
          <w:rPr>
            <w:color w:val="000000"/>
            <w:szCs w:val="28"/>
          </w:rPr>
          <w:t>40 м</w:t>
        </w:r>
      </w:smartTag>
      <w:r w:rsidRPr="00D7176B">
        <w:rPr>
          <w:color w:val="000000"/>
          <w:szCs w:val="28"/>
        </w:rPr>
        <w:t>.</w:t>
      </w:r>
    </w:p>
    <w:p w:rsidR="0081236F" w:rsidRPr="00D7176B" w:rsidRDefault="0081236F" w:rsidP="0081236F">
      <w:pPr>
        <w:ind w:firstLine="283"/>
        <w:jc w:val="both"/>
        <w:rPr>
          <w:color w:val="000000"/>
          <w:szCs w:val="28"/>
        </w:rPr>
      </w:pPr>
      <w:r w:rsidRPr="00D7176B">
        <w:rPr>
          <w:color w:val="000000"/>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Рекомендуется предусматривать периметральное озеленение.</w:t>
      </w:r>
    </w:p>
    <w:p w:rsidR="0081236F" w:rsidRPr="00D7176B" w:rsidRDefault="0081236F" w:rsidP="0081236F">
      <w:pPr>
        <w:ind w:firstLine="283"/>
        <w:jc w:val="both"/>
        <w:rPr>
          <w:color w:val="000000"/>
          <w:szCs w:val="28"/>
        </w:rPr>
      </w:pPr>
      <w:r w:rsidRPr="00D7176B">
        <w:rPr>
          <w:color w:val="000000"/>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81236F" w:rsidRPr="00D7176B" w:rsidRDefault="0081236F" w:rsidP="0081236F">
      <w:pPr>
        <w:ind w:firstLine="283"/>
        <w:jc w:val="both"/>
        <w:rPr>
          <w:color w:val="000000"/>
          <w:szCs w:val="28"/>
        </w:rPr>
      </w:pPr>
      <w:r w:rsidRPr="00D7176B">
        <w:rPr>
          <w:color w:val="000000"/>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D7176B">
          <w:rPr>
            <w:color w:val="000000"/>
            <w:szCs w:val="28"/>
          </w:rPr>
          <w:t>1,5 м</w:t>
        </w:r>
      </w:smartTag>
      <w:r w:rsidRPr="00D7176B">
        <w:rPr>
          <w:color w:val="000000"/>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1236F" w:rsidRPr="00D7176B" w:rsidRDefault="0081236F" w:rsidP="0081236F">
      <w:pPr>
        <w:ind w:firstLine="283"/>
        <w:jc w:val="both"/>
        <w:rPr>
          <w:color w:val="000000"/>
          <w:szCs w:val="28"/>
        </w:rPr>
      </w:pPr>
      <w:r w:rsidRPr="00D7176B">
        <w:rPr>
          <w:color w:val="000000"/>
          <w:szCs w:val="28"/>
        </w:rPr>
        <w:t>5.12.6.6. На территории площадки должен быть предусмотрен информационный стенд с правилами пользования площадкой.</w:t>
      </w:r>
    </w:p>
    <w:p w:rsidR="0081236F" w:rsidRPr="00D7176B" w:rsidRDefault="0081236F" w:rsidP="0081236F">
      <w:pPr>
        <w:ind w:firstLine="283"/>
        <w:jc w:val="both"/>
        <w:rPr>
          <w:color w:val="000000"/>
          <w:szCs w:val="28"/>
        </w:rPr>
      </w:pPr>
      <w:r w:rsidRPr="00D7176B">
        <w:rPr>
          <w:color w:val="000000"/>
          <w:szCs w:val="28"/>
        </w:rPr>
        <w:t>5.12.6.7.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81236F" w:rsidRPr="00D7176B" w:rsidRDefault="0081236F" w:rsidP="0081236F">
      <w:pPr>
        <w:spacing w:before="120" w:after="120"/>
        <w:jc w:val="center"/>
        <w:rPr>
          <w:color w:val="000000"/>
          <w:szCs w:val="28"/>
        </w:rPr>
      </w:pPr>
      <w:r w:rsidRPr="00D7176B">
        <w:rPr>
          <w:color w:val="000000"/>
          <w:szCs w:val="28"/>
        </w:rPr>
        <w:t>5.12.7. Площадки для дрессировки собак</w:t>
      </w:r>
    </w:p>
    <w:p w:rsidR="0081236F" w:rsidRPr="00D7176B" w:rsidRDefault="0081236F" w:rsidP="0081236F">
      <w:pPr>
        <w:ind w:firstLine="283"/>
        <w:jc w:val="both"/>
        <w:rPr>
          <w:color w:val="000000"/>
          <w:szCs w:val="28"/>
        </w:rPr>
      </w:pPr>
      <w:r w:rsidRPr="00D7176B">
        <w:rPr>
          <w:color w:val="000000"/>
          <w:szCs w:val="28"/>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D7176B">
          <w:rPr>
            <w:color w:val="000000"/>
            <w:szCs w:val="28"/>
          </w:rPr>
          <w:t>50 м</w:t>
        </w:r>
      </w:smartTag>
      <w:r w:rsidRPr="00D7176B">
        <w:rPr>
          <w:color w:val="000000"/>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81236F" w:rsidRPr="00D7176B" w:rsidRDefault="0081236F" w:rsidP="0081236F">
      <w:pPr>
        <w:ind w:firstLine="283"/>
        <w:jc w:val="both"/>
        <w:rPr>
          <w:color w:val="000000"/>
          <w:szCs w:val="28"/>
        </w:rPr>
      </w:pPr>
      <w:r w:rsidRPr="00D7176B">
        <w:rPr>
          <w:color w:val="000000"/>
          <w:szCs w:val="28"/>
        </w:rPr>
        <w:t xml:space="preserve">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w:t>
      </w:r>
      <w:r w:rsidRPr="00D7176B">
        <w:rPr>
          <w:color w:val="000000"/>
          <w:szCs w:val="28"/>
        </w:rPr>
        <w:lastRenderedPageBreak/>
        <w:t>информационный стенд, осветительное оборудование, специальное тренировочное оборудование.</w:t>
      </w:r>
    </w:p>
    <w:p w:rsidR="0081236F" w:rsidRPr="00D7176B" w:rsidRDefault="0081236F" w:rsidP="0081236F">
      <w:pPr>
        <w:ind w:firstLine="283"/>
        <w:jc w:val="both"/>
        <w:rPr>
          <w:color w:val="000000"/>
          <w:szCs w:val="28"/>
        </w:rPr>
      </w:pPr>
      <w:r w:rsidRPr="00D7176B">
        <w:rPr>
          <w:color w:val="000000"/>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81236F" w:rsidRPr="00D7176B" w:rsidRDefault="0081236F" w:rsidP="0081236F">
      <w:pPr>
        <w:ind w:firstLine="283"/>
        <w:jc w:val="both"/>
        <w:rPr>
          <w:color w:val="000000"/>
          <w:szCs w:val="28"/>
        </w:rPr>
      </w:pPr>
      <w:r w:rsidRPr="00D7176B">
        <w:rPr>
          <w:color w:val="000000"/>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D7176B">
          <w:rPr>
            <w:color w:val="000000"/>
            <w:szCs w:val="28"/>
          </w:rPr>
          <w:t>2,0 м</w:t>
        </w:r>
      </w:smartTag>
      <w:r w:rsidRPr="00D7176B">
        <w:rPr>
          <w:color w:val="000000"/>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81236F" w:rsidRPr="00D7176B" w:rsidRDefault="0081236F" w:rsidP="0081236F">
      <w:pPr>
        <w:ind w:firstLine="283"/>
        <w:jc w:val="both"/>
        <w:rPr>
          <w:color w:val="000000"/>
          <w:szCs w:val="28"/>
        </w:rPr>
      </w:pPr>
      <w:r w:rsidRPr="00D7176B">
        <w:rPr>
          <w:color w:val="000000"/>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1236F" w:rsidRPr="00D7176B" w:rsidRDefault="0081236F" w:rsidP="0081236F">
      <w:pPr>
        <w:spacing w:before="120" w:after="120"/>
        <w:jc w:val="center"/>
        <w:rPr>
          <w:color w:val="000000"/>
          <w:szCs w:val="28"/>
        </w:rPr>
      </w:pPr>
      <w:r w:rsidRPr="00D7176B">
        <w:rPr>
          <w:color w:val="000000"/>
          <w:szCs w:val="28"/>
        </w:rPr>
        <w:t>5.12.8. Площадки автостоянок</w:t>
      </w:r>
    </w:p>
    <w:p w:rsidR="0081236F" w:rsidRPr="00D7176B" w:rsidRDefault="0081236F" w:rsidP="0081236F">
      <w:pPr>
        <w:ind w:firstLine="283"/>
        <w:jc w:val="both"/>
        <w:rPr>
          <w:color w:val="000000"/>
          <w:szCs w:val="28"/>
        </w:rPr>
      </w:pPr>
      <w:r w:rsidRPr="00D7176B">
        <w:rPr>
          <w:color w:val="000000"/>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81236F" w:rsidRPr="00D7176B" w:rsidRDefault="0081236F" w:rsidP="0081236F">
      <w:pPr>
        <w:ind w:firstLine="283"/>
        <w:jc w:val="both"/>
        <w:rPr>
          <w:color w:val="000000"/>
          <w:szCs w:val="28"/>
        </w:rPr>
      </w:pPr>
      <w:r w:rsidRPr="00D7176B">
        <w:rPr>
          <w:color w:val="000000"/>
          <w:szCs w:val="28"/>
        </w:rPr>
        <w:t xml:space="preserve">5.12.8.2. Расстояние от границ автостоянок до окон жилых и общественных заданий принимать в соответствии с таблицей 7.1.1. </w:t>
      </w:r>
      <w:r w:rsidRPr="00D7176B">
        <w:rPr>
          <w:color w:val="000000"/>
          <w:szCs w:val="28"/>
          <w:highlight w:val="yellow"/>
        </w:rPr>
        <w:t>СанПиН 2.2.1/2.1.1.1200-03.</w:t>
      </w:r>
      <w:r w:rsidRPr="00D7176B">
        <w:rPr>
          <w:color w:val="000000"/>
          <w:szCs w:val="28"/>
        </w:rPr>
        <w:t xml:space="preserve"> На площадках приобъектных автостоянок долю мест для автомобилей инвалидов следует проектировать согласно </w:t>
      </w:r>
      <w:r w:rsidRPr="00D7176B">
        <w:rPr>
          <w:color w:val="000000"/>
          <w:szCs w:val="28"/>
          <w:highlight w:val="yellow"/>
        </w:rPr>
        <w:t>СП 59.13330.2016</w:t>
      </w:r>
      <w:r w:rsidRPr="00D7176B">
        <w:rPr>
          <w:color w:val="000000"/>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81236F" w:rsidRPr="00D7176B" w:rsidRDefault="0081236F" w:rsidP="0081236F">
      <w:pPr>
        <w:ind w:firstLine="283"/>
        <w:jc w:val="both"/>
        <w:rPr>
          <w:color w:val="000000"/>
          <w:szCs w:val="28"/>
        </w:rPr>
      </w:pPr>
      <w:r w:rsidRPr="00D7176B">
        <w:rPr>
          <w:color w:val="000000"/>
          <w:szCs w:val="28"/>
        </w:rPr>
        <w:t xml:space="preserve">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D7176B">
          <w:rPr>
            <w:color w:val="000000"/>
            <w:szCs w:val="28"/>
          </w:rPr>
          <w:t>15 м</w:t>
        </w:r>
      </w:smartTag>
      <w:r w:rsidRPr="00D7176B">
        <w:rPr>
          <w:color w:val="000000"/>
          <w:szCs w:val="28"/>
        </w:rPr>
        <w:t xml:space="preserve"> от конца или начала посадочной площадки.</w:t>
      </w:r>
    </w:p>
    <w:p w:rsidR="0081236F" w:rsidRPr="00D7176B" w:rsidRDefault="0081236F" w:rsidP="0081236F">
      <w:pPr>
        <w:ind w:firstLine="283"/>
        <w:jc w:val="both"/>
        <w:rPr>
          <w:color w:val="000000"/>
          <w:szCs w:val="28"/>
        </w:rPr>
      </w:pPr>
      <w:r w:rsidRPr="00D7176B">
        <w:rPr>
          <w:color w:val="000000"/>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1236F" w:rsidRPr="00D7176B" w:rsidRDefault="0081236F" w:rsidP="0081236F">
      <w:pPr>
        <w:ind w:firstLine="283"/>
        <w:jc w:val="both"/>
        <w:rPr>
          <w:color w:val="000000"/>
          <w:szCs w:val="28"/>
        </w:rPr>
      </w:pPr>
      <w:r w:rsidRPr="00D7176B">
        <w:rPr>
          <w:color w:val="000000"/>
          <w:szCs w:val="28"/>
        </w:rPr>
        <w:t>5.12.8.5. Покрытие площадок следует проектировать аналогичным покрытию транспортных проездов.</w:t>
      </w:r>
    </w:p>
    <w:p w:rsidR="0081236F" w:rsidRPr="00D7176B" w:rsidRDefault="0081236F" w:rsidP="0081236F">
      <w:pPr>
        <w:ind w:firstLine="283"/>
        <w:jc w:val="both"/>
        <w:rPr>
          <w:color w:val="000000"/>
          <w:szCs w:val="28"/>
        </w:rPr>
      </w:pPr>
      <w:r w:rsidRPr="00D7176B">
        <w:rPr>
          <w:color w:val="000000"/>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81236F" w:rsidRPr="00D7176B" w:rsidRDefault="0081236F" w:rsidP="0081236F">
      <w:pPr>
        <w:pStyle w:val="23"/>
        <w:shd w:val="clear" w:color="auto" w:fill="auto"/>
        <w:tabs>
          <w:tab w:val="left" w:pos="284"/>
        </w:tabs>
        <w:spacing w:before="120" w:after="120" w:line="240" w:lineRule="auto"/>
        <w:rPr>
          <w:sz w:val="24"/>
          <w:szCs w:val="24"/>
        </w:rPr>
      </w:pPr>
      <w:r w:rsidRPr="00D7176B">
        <w:rPr>
          <w:color w:val="000000"/>
          <w:sz w:val="28"/>
          <w:szCs w:val="28"/>
        </w:rPr>
        <w:t xml:space="preserve">  5.12.8.7. Разделительные элементы на площадках могут быть выполнены в виде разметки (белых полос), озелененных полос (газонов), контейнерного озеленения</w:t>
      </w:r>
      <w:r w:rsidRPr="00D7176B">
        <w:t xml:space="preserve"> </w:t>
      </w:r>
    </w:p>
    <w:p w:rsidR="0081236F" w:rsidRPr="00D7176B" w:rsidRDefault="0081236F" w:rsidP="00323B0F">
      <w:pPr>
        <w:pStyle w:val="23"/>
        <w:numPr>
          <w:ilvl w:val="0"/>
          <w:numId w:val="1"/>
        </w:numPr>
        <w:shd w:val="clear" w:color="auto" w:fill="auto"/>
        <w:tabs>
          <w:tab w:val="left" w:pos="284"/>
        </w:tabs>
        <w:spacing w:before="120" w:after="120" w:line="240" w:lineRule="auto"/>
        <w:rPr>
          <w:sz w:val="24"/>
          <w:szCs w:val="24"/>
        </w:rPr>
      </w:pPr>
      <w:r w:rsidRPr="00D7176B">
        <w:rPr>
          <w:sz w:val="24"/>
          <w:szCs w:val="24"/>
        </w:rPr>
        <w:t>ОСОБЫЕ ТРЕБОВАНИЯ К ДОСТУПНОСТИ ГОРОДСКОЙ СРЕДЫ ДЛЯ МАЛОМОБИЛЬНЫХ ГРУПП НАСЕЛЕНИЯ</w:t>
      </w:r>
    </w:p>
    <w:p w:rsidR="0081236F" w:rsidRPr="00D7176B" w:rsidRDefault="0081236F" w:rsidP="0081236F">
      <w:pPr>
        <w:pStyle w:val="23"/>
        <w:shd w:val="clear" w:color="auto" w:fill="auto"/>
        <w:tabs>
          <w:tab w:val="left" w:pos="284"/>
        </w:tabs>
        <w:spacing w:before="120" w:after="120" w:line="240" w:lineRule="auto"/>
        <w:ind w:firstLine="709"/>
        <w:jc w:val="both"/>
        <w:rPr>
          <w:sz w:val="28"/>
          <w:szCs w:val="28"/>
        </w:rPr>
      </w:pPr>
      <w:r w:rsidRPr="00D7176B">
        <w:rPr>
          <w:sz w:val="28"/>
          <w:szCs w:val="28"/>
        </w:rPr>
        <w:lastRenderedPageBreak/>
        <w:t xml:space="preserve">6.1. При благоустройстве территории поселения необходимо формировать доступную среду для инвалидов и других маломобильных групп населения. </w:t>
      </w:r>
    </w:p>
    <w:p w:rsidR="0081236F" w:rsidRPr="00D7176B" w:rsidRDefault="0081236F" w:rsidP="0081236F">
      <w:pPr>
        <w:pStyle w:val="23"/>
        <w:shd w:val="clear" w:color="auto" w:fill="auto"/>
        <w:tabs>
          <w:tab w:val="left" w:pos="284"/>
        </w:tabs>
        <w:spacing w:before="120" w:after="120" w:line="240" w:lineRule="auto"/>
        <w:ind w:firstLine="709"/>
        <w:jc w:val="both"/>
        <w:rPr>
          <w:color w:val="2D2D2D"/>
          <w:spacing w:val="2"/>
          <w:sz w:val="28"/>
          <w:szCs w:val="28"/>
          <w:shd w:val="clear" w:color="auto" w:fill="FFFFFF"/>
        </w:rPr>
      </w:pPr>
      <w:r w:rsidRPr="00D7176B">
        <w:rPr>
          <w:sz w:val="28"/>
          <w:szCs w:val="28"/>
        </w:rPr>
        <w:t>6.2. П</w:t>
      </w:r>
      <w:r w:rsidRPr="00D7176B">
        <w:rPr>
          <w:color w:val="2D2D2D"/>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нормами и правилами.</w:t>
      </w:r>
    </w:p>
    <w:p w:rsidR="0081236F" w:rsidRPr="00D7176B" w:rsidRDefault="0081236F" w:rsidP="0081236F">
      <w:pPr>
        <w:pStyle w:val="23"/>
        <w:shd w:val="clear" w:color="auto" w:fill="auto"/>
        <w:tabs>
          <w:tab w:val="left" w:pos="284"/>
        </w:tabs>
        <w:spacing w:before="120" w:after="120" w:line="240" w:lineRule="auto"/>
        <w:ind w:firstLine="709"/>
        <w:jc w:val="both"/>
        <w:rPr>
          <w:color w:val="2D2D2D"/>
          <w:spacing w:val="2"/>
          <w:sz w:val="28"/>
          <w:szCs w:val="28"/>
          <w:shd w:val="clear" w:color="auto" w:fill="FFFFFF"/>
        </w:rPr>
      </w:pPr>
      <w:r w:rsidRPr="00D7176B">
        <w:rPr>
          <w:color w:val="2D2D2D"/>
          <w:spacing w:val="2"/>
          <w:sz w:val="28"/>
          <w:szCs w:val="28"/>
          <w:shd w:val="clear" w:color="auto" w:fill="FFFFFF"/>
        </w:rPr>
        <w:t>6.3.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81236F" w:rsidRPr="00D7176B" w:rsidRDefault="0081236F" w:rsidP="0081236F">
      <w:pPr>
        <w:pStyle w:val="23"/>
        <w:shd w:val="clear" w:color="auto" w:fill="auto"/>
        <w:tabs>
          <w:tab w:val="left" w:pos="284"/>
        </w:tabs>
        <w:spacing w:before="0" w:after="0" w:line="240" w:lineRule="auto"/>
        <w:ind w:firstLine="709"/>
        <w:jc w:val="both"/>
        <w:rPr>
          <w:color w:val="2D2D2D"/>
          <w:spacing w:val="2"/>
          <w:sz w:val="28"/>
          <w:szCs w:val="28"/>
          <w:shd w:val="clear" w:color="auto" w:fill="FFFFFF"/>
        </w:rPr>
      </w:pPr>
      <w:r w:rsidRPr="00D7176B">
        <w:rPr>
          <w:color w:val="2D2D2D"/>
          <w:spacing w:val="2"/>
          <w:sz w:val="28"/>
          <w:szCs w:val="28"/>
          <w:shd w:val="clear" w:color="auto" w:fill="FFFFFF"/>
        </w:rPr>
        <w:t>6.4. Основные элементы безбарьерного каркаса территории:</w:t>
      </w:r>
    </w:p>
    <w:p w:rsidR="0081236F" w:rsidRPr="00D7176B" w:rsidRDefault="0081236F" w:rsidP="0081236F">
      <w:pPr>
        <w:pStyle w:val="23"/>
        <w:shd w:val="clear" w:color="auto" w:fill="auto"/>
        <w:tabs>
          <w:tab w:val="left" w:pos="284"/>
        </w:tabs>
        <w:spacing w:before="0" w:after="0" w:line="240" w:lineRule="auto"/>
        <w:ind w:firstLine="425"/>
        <w:jc w:val="both"/>
        <w:rPr>
          <w:color w:val="2D2D2D"/>
          <w:spacing w:val="2"/>
          <w:sz w:val="28"/>
          <w:szCs w:val="28"/>
          <w:shd w:val="clear" w:color="auto" w:fill="FFFFFF"/>
        </w:rPr>
      </w:pPr>
      <w:r w:rsidRPr="00D7176B">
        <w:rPr>
          <w:color w:val="2D2D2D"/>
          <w:spacing w:val="2"/>
          <w:sz w:val="28"/>
          <w:szCs w:val="28"/>
          <w:shd w:val="clear" w:color="auto" w:fill="FFFFFF"/>
        </w:rPr>
        <w:t>6.4.1.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81236F" w:rsidRPr="00D7176B" w:rsidRDefault="0081236F" w:rsidP="0081236F">
      <w:pPr>
        <w:pStyle w:val="23"/>
        <w:shd w:val="clear" w:color="auto" w:fill="auto"/>
        <w:tabs>
          <w:tab w:val="left" w:pos="284"/>
        </w:tabs>
        <w:spacing w:before="0" w:after="0" w:line="240" w:lineRule="auto"/>
        <w:ind w:firstLine="425"/>
        <w:jc w:val="both"/>
        <w:rPr>
          <w:color w:val="2D2D2D"/>
          <w:spacing w:val="2"/>
          <w:sz w:val="28"/>
          <w:szCs w:val="28"/>
          <w:shd w:val="clear" w:color="auto" w:fill="FFFFFF"/>
        </w:rPr>
      </w:pPr>
      <w:r w:rsidRPr="00D7176B">
        <w:rPr>
          <w:color w:val="2D2D2D"/>
          <w:spacing w:val="2"/>
          <w:sz w:val="28"/>
          <w:szCs w:val="28"/>
          <w:shd w:val="clear" w:color="auto" w:fill="FFFFFF"/>
        </w:rPr>
        <w:t>6.4.2.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81236F" w:rsidRPr="00D7176B" w:rsidRDefault="0081236F" w:rsidP="0081236F">
      <w:pPr>
        <w:pStyle w:val="23"/>
        <w:shd w:val="clear" w:color="auto" w:fill="auto"/>
        <w:tabs>
          <w:tab w:val="left" w:pos="284"/>
        </w:tabs>
        <w:spacing w:before="0" w:after="0" w:line="240" w:lineRule="auto"/>
        <w:ind w:firstLine="425"/>
        <w:jc w:val="both"/>
        <w:rPr>
          <w:color w:val="2D2D2D"/>
          <w:spacing w:val="2"/>
          <w:sz w:val="28"/>
          <w:szCs w:val="28"/>
          <w:shd w:val="clear" w:color="auto" w:fill="FFFFFF"/>
        </w:rPr>
      </w:pPr>
      <w:r w:rsidRPr="00D7176B">
        <w:rPr>
          <w:color w:val="2D2D2D"/>
          <w:spacing w:val="2"/>
          <w:sz w:val="28"/>
          <w:szCs w:val="28"/>
          <w:shd w:val="clear" w:color="auto" w:fill="FFFFFF"/>
        </w:rPr>
        <w:t>6.4.3.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81236F" w:rsidRPr="00D7176B" w:rsidRDefault="0081236F" w:rsidP="0081236F">
      <w:pPr>
        <w:pStyle w:val="23"/>
        <w:shd w:val="clear" w:color="auto" w:fill="auto"/>
        <w:tabs>
          <w:tab w:val="left" w:pos="284"/>
        </w:tabs>
        <w:spacing w:before="0" w:after="0" w:line="240" w:lineRule="auto"/>
        <w:ind w:firstLine="425"/>
        <w:jc w:val="both"/>
        <w:rPr>
          <w:color w:val="2D2D2D"/>
          <w:spacing w:val="2"/>
          <w:sz w:val="28"/>
          <w:szCs w:val="28"/>
        </w:rPr>
      </w:pPr>
      <w:r w:rsidRPr="00D7176B">
        <w:rPr>
          <w:color w:val="2D2D2D"/>
          <w:spacing w:val="2"/>
          <w:sz w:val="28"/>
          <w:szCs w:val="28"/>
          <w:shd w:val="clear" w:color="auto" w:fill="FFFFFF"/>
        </w:rPr>
        <w:t>6.4.4. Наличие сопряжений и других устройств различного типа: пандусы, поручни на входах в жилые здания и здания культурно-бытового назначения;</w:t>
      </w:r>
    </w:p>
    <w:p w:rsidR="0081236F" w:rsidRPr="00D7176B" w:rsidRDefault="0081236F" w:rsidP="0081236F">
      <w:pPr>
        <w:pStyle w:val="23"/>
        <w:shd w:val="clear" w:color="auto" w:fill="auto"/>
        <w:tabs>
          <w:tab w:val="left" w:pos="284"/>
        </w:tabs>
        <w:spacing w:before="0" w:after="0" w:line="240" w:lineRule="auto"/>
        <w:ind w:firstLine="425"/>
        <w:jc w:val="both"/>
        <w:rPr>
          <w:color w:val="2D2D2D"/>
          <w:spacing w:val="2"/>
          <w:sz w:val="28"/>
          <w:szCs w:val="28"/>
          <w:shd w:val="clear" w:color="auto" w:fill="FFFFFF"/>
        </w:rPr>
      </w:pPr>
      <w:r w:rsidRPr="00D7176B">
        <w:rPr>
          <w:color w:val="2D2D2D"/>
          <w:spacing w:val="2"/>
          <w:sz w:val="28"/>
          <w:szCs w:val="28"/>
          <w:shd w:val="clear" w:color="auto" w:fill="FFFFFF"/>
        </w:rPr>
        <w:t>6.4.5.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81236F" w:rsidRPr="00D7176B" w:rsidRDefault="0081236F" w:rsidP="0081236F">
      <w:pPr>
        <w:pStyle w:val="23"/>
        <w:shd w:val="clear" w:color="auto" w:fill="auto"/>
        <w:tabs>
          <w:tab w:val="left" w:pos="284"/>
        </w:tabs>
        <w:spacing w:before="0" w:after="0" w:line="240" w:lineRule="auto"/>
        <w:ind w:firstLine="425"/>
        <w:jc w:val="both"/>
        <w:rPr>
          <w:color w:val="2D2D2D"/>
          <w:spacing w:val="2"/>
          <w:sz w:val="28"/>
          <w:szCs w:val="28"/>
          <w:shd w:val="clear" w:color="auto" w:fill="FFFFFF"/>
        </w:rPr>
      </w:pPr>
      <w:r w:rsidRPr="00D7176B">
        <w:rPr>
          <w:color w:val="2D2D2D"/>
          <w:spacing w:val="2"/>
          <w:sz w:val="28"/>
          <w:szCs w:val="28"/>
          <w:shd w:val="clear" w:color="auto" w:fill="FFFFFF"/>
        </w:rPr>
        <w:t>6.4.6. Элементы информационной системы для инвалидов, включают:</w:t>
      </w:r>
    </w:p>
    <w:p w:rsidR="0081236F" w:rsidRPr="00D7176B" w:rsidRDefault="0081236F" w:rsidP="0081236F">
      <w:pPr>
        <w:pStyle w:val="23"/>
        <w:shd w:val="clear" w:color="auto" w:fill="auto"/>
        <w:tabs>
          <w:tab w:val="left" w:pos="284"/>
        </w:tabs>
        <w:spacing w:before="0" w:after="0" w:line="240" w:lineRule="auto"/>
        <w:ind w:firstLine="425"/>
        <w:jc w:val="both"/>
        <w:rPr>
          <w:color w:val="2D2D2D"/>
          <w:spacing w:val="2"/>
          <w:sz w:val="28"/>
          <w:szCs w:val="28"/>
          <w:shd w:val="clear" w:color="auto" w:fill="FFFFFF"/>
        </w:rPr>
      </w:pPr>
      <w:r w:rsidRPr="00D7176B">
        <w:rPr>
          <w:color w:val="2D2D2D"/>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w:t>
      </w:r>
    </w:p>
    <w:p w:rsidR="0081236F" w:rsidRPr="00D7176B" w:rsidRDefault="0081236F" w:rsidP="0081236F">
      <w:pPr>
        <w:pStyle w:val="23"/>
        <w:shd w:val="clear" w:color="auto" w:fill="auto"/>
        <w:tabs>
          <w:tab w:val="left" w:pos="284"/>
        </w:tabs>
        <w:spacing w:before="0" w:after="0" w:line="240" w:lineRule="auto"/>
        <w:ind w:firstLine="425"/>
        <w:jc w:val="both"/>
        <w:rPr>
          <w:color w:val="2D2D2D"/>
          <w:spacing w:val="2"/>
          <w:sz w:val="28"/>
          <w:szCs w:val="28"/>
          <w:shd w:val="clear" w:color="auto" w:fill="FFFFFF"/>
        </w:rPr>
      </w:pPr>
      <w:r w:rsidRPr="00D7176B">
        <w:rPr>
          <w:color w:val="2D2D2D"/>
          <w:spacing w:val="2"/>
          <w:sz w:val="28"/>
          <w:szCs w:val="28"/>
          <w:shd w:val="clear" w:color="auto" w:fill="FFFFFF"/>
        </w:rPr>
        <w:t xml:space="preserve">-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w:t>
      </w:r>
      <w:r w:rsidRPr="00D7176B">
        <w:rPr>
          <w:color w:val="2D2D2D"/>
          <w:spacing w:val="2"/>
          <w:sz w:val="28"/>
          <w:szCs w:val="28"/>
          <w:shd w:val="clear" w:color="auto" w:fill="FFFFFF"/>
        </w:rPr>
        <w:lastRenderedPageBreak/>
        <w:t>(площади перед общественными зданиями) и помещениях с регулируемыми потоками движения;</w:t>
      </w:r>
    </w:p>
    <w:p w:rsidR="0081236F" w:rsidRPr="00D7176B" w:rsidRDefault="0081236F" w:rsidP="0081236F">
      <w:pPr>
        <w:pStyle w:val="23"/>
        <w:shd w:val="clear" w:color="auto" w:fill="auto"/>
        <w:tabs>
          <w:tab w:val="left" w:pos="284"/>
        </w:tabs>
        <w:spacing w:before="0" w:after="0" w:line="240" w:lineRule="auto"/>
        <w:ind w:firstLine="425"/>
        <w:jc w:val="both"/>
        <w:rPr>
          <w:color w:val="2D2D2D"/>
          <w:spacing w:val="2"/>
          <w:sz w:val="28"/>
          <w:szCs w:val="28"/>
          <w:shd w:val="clear" w:color="auto" w:fill="FFFFFF"/>
        </w:rPr>
      </w:pPr>
      <w:r w:rsidRPr="00D7176B">
        <w:rPr>
          <w:color w:val="2D2D2D"/>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81236F" w:rsidRPr="00D7176B" w:rsidRDefault="0081236F" w:rsidP="0081236F">
      <w:pPr>
        <w:pStyle w:val="23"/>
        <w:shd w:val="clear" w:color="auto" w:fill="auto"/>
        <w:tabs>
          <w:tab w:val="left" w:pos="284"/>
        </w:tabs>
        <w:spacing w:before="0" w:after="0" w:line="240" w:lineRule="auto"/>
        <w:ind w:firstLine="709"/>
        <w:jc w:val="both"/>
        <w:rPr>
          <w:color w:val="2D2D2D"/>
          <w:spacing w:val="2"/>
          <w:sz w:val="28"/>
          <w:szCs w:val="28"/>
          <w:shd w:val="clear" w:color="auto" w:fill="FFFFFF"/>
        </w:rPr>
      </w:pPr>
      <w:r w:rsidRPr="00D7176B">
        <w:rPr>
          <w:color w:val="2D2D2D"/>
          <w:spacing w:val="2"/>
          <w:sz w:val="28"/>
          <w:szCs w:val="28"/>
          <w:shd w:val="clear" w:color="auto" w:fill="FFFFFF"/>
        </w:rPr>
        <w:t>6.5.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w:t>
      </w:r>
      <w:r w:rsidRPr="00D7176B">
        <w:rPr>
          <w:spacing w:val="2"/>
          <w:sz w:val="28"/>
          <w:szCs w:val="28"/>
          <w:shd w:val="clear" w:color="auto" w:fill="FFFFFF"/>
        </w:rPr>
        <w:t>СП 140.13330.2012, СП 59.13330.2016</w:t>
      </w:r>
      <w:r w:rsidRPr="00D7176B">
        <w:rPr>
          <w:color w:val="2D2D2D"/>
          <w:spacing w:val="2"/>
          <w:sz w:val="28"/>
          <w:szCs w:val="28"/>
          <w:shd w:val="clear" w:color="auto" w:fill="FFFFFF"/>
        </w:rPr>
        <w:t> и </w:t>
      </w:r>
      <w:r w:rsidRPr="00D7176B">
        <w:rPr>
          <w:spacing w:val="2"/>
          <w:sz w:val="28"/>
          <w:szCs w:val="28"/>
          <w:shd w:val="clear" w:color="auto" w:fill="FFFFFF"/>
        </w:rPr>
        <w:t>СП 42.13330</w:t>
      </w:r>
      <w:r w:rsidRPr="00D7176B">
        <w:rPr>
          <w:color w:val="2D2D2D"/>
          <w:spacing w:val="2"/>
          <w:sz w:val="28"/>
          <w:szCs w:val="28"/>
          <w:shd w:val="clear" w:color="auto" w:fill="FFFFFF"/>
        </w:rPr>
        <w:t>.2016.</w:t>
      </w:r>
    </w:p>
    <w:p w:rsidR="0081236F" w:rsidRPr="00D7176B" w:rsidRDefault="0081236F" w:rsidP="0081236F"/>
    <w:p w:rsidR="0081236F" w:rsidRPr="00D7176B" w:rsidRDefault="0081236F" w:rsidP="0081236F">
      <w:pPr>
        <w:keepNext/>
        <w:spacing w:before="28"/>
        <w:jc w:val="center"/>
      </w:pPr>
      <w:r w:rsidRPr="00D7176B">
        <w:t xml:space="preserve">7. Общие требования благоустройства территории </w:t>
      </w:r>
    </w:p>
    <w:p w:rsidR="0081236F" w:rsidRPr="00D7176B" w:rsidRDefault="0081236F" w:rsidP="0081236F">
      <w:pPr>
        <w:keepNext/>
        <w:spacing w:before="28"/>
        <w:jc w:val="center"/>
      </w:pPr>
      <w:r w:rsidRPr="00D7176B">
        <w:t>Верхнеподпольненского сельского поселения</w:t>
      </w:r>
    </w:p>
    <w:p w:rsidR="0081236F" w:rsidRPr="00D7176B" w:rsidRDefault="0081236F" w:rsidP="0081236F">
      <w:pPr>
        <w:pStyle w:val="ac"/>
        <w:keepNext/>
        <w:spacing w:after="0"/>
        <w:ind w:firstLine="720"/>
        <w:jc w:val="both"/>
        <w:rPr>
          <w:sz w:val="28"/>
        </w:rPr>
      </w:pPr>
    </w:p>
    <w:p w:rsidR="0081236F" w:rsidRPr="00D7176B" w:rsidRDefault="0081236F" w:rsidP="0081236F">
      <w:pPr>
        <w:pStyle w:val="ac"/>
        <w:spacing w:after="0"/>
        <w:jc w:val="both"/>
        <w:rPr>
          <w:sz w:val="28"/>
        </w:rPr>
      </w:pPr>
      <w:r w:rsidRPr="00D7176B">
        <w:rPr>
          <w:sz w:val="28"/>
        </w:rPr>
        <w:t xml:space="preserve">       7.1 Хозяйствующие субъекты и физические лица, осуществляющие благоустройство территорий, находящихся в их собственности или владении, обязаны принимать меры к устранению нарушений норм, предусмотренных законодательством в сфере благоустройства.</w:t>
      </w:r>
    </w:p>
    <w:p w:rsidR="0081236F" w:rsidRPr="00D7176B" w:rsidRDefault="0081236F" w:rsidP="0081236F">
      <w:pPr>
        <w:pStyle w:val="ac"/>
        <w:spacing w:after="0"/>
        <w:jc w:val="both"/>
        <w:rPr>
          <w:sz w:val="28"/>
          <w:szCs w:val="28"/>
        </w:rPr>
      </w:pPr>
      <w:r w:rsidRPr="00D7176B">
        <w:rPr>
          <w:sz w:val="28"/>
        </w:rPr>
        <w:t xml:space="preserve">       7</w:t>
      </w:r>
      <w:r w:rsidRPr="00D7176B">
        <w:rPr>
          <w:sz w:val="28"/>
          <w:szCs w:val="28"/>
        </w:rPr>
        <w:t xml:space="preserve">.2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 </w:t>
      </w:r>
    </w:p>
    <w:p w:rsidR="0081236F" w:rsidRPr="00D7176B" w:rsidRDefault="0081236F" w:rsidP="0081236F">
      <w:pPr>
        <w:pStyle w:val="ac"/>
        <w:spacing w:after="0"/>
        <w:jc w:val="both"/>
        <w:rPr>
          <w:sz w:val="28"/>
        </w:rPr>
      </w:pPr>
      <w:r w:rsidRPr="00D7176B">
        <w:rPr>
          <w:sz w:val="28"/>
          <w:szCs w:val="28"/>
        </w:rPr>
        <w:t xml:space="preserve">       7.3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r w:rsidRPr="00D7176B">
        <w:rPr>
          <w:sz w:val="28"/>
        </w:rPr>
        <w:t xml:space="preserve">         </w:t>
      </w:r>
    </w:p>
    <w:p w:rsidR="0081236F" w:rsidRPr="00D7176B" w:rsidRDefault="0081236F" w:rsidP="0081236F">
      <w:pPr>
        <w:pStyle w:val="ac"/>
        <w:spacing w:after="0"/>
        <w:jc w:val="both"/>
        <w:rPr>
          <w:sz w:val="28"/>
        </w:rPr>
      </w:pPr>
      <w:r w:rsidRPr="00D7176B">
        <w:rPr>
          <w:sz w:val="28"/>
        </w:rPr>
        <w:t xml:space="preserve">      7.4 Владельцы домашних животных самостоятельно осуществляют уборку и утилизацию экскрементов своих питомцев.</w:t>
      </w:r>
    </w:p>
    <w:p w:rsidR="0081236F" w:rsidRPr="00D7176B" w:rsidRDefault="0081236F" w:rsidP="0081236F">
      <w:pPr>
        <w:pStyle w:val="ac"/>
        <w:spacing w:after="0"/>
        <w:jc w:val="both"/>
        <w:rPr>
          <w:sz w:val="28"/>
        </w:rPr>
      </w:pPr>
      <w:r w:rsidRPr="00D7176B">
        <w:rPr>
          <w:sz w:val="28"/>
        </w:rPr>
        <w:t xml:space="preserve">      7.5 Отлов безнадзорных, агрессивных, больных животных осуществляется специализированными организациями, по заявлениям граждан.      </w:t>
      </w:r>
    </w:p>
    <w:p w:rsidR="0081236F" w:rsidRPr="00D7176B" w:rsidRDefault="0081236F" w:rsidP="0081236F">
      <w:pPr>
        <w:jc w:val="both"/>
      </w:pPr>
      <w:r w:rsidRPr="00D7176B">
        <w:t xml:space="preserve">      7.6 На остановочных пунктах, у предприятий, торговых объектах и других объектах должны быть установлены урны в соответствии с действующими санитарными правилами и нормами.</w:t>
      </w:r>
    </w:p>
    <w:p w:rsidR="0081236F" w:rsidRPr="00D7176B" w:rsidRDefault="0081236F" w:rsidP="0081236F">
      <w:pPr>
        <w:jc w:val="both"/>
      </w:pPr>
      <w:r w:rsidRPr="00D7176B">
        <w:t xml:space="preserve">     7.7 Очистка урн должна производиться хозяйствующим субъектом по мере их заполнения, а в местах массового движения и большого скопления граждан - не реже одного раза в сутки. </w:t>
      </w:r>
    </w:p>
    <w:p w:rsidR="0081236F" w:rsidRPr="00D7176B" w:rsidRDefault="0081236F" w:rsidP="0081236F">
      <w:pPr>
        <w:jc w:val="both"/>
      </w:pPr>
      <w:r w:rsidRPr="00D7176B">
        <w:t xml:space="preserve">     7.8 Ремонт урн выполняется хозяйствующим субъектом по мере необходимости, покраска не реже одного раза в год.</w:t>
      </w:r>
    </w:p>
    <w:p w:rsidR="0081236F" w:rsidRPr="00D7176B" w:rsidRDefault="0081236F" w:rsidP="0081236F">
      <w:pPr>
        <w:jc w:val="both"/>
      </w:pPr>
      <w:r w:rsidRPr="00D7176B">
        <w:t xml:space="preserve">     7.9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w:t>
      </w:r>
      <w:r w:rsidRPr="00D7176B">
        <w:lastRenderedPageBreak/>
        <w:t>благоустройства определяется на стадии получения в установленном порядке соответствующего разрешения на проведение мероприятия.</w:t>
      </w:r>
    </w:p>
    <w:p w:rsidR="0081236F" w:rsidRPr="00D7176B" w:rsidRDefault="0081236F" w:rsidP="0081236F">
      <w:pPr>
        <w:jc w:val="both"/>
      </w:pPr>
      <w:r w:rsidRPr="00D7176B">
        <w:t xml:space="preserve">     7.10 Периодичность выполнения работ по благоустройству устанавливается с учетом обеспечения должного санитарного и технического состояния объектов. </w:t>
      </w:r>
    </w:p>
    <w:p w:rsidR="0081236F" w:rsidRPr="00D7176B" w:rsidRDefault="0081236F" w:rsidP="0081236F">
      <w:pPr>
        <w:jc w:val="both"/>
        <w:rPr>
          <w:szCs w:val="28"/>
        </w:rPr>
      </w:pPr>
      <w:r w:rsidRPr="00D7176B">
        <w:rPr>
          <w:rFonts w:ascii="Arial" w:hAnsi="Arial" w:cs="Arial"/>
          <w:szCs w:val="28"/>
        </w:rPr>
        <w:t xml:space="preserve">     7</w:t>
      </w:r>
      <w:r w:rsidRPr="00D7176B">
        <w:rPr>
          <w:szCs w:val="28"/>
        </w:rPr>
        <w:t>.11 Вывоз скола асфальта (фала) и грунта при проведении дорожно-ремонтных работ производится организациями, проводящими работы непосредственно в процессе выполнения работ.</w:t>
      </w:r>
    </w:p>
    <w:p w:rsidR="0081236F" w:rsidRPr="00D7176B" w:rsidRDefault="0081236F" w:rsidP="0081236F">
      <w:pPr>
        <w:jc w:val="both"/>
        <w:rPr>
          <w:szCs w:val="28"/>
        </w:rPr>
      </w:pPr>
      <w:r w:rsidRPr="00D7176B">
        <w:rPr>
          <w:szCs w:val="28"/>
        </w:rPr>
        <w:t xml:space="preserve">      7.12 Вывоз порубочных остатков после сноса и обрезки деревьев осуществляется лицами, производящими работы: с центральных улиц - в течение 1 недели; с остальных улиц и дворовых территорий - в течение 2 недель.</w:t>
      </w:r>
    </w:p>
    <w:p w:rsidR="0081236F" w:rsidRPr="00D7176B" w:rsidRDefault="0081236F" w:rsidP="0081236F">
      <w:pPr>
        <w:ind w:firstLine="708"/>
        <w:jc w:val="both"/>
        <w:rPr>
          <w:szCs w:val="28"/>
        </w:rPr>
      </w:pPr>
      <w:r w:rsidRPr="00D7176B">
        <w:rPr>
          <w:szCs w:val="28"/>
        </w:rPr>
        <w:t>Пни, оставшиеся после вырубки сухостойных, аварийных деревьев, удаляются: с центральных улиц - в течение одного месяца; с остальных улиц и дворовых территорий - в течение 3 месяцев.</w:t>
      </w:r>
    </w:p>
    <w:p w:rsidR="0081236F" w:rsidRPr="00D7176B" w:rsidRDefault="0081236F" w:rsidP="0081236F">
      <w:pPr>
        <w:ind w:firstLine="708"/>
        <w:jc w:val="both"/>
        <w:rPr>
          <w:szCs w:val="28"/>
        </w:rPr>
      </w:pPr>
      <w:r w:rsidRPr="00D7176B">
        <w:rPr>
          <w:szCs w:val="28"/>
        </w:rPr>
        <w:t>В зимний период при температуре ниже -10°С работы по фрезерованию и корчевке пней не проводятся.</w:t>
      </w:r>
    </w:p>
    <w:p w:rsidR="0081236F" w:rsidRPr="00D7176B" w:rsidRDefault="0081236F" w:rsidP="0081236F">
      <w:pPr>
        <w:jc w:val="both"/>
        <w:rPr>
          <w:szCs w:val="28"/>
        </w:rPr>
      </w:pPr>
      <w:r w:rsidRPr="00D7176B">
        <w:rPr>
          <w:szCs w:val="28"/>
        </w:rPr>
        <w:t xml:space="preserve">     7.13 Упавшие вследствие возникновения аварийной (чрезвычайной) ситуации деревья должны быть удалены собственниками и владельцами соответствующих территорий: </w:t>
      </w:r>
    </w:p>
    <w:p w:rsidR="0081236F" w:rsidRPr="00D7176B" w:rsidRDefault="0081236F" w:rsidP="0081236F">
      <w:pPr>
        <w:ind w:firstLine="708"/>
        <w:jc w:val="both"/>
        <w:rPr>
          <w:szCs w:val="28"/>
        </w:rPr>
      </w:pPr>
      <w:r w:rsidRPr="00D7176B">
        <w:rPr>
          <w:szCs w:val="28"/>
        </w:rPr>
        <w:t>с проезжей части дорог и от линий электропередач – в течение 2 часов с момента обнаружения,</w:t>
      </w:r>
    </w:p>
    <w:p w:rsidR="0081236F" w:rsidRPr="00D7176B" w:rsidRDefault="0081236F" w:rsidP="0081236F">
      <w:pPr>
        <w:ind w:firstLine="708"/>
        <w:jc w:val="both"/>
        <w:rPr>
          <w:szCs w:val="28"/>
        </w:rPr>
      </w:pPr>
      <w:r w:rsidRPr="00D7176B">
        <w:rPr>
          <w:szCs w:val="28"/>
        </w:rPr>
        <w:t>с тротуаров, от фасадов жилых и производственных зданий - в течение суток с момента обнаружения,</w:t>
      </w:r>
    </w:p>
    <w:p w:rsidR="0081236F" w:rsidRPr="00D7176B" w:rsidRDefault="0081236F" w:rsidP="0081236F">
      <w:pPr>
        <w:ind w:firstLine="708"/>
        <w:jc w:val="both"/>
        <w:rPr>
          <w:szCs w:val="28"/>
        </w:rPr>
      </w:pPr>
      <w:r w:rsidRPr="00D7176B">
        <w:rPr>
          <w:szCs w:val="28"/>
        </w:rPr>
        <w:t>с других территорий - в течение 2 суток с момента обнаружения.</w:t>
      </w:r>
    </w:p>
    <w:p w:rsidR="0081236F" w:rsidRPr="00D7176B" w:rsidRDefault="0081236F" w:rsidP="0081236F">
      <w:pPr>
        <w:ind w:firstLine="708"/>
        <w:jc w:val="both"/>
        <w:rPr>
          <w:szCs w:val="28"/>
        </w:rPr>
      </w:pPr>
      <w:r w:rsidRPr="00D7176B">
        <w:rPr>
          <w:szCs w:val="28"/>
        </w:rPr>
        <w:t>Деревья, упавшие в охранной зоне инженерных сетей вследствие возникновения аварийной (чрезвычайной) ситуации, должны быть удалены в течение трех часов собственниками или владельцами инженерных сетей.</w:t>
      </w:r>
    </w:p>
    <w:p w:rsidR="0081236F" w:rsidRPr="00D7176B" w:rsidRDefault="0081236F" w:rsidP="0081236F">
      <w:pPr>
        <w:jc w:val="both"/>
        <w:rPr>
          <w:szCs w:val="28"/>
        </w:rPr>
      </w:pPr>
      <w:r w:rsidRPr="00D7176B">
        <w:rPr>
          <w:szCs w:val="28"/>
        </w:rPr>
        <w:t xml:space="preserve">        7.14 Мойка автомобильного транспорта и иных транспортных средств должна осуществляться в специально оборудованных для этих целей автомоечных комплексах.</w:t>
      </w:r>
    </w:p>
    <w:p w:rsidR="0081236F" w:rsidRPr="00D7176B" w:rsidRDefault="0081236F" w:rsidP="0081236F">
      <w:pPr>
        <w:jc w:val="both"/>
        <w:rPr>
          <w:szCs w:val="28"/>
        </w:rPr>
      </w:pPr>
      <w:r w:rsidRPr="00D7176B">
        <w:rPr>
          <w:szCs w:val="28"/>
        </w:rPr>
        <w:t xml:space="preserve">      7.15 На территории поселения запрещается: </w:t>
      </w:r>
    </w:p>
    <w:p w:rsidR="0081236F" w:rsidRPr="00D7176B" w:rsidRDefault="0081236F" w:rsidP="0081236F">
      <w:pPr>
        <w:ind w:firstLine="708"/>
        <w:jc w:val="both"/>
        <w:rPr>
          <w:szCs w:val="28"/>
        </w:rPr>
      </w:pPr>
      <w:r w:rsidRPr="00D7176B">
        <w:rPr>
          <w:szCs w:val="28"/>
        </w:rPr>
        <w:t>- вывозить и выгружать все виды отходов в не отведенные для этой цели места, закапывать отходы в землю;</w:t>
      </w:r>
    </w:p>
    <w:p w:rsidR="0081236F" w:rsidRPr="00D7176B" w:rsidRDefault="0081236F" w:rsidP="0081236F">
      <w:pPr>
        <w:ind w:firstLine="708"/>
        <w:jc w:val="both"/>
        <w:rPr>
          <w:szCs w:val="28"/>
        </w:rPr>
      </w:pPr>
      <w:r w:rsidRPr="00D7176B">
        <w:rPr>
          <w:szCs w:val="28"/>
        </w:rPr>
        <w:t>- сжигать все виды отходов на улицах, площадях, в скверах, парках,  во дворах индивидуальных домовладений и многоквартирных жилых домов, на территориях организаций, на свалках;</w:t>
      </w:r>
    </w:p>
    <w:p w:rsidR="0081236F" w:rsidRPr="00D7176B" w:rsidRDefault="0081236F" w:rsidP="0081236F">
      <w:pPr>
        <w:ind w:firstLine="708"/>
        <w:jc w:val="both"/>
        <w:rPr>
          <w:szCs w:val="28"/>
        </w:rPr>
      </w:pPr>
      <w:r w:rsidRPr="00D7176B">
        <w:rPr>
          <w:szCs w:val="28"/>
        </w:rPr>
        <w:t>-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81236F" w:rsidRPr="00D7176B" w:rsidRDefault="0081236F" w:rsidP="0081236F">
      <w:pPr>
        <w:ind w:firstLine="708"/>
        <w:jc w:val="both"/>
        <w:rPr>
          <w:szCs w:val="28"/>
        </w:rPr>
      </w:pPr>
      <w:r w:rsidRPr="00D7176B">
        <w:rPr>
          <w:szCs w:val="28"/>
        </w:rPr>
        <w:t>-  выбрасывать мусор из автомобилей;</w:t>
      </w:r>
    </w:p>
    <w:p w:rsidR="0081236F" w:rsidRPr="00D7176B" w:rsidRDefault="0081236F" w:rsidP="0081236F">
      <w:pPr>
        <w:ind w:firstLine="708"/>
        <w:jc w:val="both"/>
        <w:rPr>
          <w:szCs w:val="28"/>
        </w:rPr>
      </w:pPr>
      <w:r w:rsidRPr="00D7176B">
        <w:rPr>
          <w:szCs w:val="28"/>
        </w:rPr>
        <w:t>- сорить на улицах, площадях и других местах общего пользования, выставлять тару с мусором и пищевыми отходами на улицы;</w:t>
      </w:r>
    </w:p>
    <w:p w:rsidR="0081236F" w:rsidRPr="00D7176B" w:rsidRDefault="0081236F" w:rsidP="0081236F">
      <w:pPr>
        <w:ind w:firstLine="708"/>
        <w:jc w:val="both"/>
        <w:rPr>
          <w:szCs w:val="28"/>
        </w:rPr>
      </w:pPr>
      <w:r w:rsidRPr="00D7176B">
        <w:rPr>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81236F" w:rsidRPr="00D7176B" w:rsidRDefault="0081236F" w:rsidP="0081236F">
      <w:pPr>
        <w:ind w:firstLine="708"/>
        <w:jc w:val="both"/>
        <w:rPr>
          <w:szCs w:val="28"/>
        </w:rPr>
      </w:pPr>
      <w:r w:rsidRPr="00D7176B">
        <w:rPr>
          <w:szCs w:val="28"/>
        </w:rPr>
        <w:lastRenderedPageBreak/>
        <w:t>- выбрасывать и сметать мусор на проезжую часть улиц,  загрязнять полотно проезжей части при осуществлении выезда подвижного состава с грунтовых дорог, строительных площадок и т.д.;</w:t>
      </w:r>
    </w:p>
    <w:p w:rsidR="0081236F" w:rsidRPr="00D7176B" w:rsidRDefault="0081236F" w:rsidP="0081236F">
      <w:pPr>
        <w:ind w:firstLine="708"/>
        <w:jc w:val="both"/>
        <w:rPr>
          <w:szCs w:val="28"/>
        </w:rPr>
      </w:pPr>
      <w:r w:rsidRPr="00D7176B">
        <w:rPr>
          <w:szCs w:val="28"/>
        </w:rPr>
        <w:t>- выбрасывать мусор с крыш, из окон, балконов (лоджий) зданий;</w:t>
      </w:r>
    </w:p>
    <w:p w:rsidR="0081236F" w:rsidRPr="00D7176B" w:rsidRDefault="0081236F" w:rsidP="0081236F">
      <w:pPr>
        <w:ind w:firstLine="708"/>
        <w:jc w:val="both"/>
        <w:rPr>
          <w:szCs w:val="28"/>
        </w:rPr>
      </w:pPr>
      <w:r w:rsidRPr="00D7176B">
        <w:rPr>
          <w:szCs w:val="28"/>
        </w:rPr>
        <w:t>- установка в качестве уличного коммунально-бытового оборудования приспособленной тары (коробки, ящики, ведра и т.п.);</w:t>
      </w:r>
    </w:p>
    <w:p w:rsidR="0081236F" w:rsidRPr="00D7176B" w:rsidRDefault="0081236F" w:rsidP="0081236F">
      <w:pPr>
        <w:ind w:firstLine="708"/>
        <w:jc w:val="both"/>
        <w:rPr>
          <w:szCs w:val="28"/>
        </w:rPr>
      </w:pPr>
      <w:r w:rsidRPr="00D7176B">
        <w:rPr>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81236F" w:rsidRPr="00D7176B" w:rsidRDefault="0081236F" w:rsidP="0081236F">
      <w:pPr>
        <w:ind w:firstLine="708"/>
        <w:jc w:val="both"/>
        <w:rPr>
          <w:szCs w:val="28"/>
        </w:rPr>
      </w:pPr>
      <w:r w:rsidRPr="00D7176B">
        <w:rPr>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81236F" w:rsidRPr="00D7176B" w:rsidRDefault="0081236F" w:rsidP="0081236F">
      <w:pPr>
        <w:ind w:firstLine="708"/>
        <w:jc w:val="both"/>
        <w:rPr>
          <w:szCs w:val="28"/>
        </w:rPr>
      </w:pPr>
      <w:r w:rsidRPr="00D7176B">
        <w:rPr>
          <w:szCs w:val="28"/>
        </w:rPr>
        <w:t>- складировать строительные материалы на территориях общего пользования, а также вне специально отведенных мест;</w:t>
      </w:r>
    </w:p>
    <w:p w:rsidR="0081236F" w:rsidRPr="00D7176B" w:rsidRDefault="0081236F" w:rsidP="0081236F">
      <w:pPr>
        <w:ind w:firstLine="708"/>
        <w:jc w:val="both"/>
        <w:rPr>
          <w:szCs w:val="28"/>
        </w:rPr>
      </w:pPr>
      <w:r w:rsidRPr="00D7176B">
        <w:rPr>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81236F" w:rsidRPr="00D7176B" w:rsidRDefault="0081236F" w:rsidP="0081236F">
      <w:pPr>
        <w:ind w:firstLine="708"/>
        <w:jc w:val="both"/>
        <w:rPr>
          <w:szCs w:val="28"/>
        </w:rPr>
      </w:pPr>
      <w:r w:rsidRPr="00D7176B">
        <w:rPr>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w:t>
      </w:r>
    </w:p>
    <w:p w:rsidR="0081236F" w:rsidRPr="00D7176B" w:rsidRDefault="0081236F" w:rsidP="0081236F">
      <w:pPr>
        <w:ind w:firstLine="708"/>
        <w:jc w:val="both"/>
        <w:rPr>
          <w:szCs w:val="28"/>
        </w:rPr>
      </w:pPr>
      <w:r w:rsidRPr="00D7176B">
        <w:rPr>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81236F" w:rsidRPr="00D7176B" w:rsidRDefault="0081236F" w:rsidP="0081236F">
      <w:pPr>
        <w:ind w:firstLine="708"/>
        <w:jc w:val="both"/>
        <w:rPr>
          <w:szCs w:val="28"/>
        </w:rPr>
      </w:pPr>
      <w:r w:rsidRPr="00D7176B">
        <w:rPr>
          <w:szCs w:val="28"/>
        </w:rPr>
        <w:t>- размещать объекты торговли, временные и сезонные сооружения на проезжей части дорог;</w:t>
      </w:r>
    </w:p>
    <w:p w:rsidR="0081236F" w:rsidRPr="00D7176B" w:rsidRDefault="0081236F" w:rsidP="0081236F">
      <w:pPr>
        <w:ind w:firstLine="708"/>
        <w:jc w:val="both"/>
        <w:rPr>
          <w:szCs w:val="28"/>
        </w:rPr>
      </w:pPr>
      <w:r w:rsidRPr="00D7176B">
        <w:rPr>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зоны без согласования в установленном порядке;</w:t>
      </w:r>
    </w:p>
    <w:p w:rsidR="0081236F" w:rsidRPr="00D7176B" w:rsidRDefault="0081236F" w:rsidP="0081236F">
      <w:pPr>
        <w:ind w:firstLine="708"/>
        <w:jc w:val="both"/>
        <w:rPr>
          <w:szCs w:val="28"/>
        </w:rPr>
      </w:pPr>
      <w:r w:rsidRPr="00D7176B">
        <w:rPr>
          <w:szCs w:val="28"/>
        </w:rPr>
        <w:t>- складировать около торговых точек тару, запасы товаров, производить торговлю без специального оборудования;</w:t>
      </w:r>
    </w:p>
    <w:p w:rsidR="0081236F" w:rsidRPr="00D7176B" w:rsidRDefault="0081236F" w:rsidP="0081236F">
      <w:pPr>
        <w:ind w:firstLine="708"/>
        <w:jc w:val="both"/>
        <w:rPr>
          <w:szCs w:val="28"/>
        </w:rPr>
      </w:pPr>
      <w:r w:rsidRPr="00D7176B">
        <w:rPr>
          <w:szCs w:val="28"/>
        </w:rPr>
        <w:t>- оставлять на улицах тару и остатки некондиционного или нереализованного товара от нестационарных торговых точек;</w:t>
      </w:r>
    </w:p>
    <w:p w:rsidR="0081236F" w:rsidRPr="00D7176B" w:rsidRDefault="0081236F" w:rsidP="0081236F">
      <w:pPr>
        <w:ind w:firstLine="708"/>
        <w:jc w:val="both"/>
        <w:rPr>
          <w:szCs w:val="28"/>
        </w:rPr>
      </w:pPr>
      <w:r w:rsidRPr="00D7176B">
        <w:rPr>
          <w:szCs w:val="28"/>
        </w:rPr>
        <w:t>- купать собак и других животных в местах массового купания людей;</w:t>
      </w:r>
    </w:p>
    <w:p w:rsidR="0081236F" w:rsidRPr="00D7176B" w:rsidRDefault="0081236F" w:rsidP="0081236F">
      <w:pPr>
        <w:ind w:firstLine="708"/>
        <w:jc w:val="both"/>
        <w:rPr>
          <w:szCs w:val="28"/>
        </w:rPr>
      </w:pPr>
      <w:r w:rsidRPr="00D7176B">
        <w:rPr>
          <w:szCs w:val="28"/>
        </w:rPr>
        <w:t>- выгуливать животных в парках, скверах, на детских площадках и стадионах в нарушение установленного порядка;</w:t>
      </w:r>
    </w:p>
    <w:p w:rsidR="0081236F" w:rsidRPr="00D7176B" w:rsidRDefault="0081236F" w:rsidP="0081236F">
      <w:pPr>
        <w:ind w:firstLine="708"/>
        <w:jc w:val="both"/>
        <w:rPr>
          <w:szCs w:val="28"/>
        </w:rPr>
      </w:pPr>
      <w:r w:rsidRPr="00D7176B">
        <w:rPr>
          <w:szCs w:val="28"/>
        </w:rPr>
        <w:t>- выжигать сухую растительность;</w:t>
      </w:r>
    </w:p>
    <w:p w:rsidR="0081236F" w:rsidRPr="00D7176B" w:rsidRDefault="0081236F" w:rsidP="0081236F">
      <w:pPr>
        <w:ind w:firstLine="708"/>
        <w:jc w:val="both"/>
        <w:rPr>
          <w:szCs w:val="28"/>
        </w:rPr>
      </w:pPr>
      <w:r w:rsidRPr="00D7176B">
        <w:rPr>
          <w:szCs w:val="28"/>
        </w:rPr>
        <w:t>- ограждать строительные площадки с уменьшением пешеходных дорожек (тротуаров) без согласования в установленном порядке;</w:t>
      </w:r>
    </w:p>
    <w:p w:rsidR="0081236F" w:rsidRPr="00D7176B" w:rsidRDefault="0081236F" w:rsidP="0081236F">
      <w:pPr>
        <w:ind w:firstLine="708"/>
        <w:jc w:val="both"/>
        <w:rPr>
          <w:szCs w:val="28"/>
        </w:rPr>
      </w:pPr>
      <w:r w:rsidRPr="00D7176B">
        <w:rPr>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81236F" w:rsidRPr="00D7176B" w:rsidRDefault="0081236F" w:rsidP="0081236F">
      <w:pPr>
        <w:ind w:firstLine="708"/>
        <w:jc w:val="both"/>
        <w:rPr>
          <w:szCs w:val="28"/>
        </w:rPr>
      </w:pPr>
      <w:r w:rsidRPr="00D7176B">
        <w:rPr>
          <w:szCs w:val="28"/>
        </w:rPr>
        <w:t xml:space="preserve">- обустраивать выгребные ямы на объектах общего пользования; </w:t>
      </w:r>
    </w:p>
    <w:p w:rsidR="0081236F" w:rsidRPr="00D7176B" w:rsidRDefault="0081236F" w:rsidP="0081236F">
      <w:pPr>
        <w:ind w:firstLine="708"/>
        <w:jc w:val="both"/>
        <w:rPr>
          <w:szCs w:val="28"/>
        </w:rPr>
      </w:pPr>
      <w:r w:rsidRPr="00D7176B">
        <w:rPr>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81236F" w:rsidRPr="00D7176B" w:rsidRDefault="0081236F" w:rsidP="0081236F">
      <w:pPr>
        <w:ind w:firstLine="708"/>
        <w:jc w:val="both"/>
        <w:rPr>
          <w:color w:val="000000"/>
          <w:szCs w:val="28"/>
        </w:rPr>
      </w:pPr>
      <w:r w:rsidRPr="00D7176B">
        <w:rPr>
          <w:color w:val="000000"/>
          <w:szCs w:val="28"/>
        </w:rPr>
        <w:lastRenderedPageBreak/>
        <w:t>- движение, остановка и стоянка автотранспортных средств на тротуарах, газонах, детских площадках и спортивных площадках;</w:t>
      </w:r>
    </w:p>
    <w:p w:rsidR="0081236F" w:rsidRPr="00D7176B" w:rsidRDefault="0081236F" w:rsidP="0081236F">
      <w:pPr>
        <w:ind w:firstLine="708"/>
        <w:jc w:val="both"/>
        <w:rPr>
          <w:color w:val="000000"/>
          <w:szCs w:val="28"/>
        </w:rPr>
      </w:pPr>
      <w:r w:rsidRPr="00D7176B">
        <w:rPr>
          <w:color w:val="000000"/>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81236F" w:rsidRPr="00D7176B" w:rsidRDefault="0081236F" w:rsidP="0081236F">
      <w:pPr>
        <w:ind w:firstLine="708"/>
        <w:jc w:val="both"/>
        <w:rPr>
          <w:color w:val="000000"/>
          <w:szCs w:val="28"/>
        </w:rPr>
      </w:pPr>
      <w:r w:rsidRPr="00D7176B">
        <w:rPr>
          <w:color w:val="000000"/>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81236F" w:rsidRPr="00D7176B" w:rsidRDefault="0081236F" w:rsidP="0081236F">
      <w:pPr>
        <w:ind w:firstLine="708"/>
        <w:jc w:val="both"/>
        <w:rPr>
          <w:color w:val="000000"/>
          <w:szCs w:val="28"/>
        </w:rPr>
      </w:pPr>
      <w:r w:rsidRPr="00D7176B">
        <w:rPr>
          <w:color w:val="000000"/>
          <w:szCs w:val="28"/>
        </w:rPr>
        <w:t>- оставление автотранспорта на подъездных путях к контейнерной площадке, создающее помехи движению специализированного мусоровозного транспорта;</w:t>
      </w:r>
    </w:p>
    <w:p w:rsidR="0081236F" w:rsidRPr="00D7176B" w:rsidRDefault="0081236F" w:rsidP="0081236F">
      <w:pPr>
        <w:ind w:firstLine="708"/>
        <w:jc w:val="both"/>
      </w:pPr>
      <w:r w:rsidRPr="00D7176B">
        <w:rPr>
          <w:color w:val="000000"/>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81236F" w:rsidRPr="00D7176B" w:rsidRDefault="0081236F" w:rsidP="0081236F">
      <w:pPr>
        <w:jc w:val="both"/>
      </w:pPr>
    </w:p>
    <w:p w:rsidR="0081236F" w:rsidRPr="00D7176B" w:rsidRDefault="0081236F" w:rsidP="0081236F">
      <w:pPr>
        <w:pStyle w:val="ac"/>
        <w:spacing w:after="0"/>
        <w:rPr>
          <w:sz w:val="28"/>
        </w:rPr>
      </w:pPr>
    </w:p>
    <w:p w:rsidR="0081236F" w:rsidRPr="00D7176B" w:rsidRDefault="0081236F" w:rsidP="0081236F">
      <w:pPr>
        <w:pStyle w:val="ac"/>
        <w:spacing w:after="0"/>
        <w:jc w:val="center"/>
        <w:rPr>
          <w:rFonts w:eastAsia="Arial"/>
          <w:sz w:val="28"/>
        </w:rPr>
      </w:pPr>
      <w:r w:rsidRPr="00D7176B">
        <w:rPr>
          <w:sz w:val="28"/>
        </w:rPr>
        <w:t xml:space="preserve">8.   Требования </w:t>
      </w:r>
      <w:r w:rsidRPr="00D7176B">
        <w:rPr>
          <w:rFonts w:eastAsia="Arial"/>
          <w:sz w:val="28"/>
        </w:rPr>
        <w:t>по содержанию зданий (включая жилые дома), сооружений и земельных участков, на которых они расположены, объектов инфраструктуры, мест производства строительных работ, к внешнему виду фасадов и ограждений соответствующих зданий и сооружений, мест захоронений, расположенных на территории Верхнеподпольненского сельского поселения</w:t>
      </w:r>
    </w:p>
    <w:p w:rsidR="0081236F" w:rsidRPr="00D7176B" w:rsidRDefault="0081236F" w:rsidP="0081236F">
      <w:pPr>
        <w:pStyle w:val="ac"/>
        <w:spacing w:after="0"/>
        <w:jc w:val="center"/>
        <w:rPr>
          <w:sz w:val="28"/>
        </w:rPr>
      </w:pPr>
    </w:p>
    <w:p w:rsidR="0081236F" w:rsidRPr="00D7176B" w:rsidRDefault="0081236F" w:rsidP="0081236F">
      <w:pPr>
        <w:pStyle w:val="ac"/>
        <w:spacing w:after="0"/>
        <w:jc w:val="center"/>
        <w:rPr>
          <w:sz w:val="28"/>
        </w:rPr>
      </w:pPr>
    </w:p>
    <w:p w:rsidR="0081236F" w:rsidRPr="00D7176B" w:rsidRDefault="0081236F" w:rsidP="0081236F">
      <w:pPr>
        <w:pStyle w:val="ac"/>
        <w:spacing w:after="0"/>
        <w:jc w:val="center"/>
        <w:rPr>
          <w:sz w:val="28"/>
        </w:rPr>
      </w:pPr>
      <w:r w:rsidRPr="00D7176B">
        <w:rPr>
          <w:sz w:val="28"/>
        </w:rPr>
        <w:t>8.1 Содержание земельных участков</w:t>
      </w:r>
    </w:p>
    <w:p w:rsidR="0081236F" w:rsidRPr="00D7176B" w:rsidRDefault="0081236F" w:rsidP="0081236F">
      <w:pPr>
        <w:pStyle w:val="ac"/>
        <w:spacing w:after="0"/>
        <w:jc w:val="center"/>
        <w:rPr>
          <w:b/>
          <w:sz w:val="28"/>
        </w:rPr>
      </w:pPr>
    </w:p>
    <w:p w:rsidR="0081236F" w:rsidRPr="00D7176B" w:rsidRDefault="0081236F" w:rsidP="0081236F">
      <w:pPr>
        <w:pStyle w:val="ac"/>
        <w:tabs>
          <w:tab w:val="left" w:pos="0"/>
        </w:tabs>
        <w:spacing w:after="0"/>
        <w:jc w:val="both"/>
        <w:rPr>
          <w:sz w:val="28"/>
        </w:rPr>
      </w:pPr>
      <w:r w:rsidRPr="00D7176B">
        <w:rPr>
          <w:sz w:val="28"/>
        </w:rPr>
        <w:t>8.1.1  Содержание территорий земельных участков включает в себя:</w:t>
      </w:r>
    </w:p>
    <w:p w:rsidR="0081236F" w:rsidRPr="00D7176B" w:rsidRDefault="0081236F" w:rsidP="0081236F">
      <w:pPr>
        <w:pStyle w:val="TimesNewRoman12"/>
        <w:spacing w:after="0" w:line="240" w:lineRule="auto"/>
        <w:ind w:firstLine="720"/>
        <w:rPr>
          <w:sz w:val="28"/>
        </w:rPr>
      </w:pPr>
      <w:r w:rsidRPr="00D7176B">
        <w:rPr>
          <w:sz w:val="28"/>
        </w:rPr>
        <w:t>- ежедневную уборку от мусора, листвы, снега и льда (наледи);</w:t>
      </w:r>
    </w:p>
    <w:p w:rsidR="0081236F" w:rsidRPr="00D7176B" w:rsidRDefault="0081236F" w:rsidP="0081236F">
      <w:pPr>
        <w:pStyle w:val="TimesNewRoman12"/>
        <w:spacing w:after="0" w:line="240" w:lineRule="auto"/>
        <w:ind w:firstLine="720"/>
        <w:rPr>
          <w:sz w:val="28"/>
        </w:rPr>
      </w:pPr>
      <w:r w:rsidRPr="00D7176B">
        <w:rPr>
          <w:sz w:val="28"/>
        </w:rPr>
        <w:t>- обработку противогололедными материалами покрытий проезжей части дорог, мостов, улиц, тротуаров, проездов, пешеходных территорий и др.;</w:t>
      </w:r>
    </w:p>
    <w:p w:rsidR="0081236F" w:rsidRPr="00D7176B" w:rsidRDefault="0081236F" w:rsidP="0081236F">
      <w:pPr>
        <w:pStyle w:val="TimesNewRoman12"/>
        <w:spacing w:after="0" w:line="240" w:lineRule="auto"/>
        <w:ind w:firstLine="720"/>
        <w:rPr>
          <w:sz w:val="28"/>
        </w:rPr>
      </w:pPr>
      <w:r w:rsidRPr="00D7176B">
        <w:rPr>
          <w:sz w:val="28"/>
        </w:rPr>
        <w:t>- сгребание снега;</w:t>
      </w:r>
    </w:p>
    <w:p w:rsidR="0081236F" w:rsidRPr="00D7176B" w:rsidRDefault="0081236F" w:rsidP="0081236F">
      <w:pPr>
        <w:pStyle w:val="TimesNewRoman12"/>
        <w:spacing w:after="0" w:line="240" w:lineRule="auto"/>
        <w:ind w:firstLine="720"/>
        <w:rPr>
          <w:sz w:val="28"/>
        </w:rPr>
      </w:pPr>
      <w:r w:rsidRPr="00D7176B">
        <w:rPr>
          <w:sz w:val="28"/>
        </w:rPr>
        <w:t>- вывоз снега и льда (снежно-ледяных образований);</w:t>
      </w:r>
    </w:p>
    <w:p w:rsidR="0081236F" w:rsidRPr="00D7176B" w:rsidRDefault="0081236F" w:rsidP="0081236F">
      <w:pPr>
        <w:pStyle w:val="TimesNewRoman12"/>
        <w:spacing w:after="0" w:line="240" w:lineRule="auto"/>
        <w:ind w:firstLine="720"/>
        <w:rPr>
          <w:sz w:val="28"/>
        </w:rPr>
      </w:pPr>
      <w:r w:rsidRPr="00D7176B">
        <w:rPr>
          <w:sz w:val="28"/>
        </w:rPr>
        <w:t>- содержание и уборку дорог и других объектов улично-дорожной сети;</w:t>
      </w:r>
    </w:p>
    <w:p w:rsidR="0081236F" w:rsidRPr="00D7176B" w:rsidRDefault="0081236F" w:rsidP="0081236F">
      <w:pPr>
        <w:pStyle w:val="TimesNewRoman12"/>
        <w:spacing w:after="0" w:line="240" w:lineRule="auto"/>
        <w:ind w:firstLine="720"/>
        <w:rPr>
          <w:sz w:val="28"/>
        </w:rPr>
      </w:pPr>
      <w:r w:rsidRPr="00D7176B">
        <w:rPr>
          <w:sz w:val="28"/>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81236F" w:rsidRPr="00D7176B" w:rsidRDefault="0081236F" w:rsidP="0081236F">
      <w:pPr>
        <w:pStyle w:val="TimesNewRoman12"/>
        <w:spacing w:after="0" w:line="240" w:lineRule="auto"/>
        <w:ind w:firstLine="720"/>
        <w:rPr>
          <w:sz w:val="28"/>
        </w:rPr>
      </w:pPr>
      <w:r w:rsidRPr="00D7176B">
        <w:rPr>
          <w:sz w:val="28"/>
        </w:rPr>
        <w:t>- уборку, мойку и дезинфекцию контейнеров для всех видов отходов и контейнерных площадок;</w:t>
      </w:r>
    </w:p>
    <w:p w:rsidR="0081236F" w:rsidRPr="00D7176B" w:rsidRDefault="0081236F" w:rsidP="0081236F">
      <w:pPr>
        <w:pStyle w:val="TimesNewRoman12"/>
        <w:spacing w:after="0" w:line="240" w:lineRule="auto"/>
        <w:ind w:firstLine="720"/>
        <w:rPr>
          <w:sz w:val="28"/>
        </w:rPr>
      </w:pPr>
      <w:r w:rsidRPr="00D7176B">
        <w:rPr>
          <w:sz w:val="28"/>
        </w:rPr>
        <w:t>- сбор и вывоз мусора, отходов производства и потребления;</w:t>
      </w:r>
    </w:p>
    <w:p w:rsidR="0081236F" w:rsidRPr="00D7176B" w:rsidRDefault="0081236F" w:rsidP="0081236F">
      <w:pPr>
        <w:pStyle w:val="TimesNewRoman12"/>
        <w:spacing w:after="0" w:line="240" w:lineRule="auto"/>
        <w:ind w:firstLine="720"/>
        <w:rPr>
          <w:sz w:val="28"/>
        </w:rPr>
      </w:pPr>
      <w:r w:rsidRPr="00D7176B">
        <w:rPr>
          <w:sz w:val="28"/>
        </w:rPr>
        <w:t>- удаление трупов животных с территории дорог и иных объектов улично-дорожной сети;</w:t>
      </w:r>
    </w:p>
    <w:p w:rsidR="0081236F" w:rsidRPr="00D7176B" w:rsidRDefault="0081236F" w:rsidP="0081236F">
      <w:pPr>
        <w:pStyle w:val="TimesNewRoman12"/>
        <w:spacing w:after="0" w:line="240" w:lineRule="auto"/>
        <w:ind w:firstLine="720"/>
        <w:rPr>
          <w:sz w:val="28"/>
        </w:rPr>
      </w:pPr>
      <w:r w:rsidRPr="00D7176B">
        <w:rPr>
          <w:sz w:val="28"/>
        </w:rPr>
        <w:t>- полив территории для уменьшения пылеобразования и увлажнения воздуха;</w:t>
      </w:r>
    </w:p>
    <w:p w:rsidR="0081236F" w:rsidRPr="00D7176B" w:rsidRDefault="0081236F" w:rsidP="0081236F">
      <w:pPr>
        <w:pStyle w:val="TimesNewRoman12"/>
        <w:spacing w:after="0" w:line="240" w:lineRule="auto"/>
        <w:ind w:firstLine="720"/>
        <w:rPr>
          <w:sz w:val="28"/>
        </w:rPr>
      </w:pPr>
      <w:r w:rsidRPr="00D7176B">
        <w:rPr>
          <w:sz w:val="28"/>
        </w:rPr>
        <w:t>- обеспечение сохранности зеленых насаждений и уход за ними;</w:t>
      </w:r>
    </w:p>
    <w:p w:rsidR="0081236F" w:rsidRPr="00D7176B" w:rsidRDefault="0081236F" w:rsidP="0081236F">
      <w:pPr>
        <w:pStyle w:val="TimesNewRoman12"/>
        <w:spacing w:after="0" w:line="240" w:lineRule="auto"/>
        <w:ind w:firstLine="720"/>
        <w:rPr>
          <w:sz w:val="28"/>
        </w:rPr>
      </w:pPr>
      <w:r w:rsidRPr="00D7176B">
        <w:rPr>
          <w:sz w:val="28"/>
        </w:rPr>
        <w:t>- восстановление территорий после проведения строительных, ремонтных, земляных и иных работ;</w:t>
      </w:r>
    </w:p>
    <w:p w:rsidR="0081236F" w:rsidRPr="00D7176B" w:rsidRDefault="0081236F" w:rsidP="0081236F">
      <w:pPr>
        <w:pStyle w:val="TimesNewRoman12"/>
        <w:spacing w:after="0" w:line="240" w:lineRule="auto"/>
        <w:ind w:firstLine="720"/>
        <w:rPr>
          <w:sz w:val="28"/>
        </w:rPr>
      </w:pPr>
      <w:r w:rsidRPr="00D7176B">
        <w:rPr>
          <w:sz w:val="28"/>
        </w:rPr>
        <w:lastRenderedPageBreak/>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и других земляных работ;</w:t>
      </w:r>
    </w:p>
    <w:p w:rsidR="0081236F" w:rsidRPr="00D7176B" w:rsidRDefault="0081236F" w:rsidP="0081236F">
      <w:pPr>
        <w:pStyle w:val="TimesNewRoman12"/>
        <w:spacing w:after="0" w:line="240" w:lineRule="auto"/>
        <w:ind w:firstLine="720"/>
        <w:rPr>
          <w:sz w:val="28"/>
        </w:rPr>
      </w:pPr>
      <w:r w:rsidRPr="00D7176B">
        <w:rPr>
          <w:sz w:val="28"/>
        </w:rPr>
        <w:t>- содержание смотровых колодцев,  колодцев подземных коммуникаций (сооружений) в соответствии с требованиями ГОСТ Р 50597-93;</w:t>
      </w:r>
    </w:p>
    <w:p w:rsidR="0081236F" w:rsidRPr="00D7176B" w:rsidRDefault="0081236F" w:rsidP="0081236F">
      <w:pPr>
        <w:pStyle w:val="TimesNewRoman12"/>
        <w:spacing w:after="0" w:line="240" w:lineRule="auto"/>
        <w:ind w:firstLine="720"/>
        <w:rPr>
          <w:sz w:val="28"/>
        </w:rPr>
      </w:pPr>
      <w:r w:rsidRPr="00D7176B">
        <w:rPr>
          <w:sz w:val="28"/>
        </w:rPr>
        <w:t xml:space="preserve">- содержание в технически исправном состоянии объектов незавершенного строительства, заборов, ограждающих строительные площадки. </w:t>
      </w:r>
    </w:p>
    <w:p w:rsidR="0081236F" w:rsidRPr="00D7176B" w:rsidRDefault="0081236F" w:rsidP="0081236F">
      <w:pPr>
        <w:ind w:firstLine="15"/>
        <w:jc w:val="center"/>
        <w:rPr>
          <w:b/>
        </w:rPr>
      </w:pPr>
      <w:r w:rsidRPr="00D7176B">
        <w:rPr>
          <w:b/>
        </w:rPr>
        <w:t xml:space="preserve">                                                                                                                 </w:t>
      </w:r>
    </w:p>
    <w:p w:rsidR="0081236F" w:rsidRPr="00D7176B" w:rsidRDefault="0081236F" w:rsidP="0081236F">
      <w:pPr>
        <w:ind w:firstLine="15"/>
        <w:jc w:val="center"/>
      </w:pPr>
      <w:r w:rsidRPr="00D7176B">
        <w:t>8.2 Содержание дорог</w:t>
      </w:r>
    </w:p>
    <w:p w:rsidR="0081236F" w:rsidRPr="00D7176B" w:rsidRDefault="0081236F" w:rsidP="0081236F">
      <w:pPr>
        <w:ind w:firstLine="720"/>
        <w:jc w:val="center"/>
      </w:pPr>
    </w:p>
    <w:p w:rsidR="0081236F" w:rsidRPr="00D7176B" w:rsidRDefault="0081236F" w:rsidP="0081236F">
      <w:pPr>
        <w:pStyle w:val="TimesNewRoman12"/>
        <w:spacing w:after="0" w:line="240" w:lineRule="auto"/>
        <w:ind w:firstLine="0"/>
        <w:rPr>
          <w:sz w:val="28"/>
        </w:rPr>
      </w:pPr>
      <w:r w:rsidRPr="00D7176B">
        <w:rPr>
          <w:sz w:val="28"/>
        </w:rPr>
        <w:t xml:space="preserve">      8.2.1 Содержание улиц и дорог, проездов к МКД, тротуаров (пешеходных территорий)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w:t>
      </w:r>
    </w:p>
    <w:p w:rsidR="0081236F" w:rsidRPr="00D7176B" w:rsidRDefault="0081236F" w:rsidP="0081236F">
      <w:pPr>
        <w:pStyle w:val="TimesNewRoman12"/>
        <w:spacing w:after="0" w:line="240" w:lineRule="auto"/>
        <w:ind w:firstLine="0"/>
        <w:rPr>
          <w:sz w:val="28"/>
        </w:rPr>
      </w:pPr>
      <w:r w:rsidRPr="00D7176B">
        <w:rPr>
          <w:sz w:val="28"/>
        </w:rPr>
        <w:t xml:space="preserve">      8.2.2 Содержание территорий дорог включает в себя:</w:t>
      </w:r>
    </w:p>
    <w:p w:rsidR="0081236F" w:rsidRPr="00D7176B" w:rsidRDefault="0081236F" w:rsidP="0081236F">
      <w:pPr>
        <w:pStyle w:val="TimesNewRoman12"/>
        <w:spacing w:after="0" w:line="240" w:lineRule="auto"/>
        <w:ind w:firstLine="0"/>
        <w:rPr>
          <w:sz w:val="28"/>
        </w:rPr>
      </w:pPr>
      <w:r w:rsidRPr="00D7176B">
        <w:rPr>
          <w:sz w:val="28"/>
        </w:rPr>
        <w:t xml:space="preserve"> -  текущий ремонт дорог, тротуаров; </w:t>
      </w:r>
    </w:p>
    <w:p w:rsidR="0081236F" w:rsidRPr="00D7176B" w:rsidRDefault="0081236F" w:rsidP="0081236F">
      <w:pPr>
        <w:pStyle w:val="TimesNewRoman12"/>
        <w:spacing w:after="0" w:line="240" w:lineRule="auto"/>
        <w:ind w:firstLine="0"/>
        <w:rPr>
          <w:sz w:val="28"/>
        </w:rPr>
      </w:pPr>
      <w:r w:rsidRPr="00D7176B">
        <w:rPr>
          <w:sz w:val="28"/>
        </w:rPr>
        <w:t xml:space="preserve"> - ежедневную уборку грязи, мусора, снега и льда (наледи) с тротуаров (пешеходных территорий) и проезжей части дорог, улиц; </w:t>
      </w:r>
    </w:p>
    <w:p w:rsidR="0081236F" w:rsidRPr="00D7176B" w:rsidRDefault="0081236F" w:rsidP="0081236F">
      <w:pPr>
        <w:pStyle w:val="TimesNewRoman12"/>
        <w:spacing w:after="0" w:line="240" w:lineRule="auto"/>
        <w:ind w:firstLine="0"/>
        <w:rPr>
          <w:sz w:val="28"/>
        </w:rPr>
      </w:pPr>
      <w:r w:rsidRPr="00D7176B">
        <w:rPr>
          <w:sz w:val="28"/>
        </w:rPr>
        <w:t xml:space="preserve"> - уход за газонами и зелеными насаждениями; </w:t>
      </w:r>
    </w:p>
    <w:p w:rsidR="0081236F" w:rsidRPr="00D7176B" w:rsidRDefault="0081236F" w:rsidP="0081236F">
      <w:pPr>
        <w:pStyle w:val="TimesNewRoman12"/>
        <w:spacing w:after="0" w:line="240" w:lineRule="auto"/>
        <w:ind w:firstLine="0"/>
        <w:rPr>
          <w:sz w:val="28"/>
        </w:rPr>
      </w:pPr>
      <w:r w:rsidRPr="00D7176B">
        <w:rPr>
          <w:sz w:val="28"/>
        </w:rPr>
        <w:t xml:space="preserve"> - текущий ремонт опор уличного освещения и контактной сети; </w:t>
      </w:r>
    </w:p>
    <w:p w:rsidR="0081236F" w:rsidRPr="00D7176B" w:rsidRDefault="0081236F" w:rsidP="0081236F">
      <w:pPr>
        <w:pStyle w:val="TimesNewRoman12"/>
        <w:spacing w:after="0" w:line="240" w:lineRule="auto"/>
        <w:ind w:firstLine="0"/>
        <w:rPr>
          <w:sz w:val="28"/>
        </w:rPr>
      </w:pPr>
      <w:r w:rsidRPr="00D7176B">
        <w:rPr>
          <w:sz w:val="28"/>
        </w:rPr>
        <w:t xml:space="preserve"> - ремонт и окраску малых архитектурных форм; </w:t>
      </w:r>
    </w:p>
    <w:p w:rsidR="0081236F" w:rsidRPr="00D7176B" w:rsidRDefault="0081236F" w:rsidP="0081236F">
      <w:pPr>
        <w:pStyle w:val="TimesNewRoman12"/>
        <w:spacing w:after="0" w:line="240" w:lineRule="auto"/>
        <w:ind w:firstLine="0"/>
        <w:rPr>
          <w:sz w:val="28"/>
        </w:rPr>
      </w:pPr>
      <w:r w:rsidRPr="00D7176B">
        <w:rPr>
          <w:sz w:val="28"/>
        </w:rPr>
        <w:t xml:space="preserve"> - ремонт и очистку смотровых колодцев и колодцев подземных коммуникаций;</w:t>
      </w:r>
    </w:p>
    <w:p w:rsidR="0081236F" w:rsidRPr="00D7176B" w:rsidRDefault="0081236F" w:rsidP="0081236F">
      <w:pPr>
        <w:pStyle w:val="TimesNewRoman12"/>
        <w:spacing w:after="0" w:line="240" w:lineRule="auto"/>
        <w:ind w:firstLine="0"/>
        <w:rPr>
          <w:sz w:val="28"/>
        </w:rPr>
      </w:pPr>
      <w:r w:rsidRPr="00D7176B">
        <w:rPr>
          <w:sz w:val="28"/>
        </w:rPr>
        <w:t xml:space="preserve">    8.2.3 Смотровые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приемных, смотровых и других колодцев и камер обеспечивают их собственники, в соответствии с требованиями государственных стандартов.</w:t>
      </w:r>
    </w:p>
    <w:p w:rsidR="0081236F" w:rsidRPr="00D7176B" w:rsidRDefault="0081236F" w:rsidP="0081236F">
      <w:pPr>
        <w:pStyle w:val="TimesNewRoman12"/>
        <w:spacing w:after="0" w:line="240" w:lineRule="auto"/>
        <w:ind w:firstLine="0"/>
        <w:rPr>
          <w:sz w:val="28"/>
        </w:rPr>
      </w:pPr>
      <w:r w:rsidRPr="00D7176B">
        <w:rPr>
          <w:sz w:val="28"/>
        </w:rPr>
        <w:t xml:space="preserve">     8.2.4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81236F" w:rsidRPr="00D7176B" w:rsidRDefault="0081236F" w:rsidP="0081236F">
      <w:pPr>
        <w:tabs>
          <w:tab w:val="left" w:pos="255"/>
        </w:tabs>
        <w:ind w:firstLine="15"/>
        <w:jc w:val="center"/>
        <w:rPr>
          <w:b/>
        </w:rPr>
      </w:pPr>
    </w:p>
    <w:p w:rsidR="0081236F" w:rsidRPr="00D7176B" w:rsidRDefault="0081236F" w:rsidP="0081236F">
      <w:pPr>
        <w:tabs>
          <w:tab w:val="left" w:pos="255"/>
        </w:tabs>
        <w:ind w:firstLine="15"/>
        <w:jc w:val="center"/>
      </w:pPr>
      <w:r w:rsidRPr="00D7176B">
        <w:t>8.3 Содержание фасадов зданий, сооружений</w:t>
      </w:r>
    </w:p>
    <w:p w:rsidR="0081236F" w:rsidRPr="00D7176B" w:rsidRDefault="0081236F" w:rsidP="0081236F">
      <w:pPr>
        <w:tabs>
          <w:tab w:val="left" w:pos="255"/>
        </w:tabs>
        <w:ind w:firstLine="15"/>
        <w:jc w:val="center"/>
      </w:pPr>
    </w:p>
    <w:p w:rsidR="0081236F" w:rsidRPr="00D7176B" w:rsidRDefault="0081236F" w:rsidP="0081236F">
      <w:pPr>
        <w:pStyle w:val="ac"/>
        <w:shd w:val="clear" w:color="auto" w:fill="FFFFFF"/>
        <w:spacing w:after="0" w:line="236" w:lineRule="atLeast"/>
        <w:jc w:val="both"/>
        <w:rPr>
          <w:sz w:val="28"/>
        </w:rPr>
      </w:pPr>
      <w:r w:rsidRPr="00D7176B">
        <w:rPr>
          <w:sz w:val="28"/>
        </w:rPr>
        <w:t xml:space="preserve">       8.3.1 Правообладатели зданий, сооружений обязаны обеспечить надлежащее их содержание, в том числе своевременное производство работ по ремонту и покраске зданий, сооружений, их фасадов, а также поддерживать в чистоте и исправном состоянии расположенные на фасадах указатели улиц,  номерные знаки. </w:t>
      </w:r>
    </w:p>
    <w:p w:rsidR="0081236F" w:rsidRPr="00D7176B" w:rsidRDefault="0081236F" w:rsidP="0081236F">
      <w:pPr>
        <w:pStyle w:val="ac"/>
        <w:shd w:val="clear" w:color="auto" w:fill="FFFFFF"/>
        <w:spacing w:after="0" w:line="236" w:lineRule="atLeast"/>
        <w:jc w:val="both"/>
        <w:rPr>
          <w:sz w:val="28"/>
        </w:rPr>
      </w:pPr>
      <w:r w:rsidRPr="00D7176B">
        <w:rPr>
          <w:sz w:val="28"/>
        </w:rPr>
        <w:t xml:space="preserve">      8.3.2  К зданиям и сооружениям, фасады которых определяют архитектурный облик застройки поселения, относятся все расположенные на территории населенных </w:t>
      </w:r>
      <w:r w:rsidRPr="00D7176B">
        <w:rPr>
          <w:sz w:val="28"/>
        </w:rPr>
        <w:lastRenderedPageBreak/>
        <w:t xml:space="preserve">пунктов поселения (эксплуатируемые, строящиеся, реконструируемые или капитально ремонтируемые) здания: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здания административного и общественно-культурного назначения;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жилые здания;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здания и сооружения производственного и иного назначения;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постройки облегченного типа (торговые павильоны, гаражи и прочие аналогичные объекты); </w:t>
      </w:r>
    </w:p>
    <w:p w:rsidR="0081236F" w:rsidRPr="00D7176B" w:rsidRDefault="0081236F" w:rsidP="0081236F">
      <w:pPr>
        <w:pStyle w:val="ac"/>
        <w:shd w:val="clear" w:color="auto" w:fill="FFFFFF"/>
        <w:spacing w:after="0" w:line="236" w:lineRule="atLeast"/>
        <w:jc w:val="both"/>
        <w:rPr>
          <w:sz w:val="28"/>
        </w:rPr>
      </w:pPr>
      <w:r w:rsidRPr="00D7176B">
        <w:rPr>
          <w:sz w:val="28"/>
        </w:rPr>
        <w:t xml:space="preserve">        8.3.3  В состав элементов фасадов зданий, подлежащих содержанию, входят: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входные узлы (ступени, площадки, перила, козырьки над входом, ограждения, стены, двери и др.);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цоколь и отмостка;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плоскости стен;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выступающие элементы фасадов (балконы, лоджии, карнизы и др.);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кровли, включая вентиляционные и дымовые трубы, ограждающие решетки, выходы на кровлю и т.д.;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водосточные трубы, включая отметы и воронки;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ограждения балконов, лоджий;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оконные ограждения, решетки;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металлическая отделка окон, балконов, поясков, выступов цоколя, свесов и т.п.;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навесные металлические конструкции (пожарные лестницы, вентиляционное оборудование и т.п.);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стекла, рамы, балконные двери;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ограды и другие стационарные архитектурные формы, размещенные на прилегающих к зданиям земельных участках.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Особое внимание уделяется состоянию креплений архитектурных деталей и облицовки, устойчивости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(пожарных лестниц и др.). </w:t>
      </w:r>
    </w:p>
    <w:p w:rsidR="0081236F" w:rsidRPr="00D7176B" w:rsidRDefault="0081236F" w:rsidP="0081236F">
      <w:pPr>
        <w:pStyle w:val="ac"/>
        <w:shd w:val="clear" w:color="auto" w:fill="FFFFFF"/>
        <w:spacing w:after="0" w:line="236" w:lineRule="atLeast"/>
        <w:jc w:val="both"/>
        <w:rPr>
          <w:sz w:val="28"/>
        </w:rPr>
      </w:pPr>
      <w:r w:rsidRPr="00D7176B">
        <w:rPr>
          <w:sz w:val="28"/>
        </w:rPr>
        <w:t xml:space="preserve">     8.3.4  При содержании фасадов зданий и сооружений не допускается: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повреждение (отслоение, загрязнение) штукатурки, облицовки, окрасочного слоя цокольной части фасадов, зданий или сооружений;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повреждение (загрязнение) выступающих элементов фасадов зданий и сооружений: балконов, лоджий, карнизов, козырьков и т.п.;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t xml:space="preserve">- разрушение (отсутствие, загрязнение) ограждений балконов, лоджий  и т.п. </w:t>
      </w:r>
    </w:p>
    <w:p w:rsidR="0081236F" w:rsidRPr="00D7176B" w:rsidRDefault="0081236F" w:rsidP="0081236F">
      <w:pPr>
        <w:pStyle w:val="ac"/>
        <w:shd w:val="clear" w:color="auto" w:fill="FFFFFF"/>
        <w:spacing w:after="0" w:line="236" w:lineRule="atLeast"/>
        <w:jc w:val="both"/>
        <w:rPr>
          <w:sz w:val="28"/>
        </w:rPr>
      </w:pPr>
      <w:r w:rsidRPr="00D7176B">
        <w:rPr>
          <w:sz w:val="28"/>
        </w:rPr>
        <w:t xml:space="preserve">     8.3.5  Выявленные при эксплуатации нарушения должны быть устранены в соответствии с нормами и правилами технической эксплуатации. </w:t>
      </w:r>
    </w:p>
    <w:p w:rsidR="0081236F" w:rsidRPr="00D7176B" w:rsidRDefault="0081236F" w:rsidP="0081236F">
      <w:pPr>
        <w:pStyle w:val="ac"/>
        <w:shd w:val="clear" w:color="auto" w:fill="FFFFFF"/>
        <w:spacing w:after="0" w:line="236" w:lineRule="atLeast"/>
        <w:jc w:val="both"/>
        <w:rPr>
          <w:sz w:val="28"/>
        </w:rPr>
      </w:pPr>
      <w:r w:rsidRPr="00D7176B">
        <w:rPr>
          <w:sz w:val="28"/>
        </w:rPr>
        <w:t xml:space="preserve">     8.3.6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81236F" w:rsidRPr="00D7176B" w:rsidRDefault="0081236F" w:rsidP="0081236F">
      <w:pPr>
        <w:pStyle w:val="ac"/>
        <w:shd w:val="clear" w:color="auto" w:fill="FFFFFF"/>
        <w:spacing w:after="0" w:line="236" w:lineRule="atLeast"/>
        <w:ind w:firstLine="720"/>
        <w:jc w:val="both"/>
        <w:rPr>
          <w:sz w:val="28"/>
        </w:rPr>
      </w:pPr>
      <w:r w:rsidRPr="00D7176B">
        <w:rPr>
          <w:sz w:val="28"/>
        </w:rPr>
        <w:lastRenderedPageBreak/>
        <w:t xml:space="preserve">Ремонт аварийного состояния фасадов должен выполняться незамедлительно по выявлении этого состояния. </w:t>
      </w:r>
    </w:p>
    <w:p w:rsidR="0081236F" w:rsidRPr="00D7176B" w:rsidRDefault="0081236F" w:rsidP="0081236F">
      <w:pPr>
        <w:pStyle w:val="ac"/>
        <w:shd w:val="clear" w:color="auto" w:fill="FFFFFF"/>
        <w:spacing w:after="0" w:line="236" w:lineRule="atLeast"/>
        <w:jc w:val="both"/>
        <w:rPr>
          <w:sz w:val="28"/>
        </w:rPr>
      </w:pPr>
      <w:r w:rsidRPr="00D7176B">
        <w:rPr>
          <w:sz w:val="28"/>
        </w:rPr>
        <w:t xml:space="preserve">      8.3.7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81236F" w:rsidRPr="00D7176B" w:rsidRDefault="0081236F" w:rsidP="0081236F">
      <w:pPr>
        <w:tabs>
          <w:tab w:val="left" w:pos="0"/>
        </w:tabs>
        <w:jc w:val="both"/>
      </w:pPr>
      <w:r w:rsidRPr="00D7176B">
        <w:t xml:space="preserve">      8.3.8 На всех жилых, административных, производственных и общественных зданиях, в соответствии с установленным порядком нумерации домов,  должны быть вывешены указатели и номера домов установленных образцов, они должны содержаться в чистоте и исправном состоянии.</w:t>
      </w:r>
    </w:p>
    <w:p w:rsidR="0081236F" w:rsidRPr="00D7176B" w:rsidRDefault="0081236F" w:rsidP="0081236F">
      <w:pPr>
        <w:tabs>
          <w:tab w:val="left" w:pos="0"/>
        </w:tabs>
        <w:ind w:firstLine="720"/>
        <w:jc w:val="both"/>
      </w:pPr>
      <w:r w:rsidRPr="00D7176B">
        <w:t>Ответственность за выполнение данных требований возлагается на владельцев зданий, сооружений и других объектов.</w:t>
      </w:r>
    </w:p>
    <w:p w:rsidR="0081236F" w:rsidRPr="00D7176B" w:rsidRDefault="0081236F" w:rsidP="0081236F">
      <w:pPr>
        <w:tabs>
          <w:tab w:val="left" w:pos="0"/>
        </w:tabs>
      </w:pPr>
      <w:r w:rsidRPr="00D7176B">
        <w:t xml:space="preserve">   8.3. 9  Информационные установки, вывески, рекламные конструкции, декоративные панно зданий для массового посещения граждан (магазины, кафе) должны быть в надлежащем (целостном и исправном) состоянии.</w:t>
      </w:r>
    </w:p>
    <w:p w:rsidR="0081236F" w:rsidRPr="00D7176B" w:rsidRDefault="0081236F" w:rsidP="0081236F">
      <w:pPr>
        <w:tabs>
          <w:tab w:val="left" w:pos="0"/>
        </w:tabs>
        <w:jc w:val="both"/>
      </w:pPr>
      <w:r w:rsidRPr="00D7176B">
        <w:t xml:space="preserve">    8.3.10  Памятники должны содержаться в надлежащем состоянии.</w:t>
      </w:r>
    </w:p>
    <w:p w:rsidR="0081236F" w:rsidRPr="00D7176B" w:rsidRDefault="0081236F" w:rsidP="0081236F">
      <w:pPr>
        <w:tabs>
          <w:tab w:val="left" w:pos="0"/>
        </w:tabs>
        <w:jc w:val="both"/>
      </w:pPr>
      <w:r w:rsidRPr="00D7176B">
        <w:t xml:space="preserve">    8.3.11  На территории населенных пунктов Верхнеподпольненского сельского поселения запрещается:</w:t>
      </w:r>
    </w:p>
    <w:p w:rsidR="0081236F" w:rsidRPr="00D7176B" w:rsidRDefault="0081236F" w:rsidP="0081236F">
      <w:pPr>
        <w:tabs>
          <w:tab w:val="left" w:pos="0"/>
        </w:tabs>
        <w:ind w:firstLine="720"/>
        <w:jc w:val="both"/>
      </w:pPr>
      <w:r w:rsidRPr="00D7176B">
        <w:t>- ломать и повреждать элементы обустройства зданий и сооружений, памятники,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81236F" w:rsidRPr="00D7176B" w:rsidRDefault="0081236F" w:rsidP="0081236F">
      <w:pPr>
        <w:tabs>
          <w:tab w:val="left" w:pos="0"/>
        </w:tabs>
        <w:ind w:firstLine="720"/>
        <w:jc w:val="both"/>
      </w:pPr>
      <w:r w:rsidRPr="00D7176B">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w:t>
      </w:r>
    </w:p>
    <w:p w:rsidR="0081236F" w:rsidRPr="00D7176B" w:rsidRDefault="0081236F" w:rsidP="0081236F">
      <w:pPr>
        <w:tabs>
          <w:tab w:val="left" w:pos="0"/>
        </w:tabs>
        <w:ind w:firstLine="720"/>
        <w:jc w:val="both"/>
      </w:pPr>
      <w:r w:rsidRPr="00D7176B">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rsidR="0081236F" w:rsidRPr="00D7176B" w:rsidRDefault="0081236F" w:rsidP="0081236F">
      <w:pPr>
        <w:tabs>
          <w:tab w:val="left" w:pos="0"/>
        </w:tabs>
        <w:suppressAutoHyphens/>
        <w:jc w:val="both"/>
      </w:pPr>
      <w:r w:rsidRPr="00D7176B">
        <w:t xml:space="preserve">          - размещать и складировать тару, промышленные товары и иные предметы торговли на тротуарах, газонах, дорогах.</w:t>
      </w:r>
    </w:p>
    <w:p w:rsidR="0081236F" w:rsidRPr="00D7176B" w:rsidRDefault="0081236F" w:rsidP="0081236F">
      <w:pPr>
        <w:pStyle w:val="ac"/>
        <w:spacing w:after="0"/>
        <w:ind w:firstLine="15"/>
        <w:jc w:val="center"/>
        <w:rPr>
          <w:b/>
          <w:sz w:val="28"/>
        </w:rPr>
      </w:pPr>
    </w:p>
    <w:p w:rsidR="0081236F" w:rsidRPr="00D7176B" w:rsidRDefault="0081236F" w:rsidP="0081236F">
      <w:pPr>
        <w:pStyle w:val="ac"/>
        <w:spacing w:after="0"/>
        <w:ind w:firstLine="15"/>
        <w:jc w:val="center"/>
        <w:rPr>
          <w:sz w:val="28"/>
        </w:rPr>
      </w:pPr>
      <w:r w:rsidRPr="00D7176B">
        <w:rPr>
          <w:sz w:val="28"/>
        </w:rPr>
        <w:t xml:space="preserve">8.4 Содержание частных жилых домов </w:t>
      </w:r>
    </w:p>
    <w:p w:rsidR="0081236F" w:rsidRPr="00D7176B" w:rsidRDefault="0081236F" w:rsidP="0081236F">
      <w:pPr>
        <w:pStyle w:val="ac"/>
        <w:spacing w:after="0"/>
        <w:ind w:firstLine="15"/>
        <w:jc w:val="center"/>
        <w:rPr>
          <w:b/>
          <w:sz w:val="28"/>
        </w:rPr>
      </w:pPr>
    </w:p>
    <w:p w:rsidR="0081236F" w:rsidRPr="00D7176B" w:rsidRDefault="0081236F" w:rsidP="0081236F">
      <w:pPr>
        <w:pStyle w:val="ac"/>
        <w:spacing w:after="0"/>
        <w:jc w:val="both"/>
        <w:rPr>
          <w:sz w:val="28"/>
        </w:rPr>
      </w:pPr>
      <w:r w:rsidRPr="00D7176B">
        <w:rPr>
          <w:sz w:val="28"/>
        </w:rPr>
        <w:t xml:space="preserve">  8.4.1  Владельцы частных жилых домов обязаны:</w:t>
      </w:r>
    </w:p>
    <w:p w:rsidR="0081236F" w:rsidRPr="00D7176B" w:rsidRDefault="0081236F" w:rsidP="0081236F">
      <w:pPr>
        <w:pStyle w:val="ac"/>
        <w:spacing w:after="0"/>
        <w:ind w:firstLine="720"/>
        <w:jc w:val="both"/>
        <w:rPr>
          <w:sz w:val="28"/>
        </w:rPr>
      </w:pPr>
      <w:r w:rsidRPr="00D7176B">
        <w:rPr>
          <w:sz w:val="28"/>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81236F" w:rsidRPr="00D7176B" w:rsidRDefault="0081236F" w:rsidP="0081236F">
      <w:pPr>
        <w:pStyle w:val="ac"/>
        <w:spacing w:after="0"/>
        <w:ind w:firstLine="720"/>
        <w:jc w:val="both"/>
        <w:rPr>
          <w:sz w:val="28"/>
        </w:rPr>
      </w:pPr>
      <w:r w:rsidRPr="00D7176B">
        <w:rPr>
          <w:sz w:val="28"/>
        </w:rPr>
        <w:t>- иметь на жилом доме номерной знак и поддерживать его в исправном состоянии;</w:t>
      </w:r>
    </w:p>
    <w:p w:rsidR="0081236F" w:rsidRPr="00D7176B" w:rsidRDefault="0081236F" w:rsidP="0081236F">
      <w:pPr>
        <w:pStyle w:val="ac"/>
        <w:spacing w:after="0"/>
        <w:ind w:firstLine="720"/>
        <w:jc w:val="both"/>
        <w:rPr>
          <w:sz w:val="28"/>
        </w:rPr>
      </w:pPr>
      <w:r w:rsidRPr="00D7176B">
        <w:rPr>
          <w:sz w:val="28"/>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сухой листвы, веток, скашивание сорной и карантинной растительности, высота травяного покрова должна быть не более 15-20 сантиметров;</w:t>
      </w:r>
    </w:p>
    <w:p w:rsidR="0081236F" w:rsidRPr="00D7176B" w:rsidRDefault="0081236F" w:rsidP="0081236F">
      <w:pPr>
        <w:pStyle w:val="ac"/>
        <w:spacing w:after="0"/>
        <w:ind w:firstLine="720"/>
        <w:jc w:val="both"/>
        <w:rPr>
          <w:sz w:val="28"/>
        </w:rPr>
      </w:pPr>
      <w:r w:rsidRPr="00D7176B">
        <w:rPr>
          <w:sz w:val="28"/>
        </w:rPr>
        <w:lastRenderedPageBreak/>
        <w:t>-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1236F" w:rsidRPr="00D7176B" w:rsidRDefault="0081236F" w:rsidP="0081236F">
      <w:pPr>
        <w:pStyle w:val="ac"/>
        <w:spacing w:after="0"/>
        <w:ind w:firstLine="720"/>
        <w:jc w:val="both"/>
        <w:rPr>
          <w:sz w:val="28"/>
        </w:rPr>
      </w:pPr>
      <w:r w:rsidRPr="00D7176B">
        <w:rPr>
          <w:sz w:val="28"/>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81236F" w:rsidRPr="00D7176B" w:rsidRDefault="0081236F" w:rsidP="0081236F">
      <w:pPr>
        <w:jc w:val="both"/>
        <w:rPr>
          <w:szCs w:val="28"/>
        </w:rPr>
      </w:pPr>
      <w:r w:rsidRPr="00D7176B">
        <w:rPr>
          <w:szCs w:val="28"/>
        </w:rPr>
        <w:t xml:space="preserve">   8.4.2  На территории индивидуальной жилой застройки не допускается: </w:t>
      </w:r>
    </w:p>
    <w:p w:rsidR="0081236F" w:rsidRPr="00D7176B" w:rsidRDefault="0081236F" w:rsidP="0081236F">
      <w:pPr>
        <w:ind w:firstLine="708"/>
        <w:jc w:val="both"/>
        <w:rPr>
          <w:szCs w:val="28"/>
        </w:rPr>
      </w:pPr>
      <w:r w:rsidRPr="00D7176B">
        <w:rPr>
          <w:szCs w:val="28"/>
        </w:rPr>
        <w:t xml:space="preserve">-  размещать ограждение за границами домовладения; </w:t>
      </w:r>
    </w:p>
    <w:p w:rsidR="0081236F" w:rsidRPr="00D7176B" w:rsidRDefault="0081236F" w:rsidP="0081236F">
      <w:pPr>
        <w:ind w:firstLine="708"/>
        <w:jc w:val="both"/>
        <w:rPr>
          <w:szCs w:val="28"/>
        </w:rPr>
      </w:pPr>
      <w:r w:rsidRPr="00D7176B">
        <w:rPr>
          <w:szCs w:val="28"/>
        </w:rPr>
        <w:t xml:space="preserve">- сжигать листву, любые виды отходов и мусор на территориях домовладений и на прилегающих к ним территориях; </w:t>
      </w:r>
    </w:p>
    <w:p w:rsidR="0081236F" w:rsidRPr="00D7176B" w:rsidRDefault="0081236F" w:rsidP="0081236F">
      <w:pPr>
        <w:ind w:firstLine="708"/>
        <w:jc w:val="both"/>
        <w:rPr>
          <w:szCs w:val="28"/>
        </w:rPr>
      </w:pPr>
      <w:r w:rsidRPr="00D7176B">
        <w:rPr>
          <w:szCs w:val="28"/>
        </w:rPr>
        <w:t xml:space="preserve"> - складировать уголь, тару, дрова, крупногабаритные отходы, строительные материалы за территорией домовладения; </w:t>
      </w:r>
    </w:p>
    <w:p w:rsidR="0081236F" w:rsidRPr="00D7176B" w:rsidRDefault="0081236F" w:rsidP="0081236F">
      <w:pPr>
        <w:ind w:firstLine="708"/>
        <w:jc w:val="both"/>
        <w:rPr>
          <w:szCs w:val="28"/>
        </w:rPr>
      </w:pPr>
      <w:r w:rsidRPr="00D7176B">
        <w:rPr>
          <w:szCs w:val="28"/>
        </w:rPr>
        <w:t xml:space="preserve">-  мыть транспортные средства за территорией домовладения; </w:t>
      </w:r>
    </w:p>
    <w:p w:rsidR="0081236F" w:rsidRPr="00D7176B" w:rsidRDefault="0081236F" w:rsidP="0081236F">
      <w:pPr>
        <w:ind w:firstLine="708"/>
        <w:jc w:val="both"/>
        <w:rPr>
          <w:szCs w:val="28"/>
        </w:rPr>
      </w:pPr>
      <w:r w:rsidRPr="00D7176B">
        <w:rPr>
          <w:szCs w:val="28"/>
        </w:rPr>
        <w:t xml:space="preserve">- строить дворовые постройки, обустраивать выгребные ямы за территорией домовладения; </w:t>
      </w:r>
    </w:p>
    <w:p w:rsidR="0081236F" w:rsidRPr="00D7176B" w:rsidRDefault="0081236F" w:rsidP="0081236F">
      <w:pPr>
        <w:ind w:firstLine="708"/>
        <w:jc w:val="both"/>
        <w:rPr>
          <w:szCs w:val="28"/>
        </w:rPr>
      </w:pPr>
      <w:r w:rsidRPr="00D7176B">
        <w:rPr>
          <w:szCs w:val="28"/>
        </w:rPr>
        <w:t xml:space="preserve">- размещать на уличных проездах данной территории заграждения, затрудняющие доступ специального транспорта и уборочной техники или препятствующие им; </w:t>
      </w:r>
    </w:p>
    <w:p w:rsidR="0081236F" w:rsidRPr="00D7176B" w:rsidRDefault="0081236F" w:rsidP="0081236F">
      <w:pPr>
        <w:ind w:firstLine="708"/>
        <w:jc w:val="both"/>
        <w:rPr>
          <w:szCs w:val="28"/>
        </w:rPr>
      </w:pPr>
      <w:r w:rsidRPr="00D7176B">
        <w:rPr>
          <w:szCs w:val="28"/>
        </w:rPr>
        <w:t xml:space="preserve">- разрушать и портить элементы благоустройства территории, засорять водоемы; </w:t>
      </w:r>
    </w:p>
    <w:p w:rsidR="0081236F" w:rsidRPr="00D7176B" w:rsidRDefault="0081236F" w:rsidP="0081236F">
      <w:pPr>
        <w:ind w:firstLine="708"/>
        <w:jc w:val="both"/>
        <w:rPr>
          <w:szCs w:val="28"/>
        </w:rPr>
      </w:pPr>
      <w:r w:rsidRPr="00D7176B">
        <w:rPr>
          <w:szCs w:val="28"/>
        </w:rPr>
        <w:t>-  хранить разукомплектованное  (неисправное)  транспортное средство за территорией домовладения;</w:t>
      </w:r>
    </w:p>
    <w:p w:rsidR="0081236F" w:rsidRPr="00D7176B" w:rsidRDefault="0081236F" w:rsidP="0081236F">
      <w:pPr>
        <w:ind w:firstLine="708"/>
        <w:jc w:val="both"/>
        <w:rPr>
          <w:szCs w:val="28"/>
        </w:rPr>
      </w:pPr>
      <w:r w:rsidRPr="00D7176B">
        <w:rPr>
          <w:szCs w:val="28"/>
        </w:rPr>
        <w:t>- захламлять прилегающую территорию любыми отходами.</w:t>
      </w:r>
    </w:p>
    <w:p w:rsidR="0081236F" w:rsidRPr="00D7176B" w:rsidRDefault="0081236F" w:rsidP="0081236F">
      <w:pPr>
        <w:ind w:firstLine="708"/>
        <w:jc w:val="both"/>
        <w:rPr>
          <w:szCs w:val="28"/>
        </w:rPr>
      </w:pPr>
    </w:p>
    <w:p w:rsidR="0081236F" w:rsidRPr="00D7176B" w:rsidRDefault="0081236F" w:rsidP="0081236F">
      <w:pPr>
        <w:ind w:left="720"/>
        <w:jc w:val="center"/>
        <w:rPr>
          <w:szCs w:val="28"/>
        </w:rPr>
      </w:pPr>
      <w:r w:rsidRPr="00D7176B">
        <w:rPr>
          <w:szCs w:val="28"/>
        </w:rPr>
        <w:t>8.5    Содержание и благоустройство придомовой</w:t>
      </w:r>
    </w:p>
    <w:p w:rsidR="0081236F" w:rsidRPr="00D7176B" w:rsidRDefault="0081236F" w:rsidP="0081236F">
      <w:pPr>
        <w:pStyle w:val="af4"/>
        <w:ind w:left="1095"/>
        <w:jc w:val="center"/>
        <w:rPr>
          <w:sz w:val="28"/>
          <w:szCs w:val="28"/>
        </w:rPr>
      </w:pPr>
      <w:r w:rsidRPr="00D7176B">
        <w:rPr>
          <w:sz w:val="28"/>
          <w:szCs w:val="28"/>
        </w:rPr>
        <w:t>территории многоквартирного дома</w:t>
      </w:r>
    </w:p>
    <w:p w:rsidR="0081236F" w:rsidRPr="00D7176B" w:rsidRDefault="0081236F" w:rsidP="0081236F">
      <w:pPr>
        <w:pStyle w:val="af4"/>
        <w:ind w:left="1095"/>
        <w:jc w:val="center"/>
        <w:rPr>
          <w:b/>
          <w:sz w:val="28"/>
          <w:szCs w:val="28"/>
        </w:rPr>
      </w:pPr>
    </w:p>
    <w:p w:rsidR="0081236F" w:rsidRPr="00D7176B" w:rsidRDefault="0081236F" w:rsidP="0081236F">
      <w:pPr>
        <w:ind w:firstLine="708"/>
        <w:jc w:val="both"/>
        <w:rPr>
          <w:szCs w:val="28"/>
        </w:rPr>
      </w:pPr>
      <w:r w:rsidRPr="00D7176B">
        <w:rPr>
          <w:szCs w:val="28"/>
        </w:rPr>
        <w:t xml:space="preserve">8.5.1  Содержание придомовой территории многоквартирного дома (далее – придомовая территория) включает: </w:t>
      </w:r>
    </w:p>
    <w:p w:rsidR="0081236F" w:rsidRPr="00D7176B" w:rsidRDefault="0081236F" w:rsidP="0081236F">
      <w:pPr>
        <w:ind w:firstLine="708"/>
        <w:jc w:val="both"/>
        <w:rPr>
          <w:szCs w:val="28"/>
        </w:rPr>
      </w:pPr>
      <w:r w:rsidRPr="00D7176B">
        <w:rPr>
          <w:szCs w:val="28"/>
        </w:rPr>
        <w:t xml:space="preserve">- регулярную уборку; </w:t>
      </w:r>
    </w:p>
    <w:p w:rsidR="0081236F" w:rsidRPr="00D7176B" w:rsidRDefault="0081236F" w:rsidP="0081236F">
      <w:pPr>
        <w:ind w:firstLine="708"/>
        <w:jc w:val="both"/>
        <w:rPr>
          <w:szCs w:val="28"/>
        </w:rPr>
      </w:pPr>
      <w:r w:rsidRPr="00D7176B">
        <w:rPr>
          <w:szCs w:val="28"/>
        </w:rP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rsidR="0081236F" w:rsidRPr="00D7176B" w:rsidRDefault="0081236F" w:rsidP="0081236F">
      <w:pPr>
        <w:ind w:firstLine="708"/>
        <w:jc w:val="both"/>
        <w:rPr>
          <w:szCs w:val="28"/>
        </w:rPr>
      </w:pPr>
      <w:r w:rsidRPr="00D7176B">
        <w:rPr>
          <w:szCs w:val="28"/>
        </w:rPr>
        <w:t>- сбор и вывоз твердых бытовых и крупногабаритных отходов;</w:t>
      </w:r>
    </w:p>
    <w:p w:rsidR="0081236F" w:rsidRPr="00D7176B" w:rsidRDefault="0081236F" w:rsidP="0081236F">
      <w:pPr>
        <w:ind w:firstLine="708"/>
        <w:jc w:val="both"/>
        <w:rPr>
          <w:szCs w:val="28"/>
        </w:rPr>
      </w:pPr>
      <w:r w:rsidRPr="00D7176B">
        <w:rPr>
          <w:szCs w:val="28"/>
        </w:rPr>
        <w:t xml:space="preserve">- озеленение и уход за существующими зелеными насаждениями; </w:t>
      </w:r>
    </w:p>
    <w:p w:rsidR="0081236F" w:rsidRPr="00D7176B" w:rsidRDefault="0081236F" w:rsidP="0081236F">
      <w:pPr>
        <w:ind w:firstLine="708"/>
        <w:jc w:val="both"/>
        <w:rPr>
          <w:szCs w:val="28"/>
        </w:rPr>
      </w:pPr>
      <w:r w:rsidRPr="00D7176B">
        <w:rPr>
          <w:szCs w:val="28"/>
        </w:rPr>
        <w:t xml:space="preserve">- содержание, текущий и капитальный ремонт малых архитектурных форм. </w:t>
      </w:r>
    </w:p>
    <w:p w:rsidR="0081236F" w:rsidRPr="00D7176B" w:rsidRDefault="0081236F" w:rsidP="0081236F">
      <w:pPr>
        <w:ind w:firstLine="708"/>
        <w:jc w:val="both"/>
        <w:rPr>
          <w:szCs w:val="28"/>
        </w:rPr>
      </w:pPr>
      <w:r w:rsidRPr="00D7176B">
        <w:rPr>
          <w:szCs w:val="28"/>
        </w:rPr>
        <w:t xml:space="preserve">8.5.2 Все виды отходов должны собираться в контейнеры,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81236F" w:rsidRPr="00D7176B" w:rsidRDefault="0081236F" w:rsidP="0081236F">
      <w:pPr>
        <w:ind w:firstLine="708"/>
        <w:jc w:val="both"/>
        <w:rPr>
          <w:szCs w:val="28"/>
        </w:rPr>
      </w:pPr>
      <w:r w:rsidRPr="00D7176B">
        <w:rPr>
          <w:szCs w:val="28"/>
        </w:rPr>
        <w:t>8.5.3  Граждане, проживающие в многоквартирных домах, обязаны:</w:t>
      </w:r>
    </w:p>
    <w:p w:rsidR="0081236F" w:rsidRPr="00D7176B" w:rsidRDefault="0081236F" w:rsidP="0081236F">
      <w:pPr>
        <w:ind w:firstLine="708"/>
        <w:jc w:val="both"/>
        <w:rPr>
          <w:szCs w:val="28"/>
        </w:rPr>
      </w:pPr>
      <w:r w:rsidRPr="00D7176B">
        <w:rPr>
          <w:szCs w:val="28"/>
        </w:rPr>
        <w:t>-  поддерживать чистоту и порядок на придомовых территориях;</w:t>
      </w:r>
    </w:p>
    <w:p w:rsidR="0081236F" w:rsidRPr="00D7176B" w:rsidRDefault="0081236F" w:rsidP="0081236F">
      <w:pPr>
        <w:ind w:firstLine="708"/>
        <w:jc w:val="both"/>
        <w:rPr>
          <w:szCs w:val="28"/>
        </w:rPr>
      </w:pPr>
      <w:r w:rsidRPr="00D7176B">
        <w:rPr>
          <w:szCs w:val="28"/>
        </w:rPr>
        <w:t xml:space="preserve">- размещать твердые бытовые и крупногабаритные отходы только в специальные контейнеры и на специальные площадки, расположенные на </w:t>
      </w:r>
      <w:r w:rsidRPr="00D7176B">
        <w:rPr>
          <w:szCs w:val="28"/>
        </w:rPr>
        <w:lastRenderedPageBreak/>
        <w:t>придомовых территориях, заключать договора на вывоз и утилизацию данных отходов со специализированной организацией.</w:t>
      </w:r>
    </w:p>
    <w:p w:rsidR="0081236F" w:rsidRPr="00D7176B" w:rsidRDefault="0081236F" w:rsidP="0081236F">
      <w:pPr>
        <w:ind w:firstLine="708"/>
        <w:jc w:val="both"/>
        <w:rPr>
          <w:szCs w:val="28"/>
        </w:rPr>
      </w:pPr>
      <w:r w:rsidRPr="00D7176B">
        <w:rPr>
          <w:szCs w:val="28"/>
        </w:rPr>
        <w:t xml:space="preserve">8.5.4  На придомовой территории не допускается: </w:t>
      </w:r>
    </w:p>
    <w:p w:rsidR="0081236F" w:rsidRPr="00D7176B" w:rsidRDefault="0081236F" w:rsidP="0081236F">
      <w:pPr>
        <w:ind w:firstLine="708"/>
        <w:jc w:val="both"/>
        <w:rPr>
          <w:szCs w:val="28"/>
        </w:rPr>
      </w:pPr>
      <w:r w:rsidRPr="00D7176B">
        <w:rPr>
          <w:szCs w:val="28"/>
        </w:rPr>
        <w:t xml:space="preserve">-  сжигать листву, любые виды отходов и мусор; </w:t>
      </w:r>
    </w:p>
    <w:p w:rsidR="0081236F" w:rsidRPr="00D7176B" w:rsidRDefault="0081236F" w:rsidP="0081236F">
      <w:pPr>
        <w:ind w:firstLine="708"/>
        <w:jc w:val="both"/>
        <w:rPr>
          <w:szCs w:val="28"/>
        </w:rPr>
      </w:pPr>
      <w:r w:rsidRPr="00D7176B">
        <w:rPr>
          <w:szCs w:val="28"/>
        </w:rPr>
        <w:t xml:space="preserve">-  вывешивать вне хозяйственной площадки белье, одежду, ковры и прочие предметы; </w:t>
      </w:r>
    </w:p>
    <w:p w:rsidR="0081236F" w:rsidRPr="00D7176B" w:rsidRDefault="0081236F" w:rsidP="0081236F">
      <w:pPr>
        <w:ind w:firstLine="708"/>
        <w:jc w:val="both"/>
        <w:rPr>
          <w:szCs w:val="28"/>
        </w:rPr>
      </w:pPr>
      <w:r w:rsidRPr="00D7176B">
        <w:rPr>
          <w:szCs w:val="28"/>
        </w:rPr>
        <w:t xml:space="preserve">-  загромождать подъезды к контейнерным площадкам; </w:t>
      </w:r>
    </w:p>
    <w:p w:rsidR="0081236F" w:rsidRPr="00D7176B" w:rsidRDefault="0081236F" w:rsidP="0081236F">
      <w:pPr>
        <w:ind w:firstLine="708"/>
        <w:jc w:val="both"/>
        <w:rPr>
          <w:szCs w:val="28"/>
        </w:rPr>
      </w:pPr>
      <w:r w:rsidRPr="00D7176B">
        <w:rPr>
          <w:szCs w:val="28"/>
        </w:rPr>
        <w:t>- устанавливать контейнеры на проезжей части улиц и дорог, тротуарах, газонах и в зеленых зонах;</w:t>
      </w:r>
    </w:p>
    <w:p w:rsidR="0081236F" w:rsidRPr="00D7176B" w:rsidRDefault="0081236F" w:rsidP="0081236F">
      <w:pPr>
        <w:ind w:firstLine="708"/>
        <w:jc w:val="both"/>
        <w:rPr>
          <w:szCs w:val="28"/>
        </w:rPr>
      </w:pPr>
      <w:r w:rsidRPr="00D7176B">
        <w:rPr>
          <w:szCs w:val="28"/>
        </w:rPr>
        <w:t xml:space="preserve">- самовольно устанавливать ограждения придомовых территорий в нарушение установленного порядка; </w:t>
      </w:r>
    </w:p>
    <w:p w:rsidR="0081236F" w:rsidRPr="00D7176B" w:rsidRDefault="0081236F" w:rsidP="0081236F">
      <w:pPr>
        <w:ind w:firstLine="708"/>
        <w:jc w:val="both"/>
        <w:rPr>
          <w:szCs w:val="28"/>
        </w:rPr>
      </w:pPr>
      <w:r w:rsidRPr="00D7176B">
        <w:rPr>
          <w:szCs w:val="28"/>
        </w:rPr>
        <w:t xml:space="preserve">-  самовольно строить дворовые постройки; </w:t>
      </w:r>
    </w:p>
    <w:p w:rsidR="0081236F" w:rsidRPr="00D7176B" w:rsidRDefault="0081236F" w:rsidP="0081236F">
      <w:pPr>
        <w:ind w:firstLine="708"/>
        <w:jc w:val="both"/>
        <w:rPr>
          <w:szCs w:val="28"/>
        </w:rPr>
      </w:pPr>
      <w:r w:rsidRPr="00D7176B">
        <w:rPr>
          <w:szCs w:val="28"/>
        </w:rPr>
        <w:t xml:space="preserve">-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 </w:t>
      </w:r>
    </w:p>
    <w:p w:rsidR="0081236F" w:rsidRPr="00D7176B" w:rsidRDefault="0081236F" w:rsidP="0081236F">
      <w:pPr>
        <w:ind w:firstLine="708"/>
        <w:jc w:val="both"/>
        <w:rPr>
          <w:szCs w:val="28"/>
        </w:rPr>
      </w:pPr>
      <w:r w:rsidRPr="00D7176B">
        <w:rPr>
          <w:szCs w:val="28"/>
        </w:rPr>
        <w:t xml:space="preserve">-  выливать помои, выбрасывать отходы и мусор на рельеф местности и дороги; </w:t>
      </w:r>
    </w:p>
    <w:p w:rsidR="0081236F" w:rsidRPr="00D7176B" w:rsidRDefault="0081236F" w:rsidP="0081236F">
      <w:pPr>
        <w:ind w:firstLine="708"/>
        <w:jc w:val="both"/>
        <w:rPr>
          <w:szCs w:val="28"/>
        </w:rPr>
      </w:pPr>
      <w:r w:rsidRPr="00D7176B">
        <w:rPr>
          <w:szCs w:val="28"/>
        </w:rPr>
        <w:t xml:space="preserve">- парковать и хранить транспортные средства вне стоянки автотранспортных средств,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81236F" w:rsidRPr="00D7176B" w:rsidRDefault="0081236F" w:rsidP="0081236F">
      <w:pPr>
        <w:ind w:firstLine="708"/>
        <w:jc w:val="both"/>
        <w:rPr>
          <w:szCs w:val="28"/>
        </w:rPr>
      </w:pPr>
      <w:r w:rsidRPr="00D7176B">
        <w:rPr>
          <w:szCs w:val="28"/>
        </w:rPr>
        <w:t xml:space="preserve">-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81236F" w:rsidRPr="00D7176B" w:rsidRDefault="0081236F" w:rsidP="0081236F">
      <w:pPr>
        <w:ind w:firstLine="708"/>
        <w:jc w:val="both"/>
        <w:rPr>
          <w:szCs w:val="28"/>
        </w:rPr>
      </w:pPr>
      <w:r w:rsidRPr="00D7176B">
        <w:rPr>
          <w:szCs w:val="28"/>
        </w:rPr>
        <w:t xml:space="preserve">- производить мойку автомашин, слив топлива и автомасел; </w:t>
      </w:r>
    </w:p>
    <w:p w:rsidR="0081236F" w:rsidRPr="00D7176B" w:rsidRDefault="0081236F" w:rsidP="0081236F">
      <w:pPr>
        <w:ind w:firstLine="708"/>
        <w:jc w:val="both"/>
        <w:rPr>
          <w:szCs w:val="28"/>
        </w:rPr>
      </w:pPr>
      <w:r w:rsidRPr="00D7176B">
        <w:rPr>
          <w:szCs w:val="28"/>
        </w:rPr>
        <w:t>- производить любые работы, отрицательно влияющие на здоровье людей и окружающую среду;</w:t>
      </w:r>
    </w:p>
    <w:p w:rsidR="0081236F" w:rsidRPr="00D7176B" w:rsidRDefault="0081236F" w:rsidP="0081236F">
      <w:pPr>
        <w:ind w:firstLine="708"/>
        <w:jc w:val="both"/>
        <w:rPr>
          <w:szCs w:val="28"/>
        </w:rPr>
      </w:pPr>
      <w:r w:rsidRPr="00D7176B">
        <w:rPr>
          <w:szCs w:val="28"/>
        </w:rPr>
        <w:t>-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w:t>
      </w:r>
    </w:p>
    <w:p w:rsidR="0081236F" w:rsidRPr="00D7176B" w:rsidRDefault="0081236F" w:rsidP="0081236F">
      <w:pPr>
        <w:ind w:firstLine="708"/>
        <w:jc w:val="both"/>
        <w:rPr>
          <w:szCs w:val="28"/>
        </w:rPr>
      </w:pPr>
      <w:r w:rsidRPr="00D7176B">
        <w:rPr>
          <w:szCs w:val="28"/>
        </w:rPr>
        <w:t xml:space="preserve">- осуществлять транзитное движение транспорта по внутридворовым проездам придомовой территории. </w:t>
      </w:r>
    </w:p>
    <w:p w:rsidR="0081236F" w:rsidRPr="00D7176B" w:rsidRDefault="0081236F" w:rsidP="0081236F">
      <w:pPr>
        <w:ind w:firstLine="708"/>
        <w:jc w:val="both"/>
        <w:rPr>
          <w:szCs w:val="28"/>
        </w:rPr>
      </w:pPr>
      <w:r w:rsidRPr="00D7176B">
        <w:rPr>
          <w:szCs w:val="28"/>
        </w:rPr>
        <w:t>8.5.5  Благоустройство придомовой территории:</w:t>
      </w:r>
    </w:p>
    <w:p w:rsidR="0081236F" w:rsidRPr="00D7176B" w:rsidRDefault="0081236F" w:rsidP="0081236F">
      <w:pPr>
        <w:ind w:firstLine="708"/>
        <w:jc w:val="both"/>
        <w:rPr>
          <w:szCs w:val="28"/>
        </w:rPr>
      </w:pPr>
      <w:r w:rsidRPr="00D7176B">
        <w:rPr>
          <w:szCs w:val="28"/>
        </w:rPr>
        <w:t xml:space="preserve">Территория каждого домовладения, как правило, должна иметь: </w:t>
      </w:r>
    </w:p>
    <w:p w:rsidR="0081236F" w:rsidRPr="00D7176B" w:rsidRDefault="0081236F" w:rsidP="0081236F">
      <w:pPr>
        <w:ind w:firstLine="708"/>
        <w:jc w:val="both"/>
        <w:rPr>
          <w:szCs w:val="28"/>
        </w:rPr>
      </w:pPr>
      <w:r w:rsidRPr="00D7176B">
        <w:rPr>
          <w:szCs w:val="28"/>
        </w:rPr>
        <w:t>-  хозяйственную площадку для сушки белья,  чистки одежды,  ковров</w:t>
      </w:r>
    </w:p>
    <w:p w:rsidR="0081236F" w:rsidRPr="00D7176B" w:rsidRDefault="0081236F" w:rsidP="0081236F">
      <w:pPr>
        <w:jc w:val="both"/>
        <w:rPr>
          <w:szCs w:val="28"/>
        </w:rPr>
      </w:pPr>
      <w:r w:rsidRPr="00D7176B">
        <w:rPr>
          <w:szCs w:val="28"/>
        </w:rPr>
        <w:t xml:space="preserve">и предметов домашнего обихода; </w:t>
      </w:r>
    </w:p>
    <w:p w:rsidR="0081236F" w:rsidRPr="00D7176B" w:rsidRDefault="0081236F" w:rsidP="0081236F">
      <w:pPr>
        <w:ind w:firstLine="708"/>
        <w:jc w:val="both"/>
        <w:rPr>
          <w:szCs w:val="28"/>
        </w:rPr>
      </w:pPr>
      <w:r w:rsidRPr="00D7176B">
        <w:rPr>
          <w:szCs w:val="28"/>
        </w:rPr>
        <w:t xml:space="preserve">- площадку для отдыха взрослых; </w:t>
      </w:r>
    </w:p>
    <w:p w:rsidR="0081236F" w:rsidRPr="00D7176B" w:rsidRDefault="0081236F" w:rsidP="0081236F">
      <w:pPr>
        <w:ind w:firstLine="708"/>
        <w:jc w:val="both"/>
        <w:rPr>
          <w:szCs w:val="28"/>
        </w:rPr>
      </w:pPr>
      <w:r w:rsidRPr="00D7176B">
        <w:rPr>
          <w:szCs w:val="28"/>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81236F" w:rsidRPr="00D7176B" w:rsidRDefault="0081236F" w:rsidP="0081236F">
      <w:pPr>
        <w:ind w:firstLine="708"/>
        <w:jc w:val="both"/>
        <w:rPr>
          <w:szCs w:val="28"/>
        </w:rPr>
      </w:pPr>
      <w:r w:rsidRPr="00D7176B">
        <w:rPr>
          <w:szCs w:val="28"/>
        </w:rPr>
        <w:t xml:space="preserve">- автостоянку. </w:t>
      </w:r>
    </w:p>
    <w:p w:rsidR="0081236F" w:rsidRPr="00D7176B" w:rsidRDefault="0081236F" w:rsidP="0081236F">
      <w:pPr>
        <w:ind w:firstLine="708"/>
        <w:jc w:val="both"/>
        <w:rPr>
          <w:szCs w:val="28"/>
        </w:rPr>
      </w:pPr>
      <w:r w:rsidRPr="00D7176B">
        <w:rPr>
          <w:szCs w:val="28"/>
        </w:rPr>
        <w:t xml:space="preserve">8.5.6 На хозяйственной площадке должны находиться столбы с устройством для сушки белья, штанги для сушки одежды, вешалки, ящик с песком, урны для мусора, Площадку следует оградить живой изгородью.       </w:t>
      </w:r>
    </w:p>
    <w:p w:rsidR="0081236F" w:rsidRPr="00D7176B" w:rsidRDefault="0081236F" w:rsidP="0081236F">
      <w:pPr>
        <w:ind w:firstLine="708"/>
        <w:jc w:val="both"/>
        <w:rPr>
          <w:szCs w:val="28"/>
        </w:rPr>
      </w:pPr>
      <w:r w:rsidRPr="00D7176B">
        <w:rPr>
          <w:szCs w:val="28"/>
        </w:rPr>
        <w:t xml:space="preserve"> 8.5.7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rsidR="0081236F" w:rsidRPr="00D7176B" w:rsidRDefault="0081236F" w:rsidP="0081236F">
      <w:pPr>
        <w:ind w:firstLine="708"/>
        <w:jc w:val="both"/>
        <w:rPr>
          <w:szCs w:val="28"/>
        </w:rPr>
      </w:pPr>
      <w:r w:rsidRPr="00D7176B">
        <w:rPr>
          <w:szCs w:val="28"/>
        </w:rPr>
        <w:lastRenderedPageBreak/>
        <w:t xml:space="preserve">8.5.8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 </w:t>
      </w:r>
    </w:p>
    <w:p w:rsidR="0081236F" w:rsidRPr="00D7176B" w:rsidRDefault="0081236F" w:rsidP="0081236F">
      <w:pPr>
        <w:pStyle w:val="ac"/>
        <w:spacing w:after="0"/>
        <w:ind w:firstLine="720"/>
        <w:jc w:val="both"/>
        <w:rPr>
          <w:sz w:val="28"/>
        </w:rPr>
      </w:pPr>
    </w:p>
    <w:p w:rsidR="0081236F" w:rsidRPr="00D7176B" w:rsidRDefault="0081236F" w:rsidP="0081236F">
      <w:pPr>
        <w:widowControl w:val="0"/>
        <w:autoSpaceDE w:val="0"/>
        <w:autoSpaceDN w:val="0"/>
        <w:adjustRightInd w:val="0"/>
        <w:ind w:firstLine="540"/>
        <w:jc w:val="center"/>
        <w:outlineLvl w:val="1"/>
        <w:rPr>
          <w:szCs w:val="28"/>
        </w:rPr>
      </w:pPr>
      <w:r w:rsidRPr="00D7176B">
        <w:rPr>
          <w:szCs w:val="28"/>
        </w:rPr>
        <w:t xml:space="preserve">8.6  Порядок содержания земель сельскохозяйственного </w:t>
      </w:r>
    </w:p>
    <w:p w:rsidR="0081236F" w:rsidRPr="00D7176B" w:rsidRDefault="0081236F" w:rsidP="0081236F">
      <w:pPr>
        <w:widowControl w:val="0"/>
        <w:autoSpaceDE w:val="0"/>
        <w:autoSpaceDN w:val="0"/>
        <w:adjustRightInd w:val="0"/>
        <w:ind w:firstLine="540"/>
        <w:jc w:val="center"/>
        <w:outlineLvl w:val="1"/>
        <w:rPr>
          <w:szCs w:val="28"/>
        </w:rPr>
      </w:pPr>
      <w:r w:rsidRPr="00D7176B">
        <w:rPr>
          <w:szCs w:val="28"/>
        </w:rPr>
        <w:t>назначения на территории поселения</w:t>
      </w:r>
    </w:p>
    <w:p w:rsidR="0081236F" w:rsidRPr="00D7176B" w:rsidRDefault="0081236F" w:rsidP="0081236F">
      <w:pPr>
        <w:widowControl w:val="0"/>
        <w:autoSpaceDE w:val="0"/>
        <w:autoSpaceDN w:val="0"/>
        <w:adjustRightInd w:val="0"/>
        <w:ind w:firstLine="540"/>
        <w:jc w:val="center"/>
        <w:outlineLvl w:val="1"/>
        <w:rPr>
          <w:szCs w:val="28"/>
        </w:rPr>
      </w:pPr>
    </w:p>
    <w:p w:rsidR="0081236F" w:rsidRPr="00D7176B" w:rsidRDefault="0081236F" w:rsidP="0081236F">
      <w:pPr>
        <w:widowControl w:val="0"/>
        <w:autoSpaceDE w:val="0"/>
        <w:autoSpaceDN w:val="0"/>
        <w:adjustRightInd w:val="0"/>
        <w:ind w:firstLine="720"/>
        <w:jc w:val="both"/>
        <w:outlineLvl w:val="1"/>
        <w:rPr>
          <w:szCs w:val="28"/>
        </w:rPr>
      </w:pPr>
      <w:r w:rsidRPr="00D7176B">
        <w:rPr>
          <w:szCs w:val="28"/>
        </w:rPr>
        <w:t>8.6.1 Собственники земельных участков, землевладельцы, землепользователи и арендаторы земельных участков земель сельскохозяйственного назначения  на территории Верхнеподпольненского  сельского поселения обязаны:</w:t>
      </w:r>
    </w:p>
    <w:p w:rsidR="0081236F" w:rsidRPr="00D7176B" w:rsidRDefault="0081236F" w:rsidP="0081236F">
      <w:pPr>
        <w:widowControl w:val="0"/>
        <w:autoSpaceDE w:val="0"/>
        <w:autoSpaceDN w:val="0"/>
        <w:adjustRightInd w:val="0"/>
        <w:ind w:firstLine="720"/>
        <w:jc w:val="both"/>
        <w:outlineLvl w:val="1"/>
        <w:rPr>
          <w:szCs w:val="28"/>
        </w:rPr>
      </w:pPr>
      <w:r w:rsidRPr="00D7176B">
        <w:rPr>
          <w:szCs w:val="28"/>
        </w:rPr>
        <w:t>-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81236F" w:rsidRPr="00D7176B" w:rsidRDefault="0081236F" w:rsidP="0081236F">
      <w:pPr>
        <w:widowControl w:val="0"/>
        <w:autoSpaceDE w:val="0"/>
        <w:autoSpaceDN w:val="0"/>
        <w:adjustRightInd w:val="0"/>
        <w:ind w:firstLine="720"/>
        <w:jc w:val="both"/>
        <w:outlineLvl w:val="1"/>
        <w:rPr>
          <w:szCs w:val="28"/>
        </w:rPr>
      </w:pPr>
      <w:r w:rsidRPr="00D7176B">
        <w:rPr>
          <w:szCs w:val="28"/>
        </w:rPr>
        <w:t>-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уходные работы в прилегающих к земельным участкам защитных лесополосах;</w:t>
      </w:r>
    </w:p>
    <w:p w:rsidR="0081236F" w:rsidRPr="00D7176B" w:rsidRDefault="0081236F" w:rsidP="0081236F">
      <w:pPr>
        <w:widowControl w:val="0"/>
        <w:autoSpaceDE w:val="0"/>
        <w:autoSpaceDN w:val="0"/>
        <w:adjustRightInd w:val="0"/>
        <w:ind w:firstLine="720"/>
        <w:jc w:val="both"/>
        <w:outlineLvl w:val="1"/>
        <w:rPr>
          <w:szCs w:val="28"/>
        </w:rPr>
      </w:pPr>
      <w:r w:rsidRPr="00D7176B">
        <w:rPr>
          <w:szCs w:val="28"/>
        </w:rPr>
        <w:t>- не допускать загрязнение земель пестицидами и агрохимикатами выше предельно допустимых концентраций, а также снижение плодородия почв.</w:t>
      </w:r>
    </w:p>
    <w:p w:rsidR="0081236F" w:rsidRPr="00D7176B" w:rsidRDefault="0081236F" w:rsidP="0081236F">
      <w:pPr>
        <w:autoSpaceDE w:val="0"/>
        <w:autoSpaceDN w:val="0"/>
        <w:adjustRightInd w:val="0"/>
        <w:ind w:left="360"/>
        <w:jc w:val="center"/>
        <w:outlineLvl w:val="1"/>
        <w:rPr>
          <w:b/>
          <w:color w:val="000000"/>
          <w:szCs w:val="28"/>
        </w:rPr>
      </w:pPr>
    </w:p>
    <w:p w:rsidR="0081236F" w:rsidRPr="00D7176B" w:rsidRDefault="0081236F" w:rsidP="0081236F">
      <w:pPr>
        <w:jc w:val="center"/>
        <w:rPr>
          <w:szCs w:val="28"/>
        </w:rPr>
      </w:pPr>
      <w:r w:rsidRPr="00D7176B">
        <w:rPr>
          <w:szCs w:val="28"/>
        </w:rPr>
        <w:t>8.7 Содержание технических средств связи</w:t>
      </w:r>
    </w:p>
    <w:p w:rsidR="0081236F" w:rsidRPr="00D7176B" w:rsidRDefault="0081236F" w:rsidP="0081236F">
      <w:pPr>
        <w:jc w:val="center"/>
        <w:rPr>
          <w:szCs w:val="28"/>
        </w:rPr>
      </w:pPr>
    </w:p>
    <w:p w:rsidR="0081236F" w:rsidRPr="00D7176B" w:rsidRDefault="0081236F" w:rsidP="0081236F">
      <w:pPr>
        <w:ind w:firstLine="708"/>
        <w:jc w:val="both"/>
        <w:rPr>
          <w:szCs w:val="28"/>
        </w:rPr>
      </w:pPr>
      <w:r w:rsidRPr="00D7176B">
        <w:rPr>
          <w:szCs w:val="28"/>
        </w:rPr>
        <w:t xml:space="preserve">8.7.1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 </w:t>
      </w:r>
    </w:p>
    <w:p w:rsidR="0081236F" w:rsidRPr="00D7176B" w:rsidRDefault="0081236F" w:rsidP="0081236F">
      <w:pPr>
        <w:ind w:firstLine="708"/>
        <w:jc w:val="both"/>
        <w:rPr>
          <w:szCs w:val="28"/>
        </w:rPr>
      </w:pPr>
      <w:r w:rsidRPr="00D7176B">
        <w:rPr>
          <w:szCs w:val="28"/>
        </w:rPr>
        <w:t xml:space="preserve">8.7.2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w:t>
      </w:r>
    </w:p>
    <w:p w:rsidR="0081236F" w:rsidRPr="00D7176B" w:rsidRDefault="0081236F" w:rsidP="0081236F">
      <w:pPr>
        <w:ind w:firstLine="708"/>
        <w:jc w:val="both"/>
        <w:rPr>
          <w:szCs w:val="28"/>
        </w:rPr>
      </w:pPr>
      <w:r w:rsidRPr="00D7176B">
        <w:rPr>
          <w:szCs w:val="28"/>
        </w:rPr>
        <w:t>8.7.3  Не допускается использовать в качестве крепления подвесных линий</w:t>
      </w:r>
    </w:p>
    <w:p w:rsidR="0081236F" w:rsidRPr="00D7176B" w:rsidRDefault="0081236F" w:rsidP="0081236F">
      <w:pPr>
        <w:jc w:val="both"/>
        <w:rPr>
          <w:szCs w:val="28"/>
        </w:rPr>
      </w:pPr>
      <w:r w:rsidRPr="00D7176B">
        <w:rPr>
          <w:szCs w:val="28"/>
        </w:rPr>
        <w:t xml:space="preserve">связи и воздушно-кабельных переходов: </w:t>
      </w:r>
    </w:p>
    <w:p w:rsidR="0081236F" w:rsidRPr="00D7176B" w:rsidRDefault="0081236F" w:rsidP="0081236F">
      <w:pPr>
        <w:ind w:firstLine="708"/>
        <w:jc w:val="both"/>
        <w:rPr>
          <w:szCs w:val="28"/>
        </w:rPr>
      </w:pPr>
      <w:r w:rsidRPr="00D7176B">
        <w:rPr>
          <w:szCs w:val="28"/>
        </w:rPr>
        <w:t xml:space="preserve">- опоры и элементы подвеса сетей наружного освещения; </w:t>
      </w:r>
    </w:p>
    <w:p w:rsidR="0081236F" w:rsidRPr="00D7176B" w:rsidRDefault="0081236F" w:rsidP="0081236F">
      <w:pPr>
        <w:ind w:firstLine="708"/>
        <w:jc w:val="both"/>
        <w:rPr>
          <w:szCs w:val="28"/>
        </w:rPr>
      </w:pPr>
      <w:r w:rsidRPr="00D7176B">
        <w:rPr>
          <w:szCs w:val="28"/>
        </w:rPr>
        <w:t xml:space="preserve">- элементы обустройства автомобильных дорог: дорожные ограждения, элементы и конструкции,  предназначенные для размещения дорожных знаков; </w:t>
      </w:r>
    </w:p>
    <w:p w:rsidR="0081236F" w:rsidRPr="00D7176B" w:rsidRDefault="0081236F" w:rsidP="0081236F">
      <w:pPr>
        <w:ind w:firstLine="708"/>
        <w:jc w:val="both"/>
        <w:rPr>
          <w:szCs w:val="28"/>
        </w:rPr>
      </w:pPr>
      <w:r w:rsidRPr="00D7176B">
        <w:rPr>
          <w:szCs w:val="28"/>
        </w:rPr>
        <w:t xml:space="preserve">-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
    <w:p w:rsidR="0081236F" w:rsidRPr="00D7176B" w:rsidRDefault="0081236F" w:rsidP="0081236F">
      <w:pPr>
        <w:ind w:firstLine="708"/>
        <w:jc w:val="both"/>
        <w:rPr>
          <w:szCs w:val="28"/>
        </w:rPr>
      </w:pPr>
      <w:r w:rsidRPr="00D7176B">
        <w:rPr>
          <w:szCs w:val="28"/>
        </w:rPr>
        <w:t>8.7.4  Не допускается:</w:t>
      </w:r>
    </w:p>
    <w:p w:rsidR="0081236F" w:rsidRPr="00D7176B" w:rsidRDefault="0081236F" w:rsidP="0081236F">
      <w:pPr>
        <w:ind w:firstLine="708"/>
        <w:jc w:val="both"/>
        <w:rPr>
          <w:szCs w:val="28"/>
        </w:rPr>
      </w:pPr>
      <w:r w:rsidRPr="00D7176B">
        <w:rPr>
          <w:szCs w:val="28"/>
        </w:rPr>
        <w:t>-  пересекать дороги при прокладке кабелей связи воздушным способом от одного здания к другому;</w:t>
      </w:r>
    </w:p>
    <w:p w:rsidR="0081236F" w:rsidRPr="00D7176B" w:rsidRDefault="0081236F" w:rsidP="0081236F">
      <w:pPr>
        <w:ind w:firstLine="708"/>
        <w:jc w:val="both"/>
        <w:rPr>
          <w:szCs w:val="28"/>
        </w:rPr>
      </w:pPr>
      <w:r w:rsidRPr="00D7176B">
        <w:rPr>
          <w:szCs w:val="28"/>
        </w:rPr>
        <w:t>- размещать запасы кабеля вне распределительного муфтового шкафа.</w:t>
      </w:r>
    </w:p>
    <w:p w:rsidR="0081236F" w:rsidRPr="00D7176B" w:rsidRDefault="0081236F" w:rsidP="0081236F">
      <w:pPr>
        <w:ind w:firstLine="708"/>
        <w:jc w:val="both"/>
        <w:rPr>
          <w:b/>
          <w:szCs w:val="28"/>
        </w:rPr>
      </w:pPr>
      <w:r w:rsidRPr="00D7176B">
        <w:rPr>
          <w:szCs w:val="28"/>
        </w:rPr>
        <w:t xml:space="preserve">8.7.5  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w:t>
      </w:r>
      <w:r w:rsidRPr="00D7176B">
        <w:rPr>
          <w:szCs w:val="28"/>
        </w:rPr>
        <w:lastRenderedPageBreak/>
        <w:t xml:space="preserve">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
    <w:p w:rsidR="0081236F" w:rsidRPr="00D7176B" w:rsidRDefault="0081236F" w:rsidP="0081236F">
      <w:pPr>
        <w:pStyle w:val="ac"/>
        <w:spacing w:after="0"/>
        <w:ind w:firstLine="720"/>
        <w:jc w:val="both"/>
        <w:rPr>
          <w:sz w:val="28"/>
        </w:rPr>
      </w:pPr>
    </w:p>
    <w:p w:rsidR="0081236F" w:rsidRPr="00D7176B" w:rsidRDefault="0081236F" w:rsidP="0081236F">
      <w:pPr>
        <w:pStyle w:val="ac"/>
        <w:spacing w:line="100" w:lineRule="atLeast"/>
        <w:ind w:firstLine="15"/>
        <w:jc w:val="center"/>
        <w:rPr>
          <w:b/>
          <w:sz w:val="28"/>
        </w:rPr>
      </w:pPr>
      <w:r w:rsidRPr="00D7176B">
        <w:rPr>
          <w:rStyle w:val="af0"/>
          <w:b w:val="0"/>
          <w:sz w:val="28"/>
        </w:rPr>
        <w:t>8.8  Содержание объектов (средств) наружного освещения</w:t>
      </w:r>
    </w:p>
    <w:p w:rsidR="0081236F" w:rsidRPr="00D7176B" w:rsidRDefault="0081236F" w:rsidP="0081236F">
      <w:pPr>
        <w:pStyle w:val="ConsPlusNormal0"/>
        <w:spacing w:line="100" w:lineRule="atLeast"/>
        <w:ind w:firstLine="0"/>
        <w:jc w:val="both"/>
        <w:rPr>
          <w:sz w:val="28"/>
        </w:rPr>
      </w:pPr>
      <w:r w:rsidRPr="00D7176B">
        <w:rPr>
          <w:sz w:val="28"/>
        </w:rPr>
        <w:t xml:space="preserve">     8.8.1 Наружное освещение подразделяется на - уличное, придомовое и козырьковое.</w:t>
      </w:r>
    </w:p>
    <w:p w:rsidR="0081236F" w:rsidRPr="00D7176B" w:rsidRDefault="0081236F" w:rsidP="0081236F">
      <w:pPr>
        <w:pStyle w:val="ConsPlusNormal0"/>
        <w:ind w:firstLine="0"/>
        <w:jc w:val="both"/>
        <w:rPr>
          <w:sz w:val="28"/>
        </w:rPr>
      </w:pPr>
      <w:r w:rsidRPr="00D7176B">
        <w:rPr>
          <w:sz w:val="28"/>
        </w:rPr>
        <w:t xml:space="preserve">     8.8.2 К элементам наружного освещения относятся - светильники, кронштейны, опоры, провода, кабель, источники питания (сборки, питательные пункты, ящики управления и т.д.).</w:t>
      </w:r>
    </w:p>
    <w:p w:rsidR="0081236F" w:rsidRPr="00D7176B" w:rsidRDefault="0081236F" w:rsidP="0081236F">
      <w:pPr>
        <w:pStyle w:val="ac"/>
        <w:spacing w:after="0"/>
        <w:jc w:val="both"/>
        <w:rPr>
          <w:sz w:val="28"/>
        </w:rPr>
      </w:pPr>
      <w:r w:rsidRPr="00D7176B">
        <w:rPr>
          <w:sz w:val="28"/>
        </w:rPr>
        <w:t xml:space="preserve">     8.8.3 В темное время суток улицы, дороги, площади, пешеходные дорожки,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w:t>
      </w:r>
    </w:p>
    <w:p w:rsidR="0081236F" w:rsidRPr="00D7176B" w:rsidRDefault="0081236F" w:rsidP="0081236F">
      <w:pPr>
        <w:pStyle w:val="ac"/>
        <w:autoSpaceDE w:val="0"/>
        <w:spacing w:after="0"/>
        <w:jc w:val="both"/>
        <w:rPr>
          <w:rFonts w:eastAsia="Arial"/>
          <w:sz w:val="28"/>
        </w:rPr>
      </w:pPr>
      <w:r w:rsidRPr="00D7176B">
        <w:rPr>
          <w:rFonts w:eastAsia="Arial"/>
          <w:sz w:val="28"/>
        </w:rPr>
        <w:t xml:space="preserve">     8.8.4 Размещение уличных фонарей, других источников наружного освещения в сочетании с застройкой и озеленением населенных пунктов должно способствовать созданию безопасной среды, не создавать помех участникам дорожного движения.</w:t>
      </w:r>
    </w:p>
    <w:p w:rsidR="0081236F" w:rsidRPr="00D7176B" w:rsidRDefault="0081236F" w:rsidP="0081236F">
      <w:pPr>
        <w:tabs>
          <w:tab w:val="left" w:pos="0"/>
        </w:tabs>
        <w:autoSpaceDE w:val="0"/>
        <w:jc w:val="both"/>
      </w:pPr>
      <w:r w:rsidRPr="00D7176B">
        <w:t xml:space="preserve">    8.8.5  Все устройства уличного, придомового и другого наружного освещения должны содержаться в исправном состоянии. Содержание и ремонт уличного освещения, подключенного к единой системе уличного освещения, осуществляет специализированная организация, на которую, согласно договора с Администрацией Верхнеподпольненского сельского поселения, возложено выполнение данного вида деятельности. Организацию содержания придомового освещения, подключенного к вводным распределительным устройствам жилых домов, осуществляют собственники домов.</w:t>
      </w:r>
    </w:p>
    <w:p w:rsidR="0081236F" w:rsidRPr="00D7176B" w:rsidRDefault="0081236F" w:rsidP="0081236F">
      <w:pPr>
        <w:pStyle w:val="ConsPlusNormal0"/>
        <w:ind w:firstLine="0"/>
        <w:jc w:val="both"/>
        <w:rPr>
          <w:sz w:val="28"/>
        </w:rPr>
      </w:pPr>
      <w:r w:rsidRPr="00D7176B">
        <w:rPr>
          <w:sz w:val="28"/>
        </w:rPr>
        <w:t xml:space="preserve">     8.8.6 Запрещается самовольное присоединение и подключение проводов и кабелей к сетям и устройствам наружного освещения.</w:t>
      </w:r>
    </w:p>
    <w:p w:rsidR="0081236F" w:rsidRPr="00D7176B" w:rsidRDefault="0081236F" w:rsidP="0081236F">
      <w:pPr>
        <w:pStyle w:val="ConsPlusNormal0"/>
        <w:ind w:firstLine="0"/>
        <w:jc w:val="both"/>
        <w:rPr>
          <w:sz w:val="28"/>
        </w:rPr>
      </w:pPr>
      <w:r w:rsidRPr="00D7176B">
        <w:rPr>
          <w:sz w:val="28"/>
        </w:rPr>
        <w:t xml:space="preserve">     8.8.7  Не допускается эксплуатация сетей и устройств наружного освещения при наличии обрывов проводов, повреждений опор, изоляторов.</w:t>
      </w:r>
    </w:p>
    <w:p w:rsidR="0081236F" w:rsidRPr="00D7176B" w:rsidRDefault="0081236F" w:rsidP="0081236F">
      <w:pPr>
        <w:pStyle w:val="ConsPlusNormal0"/>
        <w:ind w:firstLine="0"/>
        <w:jc w:val="both"/>
        <w:rPr>
          <w:sz w:val="28"/>
        </w:rPr>
      </w:pPr>
      <w:r w:rsidRPr="00D7176B">
        <w:rPr>
          <w:sz w:val="28"/>
        </w:rPr>
        <w:t xml:space="preserve">      8.8.8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балансодержателями) по мере необходимости, но не реже одного раза в три года и  поддерживаться в исправном состоянии</w:t>
      </w:r>
    </w:p>
    <w:p w:rsidR="0081236F" w:rsidRPr="00D7176B" w:rsidRDefault="0081236F" w:rsidP="0081236F">
      <w:pPr>
        <w:pStyle w:val="ConsPlusNormal0"/>
        <w:ind w:firstLine="0"/>
        <w:jc w:val="both"/>
        <w:rPr>
          <w:rStyle w:val="af0"/>
          <w:b w:val="0"/>
          <w:sz w:val="28"/>
        </w:rPr>
      </w:pPr>
      <w:r w:rsidRPr="00D7176B">
        <w:rPr>
          <w:rStyle w:val="af0"/>
          <w:b w:val="0"/>
          <w:sz w:val="28"/>
        </w:rPr>
        <w:t xml:space="preserve">      8.8.9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81236F" w:rsidRPr="00D7176B" w:rsidRDefault="0081236F" w:rsidP="0081236F">
      <w:pPr>
        <w:pStyle w:val="ac"/>
        <w:spacing w:after="0"/>
        <w:jc w:val="both"/>
        <w:rPr>
          <w:sz w:val="28"/>
        </w:rPr>
      </w:pPr>
      <w:r w:rsidRPr="00D7176B">
        <w:rPr>
          <w:sz w:val="28"/>
        </w:rPr>
        <w:t xml:space="preserve">      8.8.10 </w:t>
      </w:r>
      <w:r w:rsidRPr="00D7176B">
        <w:rPr>
          <w:b/>
          <w:sz w:val="28"/>
        </w:rPr>
        <w:t xml:space="preserve"> </w:t>
      </w:r>
      <w:r w:rsidRPr="00D7176B">
        <w:rPr>
          <w:sz w:val="28"/>
        </w:rPr>
        <w:t>Собственники (владельцы, пользователи, балансодержатели)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1236F" w:rsidRPr="00D7176B" w:rsidRDefault="0081236F" w:rsidP="0081236F">
      <w:pPr>
        <w:pStyle w:val="ac"/>
        <w:spacing w:after="0"/>
        <w:ind w:firstLine="720"/>
        <w:jc w:val="both"/>
        <w:rPr>
          <w:sz w:val="28"/>
        </w:rPr>
      </w:pPr>
      <w:r w:rsidRPr="00D7176B">
        <w:rPr>
          <w:sz w:val="28"/>
        </w:rPr>
        <w:lastRenderedPageBreak/>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1236F" w:rsidRPr="00D7176B" w:rsidRDefault="0081236F" w:rsidP="0081236F">
      <w:pPr>
        <w:pStyle w:val="ac"/>
        <w:spacing w:after="0"/>
        <w:ind w:firstLine="720"/>
        <w:jc w:val="both"/>
        <w:rPr>
          <w:sz w:val="28"/>
        </w:rPr>
      </w:pPr>
      <w:r w:rsidRPr="00D7176B">
        <w:rPr>
          <w:sz w:val="28"/>
        </w:rPr>
        <w:t>- следить за включением и отключением освещения в соответствии с установленным порядком;</w:t>
      </w:r>
    </w:p>
    <w:p w:rsidR="0081236F" w:rsidRPr="00D7176B" w:rsidRDefault="0081236F" w:rsidP="0081236F">
      <w:pPr>
        <w:pStyle w:val="ac"/>
        <w:spacing w:after="0"/>
        <w:ind w:firstLine="720"/>
        <w:jc w:val="both"/>
        <w:rPr>
          <w:sz w:val="28"/>
        </w:rPr>
      </w:pPr>
      <w:r w:rsidRPr="00D7176B">
        <w:rPr>
          <w:sz w:val="28"/>
        </w:rPr>
        <w:t>- соблюдать правила установки, содержания, размещения и эксплуатации наружного освещения и оформления;</w:t>
      </w:r>
    </w:p>
    <w:p w:rsidR="0081236F" w:rsidRPr="00D7176B" w:rsidRDefault="0081236F" w:rsidP="0081236F">
      <w:pPr>
        <w:pStyle w:val="ac"/>
        <w:spacing w:after="0"/>
        <w:ind w:firstLine="720"/>
        <w:jc w:val="both"/>
        <w:rPr>
          <w:sz w:val="28"/>
        </w:rPr>
      </w:pPr>
      <w:r w:rsidRPr="00D7176B">
        <w:rPr>
          <w:sz w:val="28"/>
        </w:rPr>
        <w:t>- своевременно производить замену фонарей наружного освещения.</w:t>
      </w:r>
    </w:p>
    <w:p w:rsidR="0081236F" w:rsidRPr="00D7176B" w:rsidRDefault="0081236F" w:rsidP="0081236F">
      <w:pPr>
        <w:pStyle w:val="ConsPlusNormal0"/>
        <w:ind w:firstLine="0"/>
        <w:jc w:val="both"/>
        <w:rPr>
          <w:sz w:val="28"/>
        </w:rPr>
      </w:pPr>
      <w:r w:rsidRPr="00D7176B">
        <w:rPr>
          <w:sz w:val="28"/>
        </w:rPr>
        <w:t xml:space="preserve">      8.8.11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1236F" w:rsidRPr="00D7176B" w:rsidRDefault="0081236F" w:rsidP="0081236F">
      <w:pPr>
        <w:pStyle w:val="ac"/>
        <w:spacing w:after="0"/>
        <w:jc w:val="both"/>
        <w:rPr>
          <w:sz w:val="28"/>
        </w:rPr>
      </w:pPr>
      <w:r w:rsidRPr="00D7176B">
        <w:rPr>
          <w:sz w:val="28"/>
        </w:rPr>
        <w:t xml:space="preserve">     8.8.12 Вывоз сбитых опор освещения осуществляется лицом, эксплуатирующим линейные сооружения, в течение 3 суток с момента обнаружения (демонтажа).</w:t>
      </w:r>
    </w:p>
    <w:p w:rsidR="0081236F" w:rsidRPr="00D7176B" w:rsidRDefault="0081236F" w:rsidP="0081236F">
      <w:pPr>
        <w:pStyle w:val="ac"/>
        <w:spacing w:after="0"/>
        <w:jc w:val="both"/>
        <w:rPr>
          <w:sz w:val="28"/>
        </w:rPr>
      </w:pPr>
      <w:r w:rsidRPr="00D7176B">
        <w:rPr>
          <w:sz w:val="28"/>
        </w:rPr>
        <w:t xml:space="preserve">     8.8.13  В охранной зоне инженерных сетей производится обкос травы и уборка дикорастущей поросли собственниками (пользователями) инженерных сетей.</w:t>
      </w:r>
    </w:p>
    <w:p w:rsidR="0081236F" w:rsidRPr="00D7176B" w:rsidRDefault="0081236F" w:rsidP="0081236F">
      <w:pPr>
        <w:pStyle w:val="ac"/>
        <w:spacing w:after="0"/>
        <w:jc w:val="both"/>
        <w:rPr>
          <w:rStyle w:val="af0"/>
          <w:sz w:val="28"/>
        </w:rPr>
      </w:pPr>
      <w:r w:rsidRPr="00D7176B">
        <w:rPr>
          <w:sz w:val="28"/>
        </w:rPr>
        <w:t xml:space="preserve">      8.8.14 </w:t>
      </w:r>
      <w:r w:rsidRPr="00D7176B">
        <w:rPr>
          <w:rStyle w:val="af0"/>
          <w:b w:val="0"/>
          <w:sz w:val="28"/>
        </w:rPr>
        <w:t>Повреждения устройств наружного освещения при дорожно-транспортных происшествиях устраняются за счет виновного лица.</w:t>
      </w:r>
    </w:p>
    <w:p w:rsidR="0081236F" w:rsidRPr="00D7176B" w:rsidRDefault="0081236F" w:rsidP="0081236F">
      <w:pPr>
        <w:pStyle w:val="ac"/>
        <w:spacing w:after="0"/>
        <w:jc w:val="both"/>
      </w:pPr>
    </w:p>
    <w:p w:rsidR="0081236F" w:rsidRPr="00D7176B" w:rsidRDefault="0081236F" w:rsidP="0081236F">
      <w:pPr>
        <w:pStyle w:val="ac"/>
        <w:jc w:val="center"/>
        <w:rPr>
          <w:rStyle w:val="af0"/>
          <w:b w:val="0"/>
          <w:sz w:val="28"/>
        </w:rPr>
      </w:pPr>
      <w:r w:rsidRPr="00D7176B">
        <w:rPr>
          <w:rStyle w:val="af0"/>
          <w:b w:val="0"/>
          <w:sz w:val="28"/>
        </w:rPr>
        <w:t>8.9  Содержание некапитальных объектов</w:t>
      </w:r>
    </w:p>
    <w:p w:rsidR="0081236F" w:rsidRPr="00D7176B" w:rsidRDefault="0081236F" w:rsidP="0081236F">
      <w:pPr>
        <w:pStyle w:val="ac"/>
        <w:spacing w:after="0"/>
        <w:jc w:val="both"/>
        <w:rPr>
          <w:rStyle w:val="af0"/>
          <w:b w:val="0"/>
          <w:sz w:val="28"/>
        </w:rPr>
      </w:pPr>
      <w:r w:rsidRPr="00D7176B">
        <w:rPr>
          <w:sz w:val="28"/>
        </w:rPr>
        <w:t xml:space="preserve">     8.9.1 Установка некапитальных объектов осуществляется </w:t>
      </w:r>
      <w:r w:rsidRPr="00D7176B">
        <w:rPr>
          <w:rStyle w:val="af0"/>
          <w:b w:val="0"/>
          <w:sz w:val="28"/>
        </w:rPr>
        <w:t>в установленном законодательством порядке.</w:t>
      </w:r>
    </w:p>
    <w:p w:rsidR="0081236F" w:rsidRPr="00D7176B" w:rsidRDefault="0081236F" w:rsidP="0081236F">
      <w:pPr>
        <w:pStyle w:val="ac"/>
        <w:spacing w:after="0"/>
        <w:jc w:val="both"/>
        <w:rPr>
          <w:sz w:val="28"/>
        </w:rPr>
      </w:pPr>
      <w:r w:rsidRPr="00D7176B">
        <w:rPr>
          <w:sz w:val="28"/>
        </w:rPr>
        <w:t xml:space="preserve">     8.9.2 Юридические и физические лица, которые являются собственниками некапитальных объектов, должны:</w:t>
      </w:r>
    </w:p>
    <w:p w:rsidR="0081236F" w:rsidRPr="00D7176B" w:rsidRDefault="0081236F" w:rsidP="0081236F">
      <w:pPr>
        <w:pStyle w:val="ac"/>
        <w:spacing w:after="0"/>
        <w:ind w:firstLine="720"/>
        <w:jc w:val="both"/>
        <w:rPr>
          <w:sz w:val="28"/>
        </w:rPr>
      </w:pPr>
      <w:r w:rsidRPr="00D7176B">
        <w:rPr>
          <w:sz w:val="28"/>
        </w:rPr>
        <w:t>-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81236F" w:rsidRPr="00D7176B" w:rsidRDefault="0081236F" w:rsidP="0081236F">
      <w:pPr>
        <w:pStyle w:val="ac"/>
        <w:spacing w:after="0"/>
        <w:ind w:firstLine="720"/>
        <w:jc w:val="both"/>
        <w:rPr>
          <w:sz w:val="28"/>
        </w:rPr>
      </w:pPr>
      <w:r w:rsidRPr="00D7176B">
        <w:rPr>
          <w:sz w:val="28"/>
        </w:rPr>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rsidR="0081236F" w:rsidRPr="00D7176B" w:rsidRDefault="0081236F" w:rsidP="0081236F">
      <w:pPr>
        <w:pStyle w:val="ac"/>
        <w:spacing w:after="0"/>
        <w:ind w:firstLine="720"/>
        <w:jc w:val="both"/>
        <w:rPr>
          <w:sz w:val="28"/>
        </w:rPr>
      </w:pPr>
      <w:r w:rsidRPr="00D7176B">
        <w:rPr>
          <w:sz w:val="28"/>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1236F" w:rsidRPr="00D7176B" w:rsidRDefault="0081236F" w:rsidP="0081236F">
      <w:pPr>
        <w:pStyle w:val="ac"/>
        <w:spacing w:after="0"/>
        <w:jc w:val="both"/>
        <w:rPr>
          <w:sz w:val="28"/>
        </w:rPr>
      </w:pPr>
      <w:r w:rsidRPr="00D7176B">
        <w:rPr>
          <w:sz w:val="28"/>
        </w:rPr>
        <w:t xml:space="preserve">      8.9.3  Юридическим и физическим лицам, которые являются собственниками некапитальных объектов, запрещается:</w:t>
      </w:r>
    </w:p>
    <w:p w:rsidR="0081236F" w:rsidRPr="00D7176B" w:rsidRDefault="0081236F" w:rsidP="0081236F">
      <w:pPr>
        <w:pStyle w:val="ac"/>
        <w:spacing w:after="0"/>
        <w:ind w:firstLine="720"/>
        <w:jc w:val="both"/>
        <w:rPr>
          <w:sz w:val="28"/>
        </w:rPr>
      </w:pPr>
      <w:r w:rsidRPr="00D7176B">
        <w:rPr>
          <w:sz w:val="28"/>
        </w:rPr>
        <w:t>- возводить к временным сооружениям пристройки, козырьки, навесы и прочие конструкции, не предусмотренные проектами;</w:t>
      </w:r>
    </w:p>
    <w:p w:rsidR="0081236F" w:rsidRPr="00D7176B" w:rsidRDefault="0081236F" w:rsidP="0081236F">
      <w:pPr>
        <w:pStyle w:val="ac"/>
        <w:spacing w:after="0"/>
        <w:ind w:firstLine="720"/>
        <w:jc w:val="both"/>
        <w:rPr>
          <w:sz w:val="28"/>
        </w:rPr>
      </w:pPr>
      <w:r w:rsidRPr="00D7176B">
        <w:rPr>
          <w:sz w:val="28"/>
        </w:rPr>
        <w:t>-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81236F" w:rsidRPr="00D7176B" w:rsidRDefault="0081236F" w:rsidP="0081236F">
      <w:pPr>
        <w:pStyle w:val="ac"/>
        <w:ind w:firstLine="720"/>
        <w:jc w:val="both"/>
        <w:rPr>
          <w:sz w:val="28"/>
        </w:rPr>
      </w:pPr>
      <w:r w:rsidRPr="00D7176B">
        <w:rPr>
          <w:sz w:val="28"/>
        </w:rPr>
        <w:t>- загромождать противопожарные разрывы между некапитальными объектами оборудованием, отходами.</w:t>
      </w:r>
    </w:p>
    <w:p w:rsidR="0081236F" w:rsidRPr="00D7176B" w:rsidRDefault="0081236F" w:rsidP="0081236F">
      <w:pPr>
        <w:tabs>
          <w:tab w:val="left" w:pos="0"/>
        </w:tabs>
        <w:jc w:val="center"/>
      </w:pPr>
      <w:r w:rsidRPr="00D7176B">
        <w:t>8.10   Содержание мест производства строительных работ</w:t>
      </w:r>
    </w:p>
    <w:p w:rsidR="0081236F" w:rsidRPr="00D7176B" w:rsidRDefault="0081236F" w:rsidP="0081236F">
      <w:pPr>
        <w:tabs>
          <w:tab w:val="left" w:pos="0"/>
        </w:tabs>
        <w:jc w:val="center"/>
      </w:pPr>
    </w:p>
    <w:p w:rsidR="0081236F" w:rsidRPr="00D7176B" w:rsidRDefault="0081236F" w:rsidP="0081236F">
      <w:pPr>
        <w:pStyle w:val="ConsPlusNormal0"/>
        <w:tabs>
          <w:tab w:val="left" w:pos="0"/>
        </w:tabs>
        <w:ind w:firstLine="0"/>
        <w:jc w:val="both"/>
        <w:rPr>
          <w:color w:val="000000"/>
          <w:sz w:val="28"/>
        </w:rPr>
      </w:pPr>
      <w:r w:rsidRPr="00D7176B">
        <w:rPr>
          <w:color w:val="000000"/>
          <w:sz w:val="28"/>
        </w:rPr>
        <w:lastRenderedPageBreak/>
        <w:t xml:space="preserve">     8.10.1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заказчика.</w:t>
      </w:r>
    </w:p>
    <w:p w:rsidR="0081236F" w:rsidRPr="00D7176B" w:rsidRDefault="0081236F" w:rsidP="0081236F">
      <w:pPr>
        <w:pStyle w:val="ConsPlusNormal0"/>
        <w:ind w:firstLine="0"/>
        <w:jc w:val="both"/>
        <w:rPr>
          <w:sz w:val="28"/>
        </w:rPr>
      </w:pPr>
      <w:r w:rsidRPr="00D7176B">
        <w:rPr>
          <w:sz w:val="28"/>
        </w:rPr>
        <w:t xml:space="preserve">     8.10.2   До начала строительных, ремонтных и иных видов работ (далее - работ) необходимо:</w:t>
      </w:r>
    </w:p>
    <w:p w:rsidR="0081236F" w:rsidRPr="00D7176B" w:rsidRDefault="0081236F" w:rsidP="0081236F">
      <w:pPr>
        <w:pStyle w:val="ConsPlusNormal0"/>
        <w:jc w:val="both"/>
        <w:rPr>
          <w:sz w:val="28"/>
        </w:rPr>
      </w:pPr>
      <w:r w:rsidRPr="00D7176B">
        <w:rPr>
          <w:sz w:val="28"/>
        </w:rPr>
        <w:t>- установить по всему периметру территории строительной площадки сплошное ограждение;</w:t>
      </w:r>
    </w:p>
    <w:p w:rsidR="0081236F" w:rsidRPr="00D7176B" w:rsidRDefault="0081236F" w:rsidP="0081236F">
      <w:pPr>
        <w:pStyle w:val="ConsPlusNormal0"/>
        <w:jc w:val="both"/>
        <w:rPr>
          <w:sz w:val="28"/>
        </w:rPr>
      </w:pPr>
      <w:r w:rsidRPr="00D7176B">
        <w:rPr>
          <w:sz w:val="28"/>
        </w:rPr>
        <w:t>- обеспечить общую устойчивость, прочность, надежность, эксплуатационную безопасность ограждения строительной площадки;</w:t>
      </w:r>
    </w:p>
    <w:p w:rsidR="0081236F" w:rsidRPr="00D7176B" w:rsidRDefault="0081236F" w:rsidP="0081236F">
      <w:pPr>
        <w:pStyle w:val="ConsPlusNormal0"/>
        <w:jc w:val="both"/>
        <w:rPr>
          <w:sz w:val="28"/>
        </w:rPr>
      </w:pPr>
      <w:r w:rsidRPr="00D7176B">
        <w:rPr>
          <w:sz w:val="28"/>
        </w:rPr>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81236F" w:rsidRPr="00D7176B" w:rsidRDefault="0081236F" w:rsidP="0081236F">
      <w:pPr>
        <w:pStyle w:val="ConsPlusNormal0"/>
        <w:jc w:val="both"/>
        <w:rPr>
          <w:sz w:val="28"/>
        </w:rPr>
      </w:pPr>
      <w:r w:rsidRPr="00D7176B">
        <w:rPr>
          <w:sz w:val="28"/>
        </w:rPr>
        <w:t>- разместить при въезде на территорию строительной площадки информационный щит строительного объекта и содержать его в надлежащем состоянии;</w:t>
      </w:r>
    </w:p>
    <w:p w:rsidR="0081236F" w:rsidRPr="00D7176B" w:rsidRDefault="0081236F" w:rsidP="0081236F">
      <w:pPr>
        <w:pStyle w:val="ConsPlusNormal0"/>
        <w:jc w:val="both"/>
        <w:rPr>
          <w:sz w:val="28"/>
        </w:rPr>
      </w:pPr>
      <w:r w:rsidRPr="00D7176B">
        <w:rPr>
          <w:sz w:val="28"/>
        </w:rPr>
        <w:t>- обеспечить временные тротуары для пешеходов (в случае необходимости);</w:t>
      </w:r>
    </w:p>
    <w:p w:rsidR="0081236F" w:rsidRPr="00D7176B" w:rsidRDefault="0081236F" w:rsidP="0081236F">
      <w:pPr>
        <w:pStyle w:val="ConsPlusNormal0"/>
        <w:jc w:val="both"/>
        <w:rPr>
          <w:sz w:val="28"/>
        </w:rPr>
      </w:pPr>
      <w:r w:rsidRPr="00D7176B">
        <w:rPr>
          <w:sz w:val="28"/>
        </w:rPr>
        <w:t>- обеспечить наружное освещение по периметру строительной площадки;</w:t>
      </w:r>
    </w:p>
    <w:p w:rsidR="0081236F" w:rsidRPr="00D7176B" w:rsidRDefault="0081236F" w:rsidP="0081236F">
      <w:pPr>
        <w:pStyle w:val="ConsPlusNormal0"/>
        <w:jc w:val="both"/>
        <w:rPr>
          <w:sz w:val="28"/>
        </w:rPr>
      </w:pPr>
      <w:r w:rsidRPr="00D7176B">
        <w:rPr>
          <w:sz w:val="28"/>
        </w:rPr>
        <w:t>- оборудовать благоустроенные подъезды к строительной площадке, внутриплощадочные проезды и пункты моек колес транспортных средств, исключающих вынос грязи и мусора на проезжую часть улиц (проездов);</w:t>
      </w:r>
    </w:p>
    <w:p w:rsidR="0081236F" w:rsidRPr="00D7176B" w:rsidRDefault="0081236F" w:rsidP="0081236F">
      <w:pPr>
        <w:pStyle w:val="ConsPlusNormal0"/>
        <w:jc w:val="both"/>
        <w:rPr>
          <w:sz w:val="28"/>
        </w:rPr>
      </w:pPr>
      <w:r w:rsidRPr="00D7176B">
        <w:rPr>
          <w:sz w:val="28"/>
        </w:rPr>
        <w:t>- обеспечить вывоз снега, убранного с территории строительной площадки;</w:t>
      </w:r>
    </w:p>
    <w:p w:rsidR="0081236F" w:rsidRPr="00D7176B" w:rsidRDefault="0081236F" w:rsidP="0081236F">
      <w:pPr>
        <w:pStyle w:val="ConsPlusNormal0"/>
        <w:jc w:val="both"/>
        <w:rPr>
          <w:sz w:val="28"/>
        </w:rPr>
      </w:pPr>
      <w:r w:rsidRPr="00D7176B">
        <w:rPr>
          <w:sz w:val="28"/>
        </w:rPr>
        <w:t>-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81236F" w:rsidRPr="00D7176B" w:rsidRDefault="0081236F" w:rsidP="0081236F">
      <w:pPr>
        <w:pStyle w:val="ConsPlusNormal0"/>
        <w:jc w:val="both"/>
        <w:rPr>
          <w:sz w:val="28"/>
        </w:rPr>
      </w:pPr>
      <w:r w:rsidRPr="00D7176B">
        <w:rPr>
          <w:sz w:val="28"/>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81236F" w:rsidRPr="00D7176B" w:rsidRDefault="0081236F" w:rsidP="0081236F">
      <w:pPr>
        <w:pStyle w:val="ConsPlusNormal0"/>
        <w:jc w:val="both"/>
        <w:rPr>
          <w:sz w:val="28"/>
        </w:rPr>
      </w:pPr>
      <w:r w:rsidRPr="00D7176B">
        <w:rPr>
          <w:sz w:val="28"/>
        </w:rPr>
        <w:t>- восстановить разрушенные и поврежденные дорожные покрытия, зеленые насаждения, газоны, тротуары, откосы, малые архитектурные формы, произведенные при производстве работ.</w:t>
      </w:r>
    </w:p>
    <w:p w:rsidR="0081236F" w:rsidRPr="00D7176B" w:rsidRDefault="0081236F" w:rsidP="0081236F">
      <w:pPr>
        <w:tabs>
          <w:tab w:val="left" w:pos="0"/>
        </w:tabs>
        <w:jc w:val="both"/>
      </w:pPr>
      <w:r w:rsidRPr="00D7176B">
        <w:t xml:space="preserve">    8.10.3   Строительные площадки огораживаются сплошным забором высотой 2 - </w:t>
      </w:r>
      <w:smartTag w:uri="urn:schemas-microsoft-com:office:smarttags" w:element="metricconverter">
        <w:smartTagPr>
          <w:attr w:name="ProductID" w:val="2,5 м"/>
        </w:smartTagPr>
        <w:r w:rsidRPr="00D7176B">
          <w:t>2,5 м</w:t>
        </w:r>
      </w:smartTag>
      <w:r w:rsidRPr="00D7176B">
        <w:t>. Ограждения должны быть изготовлены из железобетонных заборных плит, оцинкованного профнастила либо деревянного настила из обрезной доски, содержаться в чистоте и исправном состоянии и не иметь дефектов, сказывающихся на их эстетическом виде или прочности.</w:t>
      </w:r>
    </w:p>
    <w:p w:rsidR="0081236F" w:rsidRPr="00D7176B" w:rsidRDefault="0081236F" w:rsidP="0081236F">
      <w:pPr>
        <w:tabs>
          <w:tab w:val="left" w:pos="0"/>
        </w:tabs>
        <w:ind w:firstLine="720"/>
        <w:jc w:val="both"/>
      </w:pPr>
      <w:r w:rsidRPr="00D7176B">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81236F" w:rsidRPr="00D7176B" w:rsidRDefault="0081236F" w:rsidP="0081236F">
      <w:pPr>
        <w:tabs>
          <w:tab w:val="left" w:pos="0"/>
        </w:tabs>
        <w:jc w:val="both"/>
      </w:pPr>
      <w:r w:rsidRPr="00D7176B">
        <w:t xml:space="preserve">     8.10.4  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других местах, не мешающих движению транспорта и пешеходов.</w:t>
      </w:r>
    </w:p>
    <w:p w:rsidR="0081236F" w:rsidRPr="00D7176B" w:rsidRDefault="0081236F" w:rsidP="0081236F">
      <w:pPr>
        <w:tabs>
          <w:tab w:val="left" w:pos="0"/>
        </w:tabs>
        <w:jc w:val="both"/>
      </w:pPr>
      <w:r w:rsidRPr="00D7176B">
        <w:lastRenderedPageBreak/>
        <w:t xml:space="preserve">    8.10.5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
    <w:p w:rsidR="0081236F" w:rsidRPr="00D7176B" w:rsidRDefault="0081236F" w:rsidP="0081236F">
      <w:pPr>
        <w:tabs>
          <w:tab w:val="left" w:pos="0"/>
        </w:tabs>
        <w:jc w:val="both"/>
      </w:pPr>
    </w:p>
    <w:p w:rsidR="0081236F" w:rsidRPr="00D7176B" w:rsidRDefault="0081236F" w:rsidP="0081236F">
      <w:pPr>
        <w:tabs>
          <w:tab w:val="left" w:pos="0"/>
        </w:tabs>
        <w:jc w:val="center"/>
      </w:pPr>
      <w:r w:rsidRPr="00D7176B">
        <w:t>8.11 Содержание мест захоронений</w:t>
      </w:r>
    </w:p>
    <w:p w:rsidR="0081236F" w:rsidRPr="00D7176B" w:rsidRDefault="0081236F" w:rsidP="0081236F">
      <w:pPr>
        <w:tabs>
          <w:tab w:val="left" w:pos="0"/>
        </w:tabs>
        <w:jc w:val="both"/>
      </w:pPr>
    </w:p>
    <w:p w:rsidR="0081236F" w:rsidRPr="00D7176B" w:rsidRDefault="0081236F" w:rsidP="0081236F">
      <w:pPr>
        <w:shd w:val="clear" w:color="auto" w:fill="FFFFFF"/>
        <w:tabs>
          <w:tab w:val="left" w:pos="730"/>
        </w:tabs>
        <w:ind w:firstLine="709"/>
        <w:jc w:val="both"/>
        <w:rPr>
          <w:szCs w:val="28"/>
        </w:rPr>
      </w:pPr>
      <w:r w:rsidRPr="00D7176B">
        <w:rPr>
          <w:szCs w:val="28"/>
        </w:rPr>
        <w:t>8.11.1. Организация похоронного дела на территории Верхнеподпольненского сельского поселения осуществляется Администрацией Верхнеподпольненского сельского поселения в соответствии с действующим законодательством Российской Федерации, Ростовской области, муниципальными правовыми актами.</w:t>
      </w:r>
    </w:p>
    <w:p w:rsidR="0081236F" w:rsidRPr="00D7176B" w:rsidRDefault="0081236F" w:rsidP="0081236F">
      <w:pPr>
        <w:shd w:val="clear" w:color="auto" w:fill="FFFFFF"/>
        <w:tabs>
          <w:tab w:val="left" w:pos="893"/>
        </w:tabs>
        <w:ind w:firstLine="709"/>
        <w:jc w:val="both"/>
        <w:rPr>
          <w:spacing w:val="-8"/>
          <w:szCs w:val="28"/>
        </w:rPr>
      </w:pPr>
      <w:r w:rsidRPr="00D7176B">
        <w:rPr>
          <w:spacing w:val="-8"/>
          <w:szCs w:val="28"/>
        </w:rPr>
        <w:t>8.11.2. На территории кладбища бесплатно предоставляется земельный участок для погребения: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14"/>
        <w:gridCol w:w="1235"/>
        <w:gridCol w:w="1442"/>
        <w:gridCol w:w="1235"/>
        <w:gridCol w:w="1442"/>
      </w:tblGrid>
      <w:tr w:rsidR="0081236F" w:rsidRPr="00371884" w:rsidTr="00ED6A0B">
        <w:trPr>
          <w:trHeight w:val="343"/>
          <w:jc w:val="center"/>
        </w:trPr>
        <w:tc>
          <w:tcPr>
            <w:tcW w:w="0" w:type="auto"/>
            <w:vMerge w:val="restart"/>
          </w:tcPr>
          <w:p w:rsidR="0081236F" w:rsidRPr="00371884" w:rsidRDefault="0081236F" w:rsidP="00ED6A0B">
            <w:pPr>
              <w:jc w:val="both"/>
              <w:rPr>
                <w:color w:val="000000"/>
                <w:sz w:val="24"/>
                <w:szCs w:val="24"/>
              </w:rPr>
            </w:pPr>
            <w:r w:rsidRPr="00371884">
              <w:rPr>
                <w:color w:val="000000"/>
                <w:sz w:val="24"/>
                <w:szCs w:val="24"/>
              </w:rPr>
              <w:t>Название захоронения</w:t>
            </w:r>
          </w:p>
        </w:tc>
        <w:tc>
          <w:tcPr>
            <w:tcW w:w="0" w:type="auto"/>
            <w:gridSpan w:val="3"/>
          </w:tcPr>
          <w:p w:rsidR="0081236F" w:rsidRPr="00371884" w:rsidRDefault="0081236F" w:rsidP="00ED6A0B">
            <w:pPr>
              <w:jc w:val="both"/>
              <w:rPr>
                <w:color w:val="000000"/>
                <w:sz w:val="24"/>
                <w:szCs w:val="24"/>
              </w:rPr>
            </w:pPr>
            <w:r w:rsidRPr="00371884">
              <w:rPr>
                <w:color w:val="000000"/>
                <w:sz w:val="24"/>
                <w:szCs w:val="24"/>
              </w:rPr>
              <w:t>Размер земельного участка</w:t>
            </w:r>
          </w:p>
        </w:tc>
        <w:tc>
          <w:tcPr>
            <w:tcW w:w="0" w:type="auto"/>
            <w:gridSpan w:val="2"/>
          </w:tcPr>
          <w:p w:rsidR="0081236F" w:rsidRPr="00371884" w:rsidRDefault="0081236F" w:rsidP="00ED6A0B">
            <w:pPr>
              <w:jc w:val="both"/>
              <w:rPr>
                <w:color w:val="000000"/>
                <w:sz w:val="24"/>
                <w:szCs w:val="24"/>
              </w:rPr>
            </w:pPr>
            <w:r w:rsidRPr="00371884">
              <w:rPr>
                <w:color w:val="000000"/>
                <w:sz w:val="24"/>
                <w:szCs w:val="24"/>
              </w:rPr>
              <w:t>Размер могилы</w:t>
            </w:r>
          </w:p>
        </w:tc>
      </w:tr>
      <w:tr w:rsidR="0081236F" w:rsidRPr="00371884" w:rsidTr="00ED6A0B">
        <w:trPr>
          <w:jc w:val="center"/>
        </w:trPr>
        <w:tc>
          <w:tcPr>
            <w:tcW w:w="0" w:type="auto"/>
            <w:vMerge/>
          </w:tcPr>
          <w:p w:rsidR="0081236F" w:rsidRPr="00371884" w:rsidRDefault="0081236F" w:rsidP="00ED6A0B">
            <w:pPr>
              <w:jc w:val="both"/>
              <w:rPr>
                <w:color w:val="000000"/>
                <w:sz w:val="24"/>
                <w:szCs w:val="24"/>
              </w:rPr>
            </w:pPr>
          </w:p>
        </w:tc>
        <w:tc>
          <w:tcPr>
            <w:tcW w:w="0" w:type="auto"/>
          </w:tcPr>
          <w:p w:rsidR="0081236F" w:rsidRPr="00371884" w:rsidRDefault="0081236F" w:rsidP="00ED6A0B">
            <w:pPr>
              <w:jc w:val="both"/>
              <w:rPr>
                <w:color w:val="000000"/>
                <w:sz w:val="24"/>
                <w:szCs w:val="24"/>
              </w:rPr>
            </w:pPr>
            <w:r w:rsidRPr="00371884">
              <w:rPr>
                <w:color w:val="000000"/>
                <w:sz w:val="24"/>
                <w:szCs w:val="24"/>
              </w:rPr>
              <w:t>Площадь(кв.м.)</w:t>
            </w:r>
          </w:p>
        </w:tc>
        <w:tc>
          <w:tcPr>
            <w:tcW w:w="0" w:type="auto"/>
          </w:tcPr>
          <w:p w:rsidR="0081236F" w:rsidRPr="00371884" w:rsidRDefault="0081236F" w:rsidP="00ED6A0B">
            <w:pPr>
              <w:jc w:val="both"/>
              <w:rPr>
                <w:color w:val="000000"/>
                <w:sz w:val="24"/>
                <w:szCs w:val="24"/>
              </w:rPr>
            </w:pPr>
            <w:r w:rsidRPr="00371884">
              <w:rPr>
                <w:color w:val="000000"/>
                <w:sz w:val="24"/>
                <w:szCs w:val="24"/>
              </w:rPr>
              <w:t>Длина(м.)</w:t>
            </w:r>
          </w:p>
        </w:tc>
        <w:tc>
          <w:tcPr>
            <w:tcW w:w="0" w:type="auto"/>
          </w:tcPr>
          <w:p w:rsidR="0081236F" w:rsidRPr="00371884" w:rsidRDefault="0081236F" w:rsidP="00ED6A0B">
            <w:pPr>
              <w:jc w:val="both"/>
              <w:rPr>
                <w:color w:val="000000"/>
                <w:sz w:val="24"/>
                <w:szCs w:val="24"/>
              </w:rPr>
            </w:pPr>
            <w:r w:rsidRPr="00371884">
              <w:rPr>
                <w:color w:val="000000"/>
                <w:sz w:val="24"/>
                <w:szCs w:val="24"/>
              </w:rPr>
              <w:t>Ширина(м.)</w:t>
            </w:r>
          </w:p>
        </w:tc>
        <w:tc>
          <w:tcPr>
            <w:tcW w:w="0" w:type="auto"/>
          </w:tcPr>
          <w:p w:rsidR="0081236F" w:rsidRPr="00371884" w:rsidRDefault="0081236F" w:rsidP="00ED6A0B">
            <w:pPr>
              <w:jc w:val="both"/>
              <w:rPr>
                <w:color w:val="000000"/>
                <w:sz w:val="24"/>
                <w:szCs w:val="24"/>
              </w:rPr>
            </w:pPr>
            <w:r w:rsidRPr="00371884">
              <w:rPr>
                <w:color w:val="000000"/>
                <w:sz w:val="24"/>
                <w:szCs w:val="24"/>
              </w:rPr>
              <w:t>Длина(м.)</w:t>
            </w:r>
          </w:p>
        </w:tc>
        <w:tc>
          <w:tcPr>
            <w:tcW w:w="0" w:type="auto"/>
          </w:tcPr>
          <w:p w:rsidR="0081236F" w:rsidRPr="00371884" w:rsidRDefault="0081236F" w:rsidP="00ED6A0B">
            <w:pPr>
              <w:jc w:val="both"/>
              <w:rPr>
                <w:color w:val="000000"/>
                <w:sz w:val="24"/>
                <w:szCs w:val="24"/>
              </w:rPr>
            </w:pPr>
            <w:r w:rsidRPr="00371884">
              <w:rPr>
                <w:color w:val="000000"/>
                <w:sz w:val="24"/>
                <w:szCs w:val="24"/>
              </w:rPr>
              <w:t>Ширина(м.)</w:t>
            </w:r>
          </w:p>
        </w:tc>
      </w:tr>
      <w:tr w:rsidR="0081236F" w:rsidRPr="00371884" w:rsidTr="00ED6A0B">
        <w:trPr>
          <w:jc w:val="center"/>
        </w:trPr>
        <w:tc>
          <w:tcPr>
            <w:tcW w:w="0" w:type="auto"/>
          </w:tcPr>
          <w:p w:rsidR="0081236F" w:rsidRPr="00371884" w:rsidRDefault="0081236F" w:rsidP="00ED6A0B">
            <w:pPr>
              <w:jc w:val="both"/>
              <w:rPr>
                <w:color w:val="000000"/>
                <w:sz w:val="24"/>
                <w:szCs w:val="24"/>
              </w:rPr>
            </w:pPr>
            <w:r w:rsidRPr="00371884">
              <w:rPr>
                <w:color w:val="000000"/>
                <w:sz w:val="24"/>
                <w:szCs w:val="24"/>
              </w:rPr>
              <w:t>Семейное</w:t>
            </w:r>
          </w:p>
        </w:tc>
        <w:tc>
          <w:tcPr>
            <w:tcW w:w="0" w:type="auto"/>
          </w:tcPr>
          <w:p w:rsidR="0081236F" w:rsidRPr="00371884" w:rsidRDefault="0081236F" w:rsidP="00ED6A0B">
            <w:pPr>
              <w:jc w:val="both"/>
              <w:rPr>
                <w:color w:val="000000"/>
                <w:sz w:val="24"/>
                <w:szCs w:val="24"/>
              </w:rPr>
            </w:pPr>
            <w:r w:rsidRPr="00371884">
              <w:rPr>
                <w:color w:val="000000"/>
                <w:sz w:val="24"/>
                <w:szCs w:val="24"/>
              </w:rPr>
              <w:t>8,8</w:t>
            </w:r>
          </w:p>
        </w:tc>
        <w:tc>
          <w:tcPr>
            <w:tcW w:w="0" w:type="auto"/>
          </w:tcPr>
          <w:p w:rsidR="0081236F" w:rsidRPr="00371884" w:rsidRDefault="0081236F" w:rsidP="00ED6A0B">
            <w:pPr>
              <w:jc w:val="both"/>
              <w:rPr>
                <w:color w:val="000000"/>
                <w:sz w:val="24"/>
                <w:szCs w:val="24"/>
              </w:rPr>
            </w:pPr>
            <w:r w:rsidRPr="00371884">
              <w:rPr>
                <w:color w:val="000000"/>
                <w:sz w:val="24"/>
                <w:szCs w:val="24"/>
              </w:rPr>
              <w:t>2,2</w:t>
            </w:r>
          </w:p>
        </w:tc>
        <w:tc>
          <w:tcPr>
            <w:tcW w:w="0" w:type="auto"/>
          </w:tcPr>
          <w:p w:rsidR="0081236F" w:rsidRPr="00371884" w:rsidRDefault="0081236F" w:rsidP="00ED6A0B">
            <w:pPr>
              <w:jc w:val="both"/>
              <w:rPr>
                <w:color w:val="000000"/>
                <w:sz w:val="24"/>
                <w:szCs w:val="24"/>
              </w:rPr>
            </w:pPr>
            <w:r w:rsidRPr="00371884">
              <w:rPr>
                <w:color w:val="000000"/>
                <w:sz w:val="24"/>
                <w:szCs w:val="24"/>
              </w:rPr>
              <w:t>4,0</w:t>
            </w:r>
          </w:p>
        </w:tc>
        <w:tc>
          <w:tcPr>
            <w:tcW w:w="0" w:type="auto"/>
          </w:tcPr>
          <w:p w:rsidR="0081236F" w:rsidRPr="00371884" w:rsidRDefault="0081236F" w:rsidP="00ED6A0B">
            <w:pPr>
              <w:jc w:val="both"/>
              <w:rPr>
                <w:color w:val="000000"/>
                <w:sz w:val="24"/>
                <w:szCs w:val="24"/>
              </w:rPr>
            </w:pPr>
            <w:r w:rsidRPr="00371884">
              <w:rPr>
                <w:color w:val="000000"/>
                <w:sz w:val="24"/>
                <w:szCs w:val="24"/>
              </w:rPr>
              <w:t>2,0</w:t>
            </w:r>
          </w:p>
        </w:tc>
        <w:tc>
          <w:tcPr>
            <w:tcW w:w="0" w:type="auto"/>
          </w:tcPr>
          <w:p w:rsidR="0081236F" w:rsidRPr="00371884" w:rsidRDefault="0081236F" w:rsidP="00ED6A0B">
            <w:pPr>
              <w:jc w:val="both"/>
              <w:rPr>
                <w:color w:val="000000"/>
                <w:sz w:val="24"/>
                <w:szCs w:val="24"/>
              </w:rPr>
            </w:pPr>
            <w:r w:rsidRPr="00371884">
              <w:rPr>
                <w:color w:val="000000"/>
                <w:sz w:val="24"/>
                <w:szCs w:val="24"/>
              </w:rPr>
              <w:t>1,0</w:t>
            </w:r>
          </w:p>
        </w:tc>
      </w:tr>
      <w:tr w:rsidR="0081236F" w:rsidRPr="00371884" w:rsidTr="00ED6A0B">
        <w:trPr>
          <w:jc w:val="center"/>
        </w:trPr>
        <w:tc>
          <w:tcPr>
            <w:tcW w:w="0" w:type="auto"/>
          </w:tcPr>
          <w:p w:rsidR="0081236F" w:rsidRPr="00371884" w:rsidRDefault="0081236F" w:rsidP="00ED6A0B">
            <w:pPr>
              <w:jc w:val="both"/>
              <w:rPr>
                <w:color w:val="000000"/>
                <w:sz w:val="24"/>
                <w:szCs w:val="24"/>
              </w:rPr>
            </w:pPr>
            <w:r w:rsidRPr="00371884">
              <w:rPr>
                <w:color w:val="000000"/>
                <w:sz w:val="24"/>
                <w:szCs w:val="24"/>
              </w:rPr>
              <w:t>Двойное</w:t>
            </w:r>
          </w:p>
        </w:tc>
        <w:tc>
          <w:tcPr>
            <w:tcW w:w="0" w:type="auto"/>
          </w:tcPr>
          <w:p w:rsidR="0081236F" w:rsidRPr="00371884" w:rsidRDefault="0081236F" w:rsidP="00ED6A0B">
            <w:pPr>
              <w:jc w:val="both"/>
              <w:rPr>
                <w:color w:val="000000"/>
                <w:sz w:val="24"/>
                <w:szCs w:val="24"/>
              </w:rPr>
            </w:pPr>
            <w:r w:rsidRPr="00371884">
              <w:rPr>
                <w:color w:val="000000"/>
                <w:sz w:val="24"/>
                <w:szCs w:val="24"/>
              </w:rPr>
              <w:t>5,5</w:t>
            </w:r>
          </w:p>
        </w:tc>
        <w:tc>
          <w:tcPr>
            <w:tcW w:w="0" w:type="auto"/>
          </w:tcPr>
          <w:p w:rsidR="0081236F" w:rsidRPr="00371884" w:rsidRDefault="0081236F" w:rsidP="00ED6A0B">
            <w:pPr>
              <w:jc w:val="both"/>
              <w:rPr>
                <w:color w:val="000000"/>
                <w:sz w:val="24"/>
                <w:szCs w:val="24"/>
              </w:rPr>
            </w:pPr>
            <w:r w:rsidRPr="00371884">
              <w:rPr>
                <w:color w:val="000000"/>
                <w:sz w:val="24"/>
                <w:szCs w:val="24"/>
              </w:rPr>
              <w:t>2,2</w:t>
            </w:r>
          </w:p>
        </w:tc>
        <w:tc>
          <w:tcPr>
            <w:tcW w:w="0" w:type="auto"/>
          </w:tcPr>
          <w:p w:rsidR="0081236F" w:rsidRPr="00371884" w:rsidRDefault="0081236F" w:rsidP="00ED6A0B">
            <w:pPr>
              <w:jc w:val="both"/>
              <w:rPr>
                <w:color w:val="000000"/>
                <w:sz w:val="24"/>
                <w:szCs w:val="24"/>
              </w:rPr>
            </w:pPr>
            <w:r w:rsidRPr="00371884">
              <w:rPr>
                <w:color w:val="000000"/>
                <w:sz w:val="24"/>
                <w:szCs w:val="24"/>
              </w:rPr>
              <w:t>2,5</w:t>
            </w:r>
          </w:p>
        </w:tc>
        <w:tc>
          <w:tcPr>
            <w:tcW w:w="0" w:type="auto"/>
          </w:tcPr>
          <w:p w:rsidR="0081236F" w:rsidRPr="00371884" w:rsidRDefault="0081236F" w:rsidP="00ED6A0B">
            <w:pPr>
              <w:jc w:val="both"/>
              <w:rPr>
                <w:color w:val="000000"/>
                <w:sz w:val="24"/>
                <w:szCs w:val="24"/>
              </w:rPr>
            </w:pPr>
            <w:r w:rsidRPr="00371884">
              <w:rPr>
                <w:color w:val="000000"/>
                <w:sz w:val="24"/>
                <w:szCs w:val="24"/>
              </w:rPr>
              <w:t>2,0</w:t>
            </w:r>
          </w:p>
        </w:tc>
        <w:tc>
          <w:tcPr>
            <w:tcW w:w="0" w:type="auto"/>
          </w:tcPr>
          <w:p w:rsidR="0081236F" w:rsidRPr="00371884" w:rsidRDefault="0081236F" w:rsidP="00ED6A0B">
            <w:pPr>
              <w:jc w:val="both"/>
              <w:rPr>
                <w:color w:val="000000"/>
                <w:sz w:val="24"/>
                <w:szCs w:val="24"/>
              </w:rPr>
            </w:pPr>
            <w:r w:rsidRPr="00371884">
              <w:rPr>
                <w:color w:val="000000"/>
                <w:sz w:val="24"/>
                <w:szCs w:val="24"/>
              </w:rPr>
              <w:t>1,0</w:t>
            </w:r>
          </w:p>
        </w:tc>
      </w:tr>
      <w:tr w:rsidR="0081236F" w:rsidRPr="00371884" w:rsidTr="00ED6A0B">
        <w:trPr>
          <w:jc w:val="center"/>
        </w:trPr>
        <w:tc>
          <w:tcPr>
            <w:tcW w:w="0" w:type="auto"/>
          </w:tcPr>
          <w:p w:rsidR="0081236F" w:rsidRPr="00371884" w:rsidRDefault="0081236F" w:rsidP="00ED6A0B">
            <w:pPr>
              <w:jc w:val="both"/>
              <w:rPr>
                <w:color w:val="000000"/>
                <w:sz w:val="24"/>
                <w:szCs w:val="24"/>
              </w:rPr>
            </w:pPr>
            <w:r w:rsidRPr="00371884">
              <w:rPr>
                <w:color w:val="000000"/>
                <w:sz w:val="24"/>
                <w:szCs w:val="24"/>
              </w:rPr>
              <w:t>Одиночное</w:t>
            </w:r>
          </w:p>
        </w:tc>
        <w:tc>
          <w:tcPr>
            <w:tcW w:w="0" w:type="auto"/>
          </w:tcPr>
          <w:p w:rsidR="0081236F" w:rsidRPr="00371884" w:rsidRDefault="0081236F" w:rsidP="00ED6A0B">
            <w:pPr>
              <w:jc w:val="both"/>
              <w:rPr>
                <w:color w:val="000000"/>
                <w:sz w:val="24"/>
                <w:szCs w:val="24"/>
              </w:rPr>
            </w:pPr>
            <w:r w:rsidRPr="00371884">
              <w:rPr>
                <w:color w:val="000000"/>
                <w:sz w:val="24"/>
                <w:szCs w:val="24"/>
              </w:rPr>
              <w:t>3,3</w:t>
            </w:r>
          </w:p>
        </w:tc>
        <w:tc>
          <w:tcPr>
            <w:tcW w:w="0" w:type="auto"/>
          </w:tcPr>
          <w:p w:rsidR="0081236F" w:rsidRPr="00371884" w:rsidRDefault="0081236F" w:rsidP="00ED6A0B">
            <w:pPr>
              <w:jc w:val="both"/>
              <w:rPr>
                <w:color w:val="000000"/>
                <w:sz w:val="24"/>
                <w:szCs w:val="24"/>
              </w:rPr>
            </w:pPr>
            <w:r w:rsidRPr="00371884">
              <w:rPr>
                <w:color w:val="000000"/>
                <w:sz w:val="24"/>
                <w:szCs w:val="24"/>
              </w:rPr>
              <w:t>2,2</w:t>
            </w:r>
          </w:p>
        </w:tc>
        <w:tc>
          <w:tcPr>
            <w:tcW w:w="0" w:type="auto"/>
          </w:tcPr>
          <w:p w:rsidR="0081236F" w:rsidRPr="00371884" w:rsidRDefault="0081236F" w:rsidP="00ED6A0B">
            <w:pPr>
              <w:jc w:val="both"/>
              <w:rPr>
                <w:color w:val="000000"/>
                <w:sz w:val="24"/>
                <w:szCs w:val="24"/>
              </w:rPr>
            </w:pPr>
            <w:r w:rsidRPr="00371884">
              <w:rPr>
                <w:color w:val="000000"/>
                <w:sz w:val="24"/>
                <w:szCs w:val="24"/>
              </w:rPr>
              <w:t>1,5</w:t>
            </w:r>
          </w:p>
        </w:tc>
        <w:tc>
          <w:tcPr>
            <w:tcW w:w="0" w:type="auto"/>
          </w:tcPr>
          <w:p w:rsidR="0081236F" w:rsidRPr="00371884" w:rsidRDefault="0081236F" w:rsidP="00ED6A0B">
            <w:pPr>
              <w:jc w:val="both"/>
              <w:rPr>
                <w:color w:val="000000"/>
                <w:sz w:val="24"/>
                <w:szCs w:val="24"/>
              </w:rPr>
            </w:pPr>
            <w:r w:rsidRPr="00371884">
              <w:rPr>
                <w:color w:val="000000"/>
                <w:sz w:val="24"/>
                <w:szCs w:val="24"/>
              </w:rPr>
              <w:t>2,0</w:t>
            </w:r>
          </w:p>
        </w:tc>
        <w:tc>
          <w:tcPr>
            <w:tcW w:w="0" w:type="auto"/>
          </w:tcPr>
          <w:p w:rsidR="0081236F" w:rsidRPr="00371884" w:rsidRDefault="0081236F" w:rsidP="00ED6A0B">
            <w:pPr>
              <w:jc w:val="both"/>
              <w:rPr>
                <w:color w:val="000000"/>
                <w:sz w:val="24"/>
                <w:szCs w:val="24"/>
              </w:rPr>
            </w:pPr>
            <w:r w:rsidRPr="00371884">
              <w:rPr>
                <w:color w:val="000000"/>
                <w:sz w:val="24"/>
                <w:szCs w:val="24"/>
              </w:rPr>
              <w:t>1,0</w:t>
            </w:r>
          </w:p>
        </w:tc>
      </w:tr>
      <w:tr w:rsidR="0081236F" w:rsidRPr="00371884" w:rsidTr="00ED6A0B">
        <w:trPr>
          <w:jc w:val="center"/>
        </w:trPr>
        <w:tc>
          <w:tcPr>
            <w:tcW w:w="0" w:type="auto"/>
          </w:tcPr>
          <w:p w:rsidR="0081236F" w:rsidRPr="00371884" w:rsidRDefault="0081236F" w:rsidP="00ED6A0B">
            <w:pPr>
              <w:jc w:val="both"/>
              <w:rPr>
                <w:color w:val="000000"/>
                <w:sz w:val="24"/>
                <w:szCs w:val="24"/>
              </w:rPr>
            </w:pPr>
            <w:r w:rsidRPr="00371884">
              <w:rPr>
                <w:color w:val="000000"/>
                <w:sz w:val="24"/>
                <w:szCs w:val="24"/>
              </w:rPr>
              <w:t>Урна с прахом</w:t>
            </w:r>
          </w:p>
        </w:tc>
        <w:tc>
          <w:tcPr>
            <w:tcW w:w="0" w:type="auto"/>
          </w:tcPr>
          <w:p w:rsidR="0081236F" w:rsidRPr="00371884" w:rsidRDefault="0081236F" w:rsidP="00ED6A0B">
            <w:pPr>
              <w:jc w:val="both"/>
              <w:rPr>
                <w:color w:val="000000"/>
                <w:sz w:val="24"/>
                <w:szCs w:val="24"/>
              </w:rPr>
            </w:pPr>
            <w:r w:rsidRPr="00371884">
              <w:rPr>
                <w:color w:val="000000"/>
                <w:sz w:val="24"/>
                <w:szCs w:val="24"/>
              </w:rPr>
              <w:t>0,64</w:t>
            </w:r>
          </w:p>
        </w:tc>
        <w:tc>
          <w:tcPr>
            <w:tcW w:w="0" w:type="auto"/>
          </w:tcPr>
          <w:p w:rsidR="0081236F" w:rsidRPr="00371884" w:rsidRDefault="0081236F" w:rsidP="00ED6A0B">
            <w:pPr>
              <w:jc w:val="both"/>
              <w:rPr>
                <w:color w:val="000000"/>
                <w:sz w:val="24"/>
                <w:szCs w:val="24"/>
              </w:rPr>
            </w:pPr>
            <w:r w:rsidRPr="00371884">
              <w:rPr>
                <w:color w:val="000000"/>
                <w:sz w:val="24"/>
                <w:szCs w:val="24"/>
              </w:rPr>
              <w:t>0,8</w:t>
            </w:r>
          </w:p>
        </w:tc>
        <w:tc>
          <w:tcPr>
            <w:tcW w:w="0" w:type="auto"/>
          </w:tcPr>
          <w:p w:rsidR="0081236F" w:rsidRPr="00371884" w:rsidRDefault="0081236F" w:rsidP="00ED6A0B">
            <w:pPr>
              <w:jc w:val="both"/>
              <w:rPr>
                <w:color w:val="000000"/>
                <w:sz w:val="24"/>
                <w:szCs w:val="24"/>
              </w:rPr>
            </w:pPr>
            <w:r w:rsidRPr="00371884">
              <w:rPr>
                <w:color w:val="000000"/>
                <w:sz w:val="24"/>
                <w:szCs w:val="24"/>
              </w:rPr>
              <w:t>0,8</w:t>
            </w:r>
          </w:p>
        </w:tc>
        <w:tc>
          <w:tcPr>
            <w:tcW w:w="0" w:type="auto"/>
          </w:tcPr>
          <w:p w:rsidR="0081236F" w:rsidRPr="00371884" w:rsidRDefault="0081236F" w:rsidP="00ED6A0B">
            <w:pPr>
              <w:jc w:val="both"/>
              <w:rPr>
                <w:color w:val="000000"/>
                <w:sz w:val="24"/>
                <w:szCs w:val="24"/>
              </w:rPr>
            </w:pPr>
            <w:r w:rsidRPr="00371884">
              <w:rPr>
                <w:color w:val="000000"/>
                <w:sz w:val="24"/>
                <w:szCs w:val="24"/>
              </w:rPr>
              <w:t>0,8</w:t>
            </w:r>
          </w:p>
        </w:tc>
        <w:tc>
          <w:tcPr>
            <w:tcW w:w="0" w:type="auto"/>
          </w:tcPr>
          <w:p w:rsidR="0081236F" w:rsidRPr="00371884" w:rsidRDefault="0081236F" w:rsidP="00ED6A0B">
            <w:pPr>
              <w:jc w:val="both"/>
              <w:rPr>
                <w:color w:val="000000"/>
                <w:sz w:val="24"/>
                <w:szCs w:val="24"/>
              </w:rPr>
            </w:pPr>
            <w:r w:rsidRPr="00371884">
              <w:rPr>
                <w:color w:val="000000"/>
                <w:sz w:val="24"/>
                <w:szCs w:val="24"/>
              </w:rPr>
              <w:t>0,8</w:t>
            </w:r>
          </w:p>
        </w:tc>
      </w:tr>
    </w:tbl>
    <w:p w:rsidR="0081236F" w:rsidRPr="00D7176B" w:rsidRDefault="0081236F" w:rsidP="0081236F">
      <w:pPr>
        <w:shd w:val="clear" w:color="auto" w:fill="FFFFFF"/>
        <w:tabs>
          <w:tab w:val="left" w:pos="893"/>
        </w:tabs>
        <w:ind w:firstLine="709"/>
        <w:jc w:val="both"/>
        <w:rPr>
          <w:spacing w:val="-8"/>
          <w:szCs w:val="28"/>
        </w:rPr>
      </w:pPr>
    </w:p>
    <w:p w:rsidR="0081236F" w:rsidRPr="00D7176B" w:rsidRDefault="0081236F" w:rsidP="0081236F">
      <w:pPr>
        <w:jc w:val="both"/>
        <w:rPr>
          <w:szCs w:val="28"/>
        </w:rPr>
      </w:pPr>
      <w:r w:rsidRPr="00D7176B">
        <w:rPr>
          <w:szCs w:val="28"/>
        </w:rPr>
        <w:t>Каждое захоронения умершего осуществляется в отдельной могиле. </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spacing w:val="-8"/>
          <w:szCs w:val="28"/>
        </w:rPr>
        <w:t xml:space="preserve">8.11.3. </w:t>
      </w:r>
      <w:r w:rsidRPr="00D7176B">
        <w:rPr>
          <w:rFonts w:eastAsia="Andale Sans UI"/>
          <w:kern w:val="1"/>
          <w:szCs w:val="28"/>
        </w:rPr>
        <w:t>На территории кладбища</w:t>
      </w:r>
      <w:r w:rsidRPr="00D7176B">
        <w:rPr>
          <w:spacing w:val="-8"/>
          <w:szCs w:val="28"/>
        </w:rPr>
        <w:t xml:space="preserve"> </w:t>
      </w:r>
      <w:r w:rsidRPr="00D7176B">
        <w:rPr>
          <w:rFonts w:eastAsia="Andale Sans UI"/>
          <w:kern w:val="1"/>
          <w:szCs w:val="28"/>
        </w:rPr>
        <w:t>Верхнеподпольненского сельского поселения запрещается:</w:t>
      </w:r>
      <w:bookmarkStart w:id="29" w:name="redstr141"/>
      <w:bookmarkEnd w:id="29"/>
      <w:r w:rsidRPr="00D7176B">
        <w:rPr>
          <w:rFonts w:eastAsia="Andale Sans UI"/>
          <w:kern w:val="1"/>
          <w:szCs w:val="28"/>
        </w:rPr>
        <w:t xml:space="preserve"> </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szCs w:val="28"/>
        </w:rPr>
        <w:t xml:space="preserve"> - производить захоронения и установку оградки и памятника без разрешительных документов Администрации Верхнеподпольненского сельского поселения;</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 xml:space="preserve">- уничтожать, портить надмогильные сооружения, мемориальные доски, оборудование кладбища, </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 засорять территорию;</w:t>
      </w:r>
      <w:bookmarkStart w:id="30" w:name="redstr140"/>
      <w:bookmarkEnd w:id="30"/>
      <w:r w:rsidRPr="00D7176B">
        <w:rPr>
          <w:rFonts w:eastAsia="Andale Sans UI"/>
          <w:kern w:val="1"/>
          <w:szCs w:val="28"/>
        </w:rPr>
        <w:t xml:space="preserve"> </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 xml:space="preserve">- ломать зеленые насаждения, рвать цветы; </w:t>
      </w:r>
      <w:bookmarkStart w:id="31" w:name="redstr139"/>
      <w:bookmarkEnd w:id="31"/>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 xml:space="preserve">- выгуливать собак, пасти домашних животных, ловить птиц; </w:t>
      </w:r>
      <w:bookmarkStart w:id="32" w:name="redstr138"/>
      <w:bookmarkEnd w:id="32"/>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 xml:space="preserve">- добывать грунт, </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 оставлять запасы строительных и других материалов;</w:t>
      </w:r>
      <w:bookmarkStart w:id="33" w:name="redstr137"/>
      <w:bookmarkEnd w:id="33"/>
      <w:r w:rsidRPr="00D7176B">
        <w:rPr>
          <w:rFonts w:eastAsia="Andale Sans UI"/>
          <w:kern w:val="1"/>
          <w:szCs w:val="28"/>
        </w:rPr>
        <w:t xml:space="preserve">          </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 складировать мусор и демонтированные надмогильные сооружения в неустановленных местах;</w:t>
      </w:r>
      <w:bookmarkStart w:id="34" w:name="redstr136"/>
      <w:bookmarkEnd w:id="34"/>
      <w:r w:rsidRPr="00D7176B">
        <w:rPr>
          <w:rFonts w:eastAsia="Andale Sans UI"/>
          <w:kern w:val="1"/>
          <w:szCs w:val="28"/>
        </w:rPr>
        <w:t xml:space="preserve"> </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 xml:space="preserve">- разводить костры, </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 xml:space="preserve">- добывать песок и глину, </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 xml:space="preserve">- резать дерн; </w:t>
      </w:r>
      <w:bookmarkStart w:id="35" w:name="redstr135"/>
      <w:bookmarkEnd w:id="35"/>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Обязанности ответственного лица за участок захоронения:</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 строго соблюдать размеры выделенного под захоронение земельного участка при установке ограды.</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 поддерживать чистоту и порядок на участке захоронения, своевременно производить оправку надмогильных холмов, уборку места захоронения;</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lastRenderedPageBreak/>
        <w:t>- содержать надмогильные сооружения в надлежащем порядке, проводить своевременно ремонт надмогильного сооружения, поддерживать сохранение информации, находящейся на регистрационной табличке, установленной на участке захоронения.</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8.11.4. На территории мест погребения посетители должны соблюдать общественный порядок и тишину.</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8.11.5. Надгробное сооружение на месте захоронения должно быть установлено в пределах выделенного места захоронения. Надгробные сооружения, установленные с нарушением размеров, подлежат сносу.</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8.11.6. Установка надмогильных сооружений осуществляется с разрешения лица, ответственного за участок места захоронения.</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В случае, если при производстве работ по установке/замене/монтажу/ демонтажу надмогильного сооружения причинен вред другим соседним сооружениям, обязанность по возмещению вреда возлагается на лицо, непосредственно причинившее вред.</w:t>
      </w:r>
    </w:p>
    <w:p w:rsidR="0081236F" w:rsidRPr="00D7176B" w:rsidRDefault="0081236F" w:rsidP="0081236F">
      <w:pPr>
        <w:shd w:val="clear" w:color="auto" w:fill="FFFFFF"/>
        <w:tabs>
          <w:tab w:val="left" w:pos="730"/>
        </w:tabs>
        <w:ind w:firstLine="709"/>
        <w:jc w:val="both"/>
        <w:rPr>
          <w:rFonts w:eastAsia="Andale Sans UI"/>
          <w:kern w:val="1"/>
          <w:szCs w:val="28"/>
        </w:rPr>
      </w:pPr>
      <w:r w:rsidRPr="00D7176B">
        <w:rPr>
          <w:rFonts w:eastAsia="Andale Sans UI"/>
          <w:kern w:val="1"/>
          <w:szCs w:val="28"/>
        </w:rPr>
        <w:t>Не допускается оставление мусора, строительных и иных материалов после произведенных работ на территории мест захоронений и кладбища.</w:t>
      </w:r>
    </w:p>
    <w:p w:rsidR="0081236F" w:rsidRPr="00D7176B" w:rsidRDefault="0081236F" w:rsidP="0081236F">
      <w:pPr>
        <w:tabs>
          <w:tab w:val="left" w:pos="0"/>
        </w:tabs>
        <w:jc w:val="both"/>
      </w:pPr>
      <w:r w:rsidRPr="00D7176B">
        <w:rPr>
          <w:rFonts w:eastAsia="Andale Sans UI"/>
          <w:kern w:val="1"/>
          <w:szCs w:val="28"/>
        </w:rPr>
        <w:t xml:space="preserve">         8.11.7.Установленные надмогильные сооружения на месте захоронения подлежат регистрации</w:t>
      </w:r>
    </w:p>
    <w:p w:rsidR="0081236F" w:rsidRPr="00D7176B" w:rsidRDefault="0081236F" w:rsidP="0081236F">
      <w:pPr>
        <w:tabs>
          <w:tab w:val="left" w:pos="0"/>
        </w:tabs>
        <w:jc w:val="both"/>
      </w:pPr>
    </w:p>
    <w:p w:rsidR="0081236F" w:rsidRPr="00D7176B" w:rsidRDefault="0081236F" w:rsidP="0081236F">
      <w:pPr>
        <w:tabs>
          <w:tab w:val="left" w:pos="0"/>
        </w:tabs>
        <w:ind w:firstLine="720"/>
        <w:jc w:val="both"/>
      </w:pPr>
    </w:p>
    <w:p w:rsidR="0081236F" w:rsidRPr="00D7176B" w:rsidRDefault="0081236F" w:rsidP="0081236F">
      <w:pPr>
        <w:keepNext/>
        <w:spacing w:before="28"/>
        <w:ind w:firstLine="15"/>
        <w:jc w:val="center"/>
      </w:pPr>
      <w:r w:rsidRPr="00D7176B">
        <w:t xml:space="preserve">9. Порядок уборки территорий, </w:t>
      </w:r>
    </w:p>
    <w:p w:rsidR="0081236F" w:rsidRPr="00D7176B" w:rsidRDefault="0081236F" w:rsidP="0081236F">
      <w:pPr>
        <w:spacing w:before="28"/>
        <w:ind w:firstLine="15"/>
        <w:jc w:val="center"/>
        <w:rPr>
          <w:rFonts w:eastAsia="Arial"/>
        </w:rPr>
      </w:pPr>
      <w:r w:rsidRPr="00D7176B">
        <w:t xml:space="preserve">включая </w:t>
      </w:r>
      <w:r w:rsidRPr="00D7176B">
        <w:rPr>
          <w:rFonts w:eastAsia="Arial"/>
        </w:rPr>
        <w:t xml:space="preserve">перечень работ по благоустройству </w:t>
      </w:r>
    </w:p>
    <w:p w:rsidR="0081236F" w:rsidRPr="00D7176B" w:rsidRDefault="0081236F" w:rsidP="0081236F">
      <w:pPr>
        <w:spacing w:before="28"/>
        <w:ind w:firstLine="15"/>
        <w:jc w:val="center"/>
        <w:rPr>
          <w:rFonts w:eastAsia="Arial"/>
        </w:rPr>
      </w:pPr>
      <w:r w:rsidRPr="00D7176B">
        <w:rPr>
          <w:rFonts w:eastAsia="Arial"/>
        </w:rPr>
        <w:t>и периодичность их выполнения</w:t>
      </w:r>
    </w:p>
    <w:p w:rsidR="0081236F" w:rsidRPr="00D7176B" w:rsidRDefault="0081236F" w:rsidP="0081236F">
      <w:pPr>
        <w:spacing w:before="28"/>
        <w:ind w:firstLine="720"/>
        <w:jc w:val="center"/>
      </w:pPr>
    </w:p>
    <w:p w:rsidR="0081236F" w:rsidRPr="00D7176B" w:rsidRDefault="0081236F" w:rsidP="0081236F">
      <w:pPr>
        <w:pStyle w:val="ConsPlusNormal0"/>
        <w:spacing w:before="28"/>
        <w:ind w:firstLine="0"/>
        <w:jc w:val="both"/>
        <w:rPr>
          <w:sz w:val="28"/>
        </w:rPr>
      </w:pPr>
      <w:r w:rsidRPr="00D7176B">
        <w:rPr>
          <w:sz w:val="28"/>
        </w:rPr>
        <w:t xml:space="preserve">      9.1 Основной задачей уборки является удаление загрязнений, накапливающихся на территориях и приводящих к возникновению скользкости, запыленности воздуха, ухудшению чистоты атмосферы и эстетичного вида населенных пунктов поселения, а также обеспечение такого состояния дорог, тротуаров, при котором достигается беспрепятственность работы транспорта общего пользования, безопасное движение пешеходов и транспортных средств.</w:t>
      </w:r>
    </w:p>
    <w:p w:rsidR="0081236F" w:rsidRPr="00D7176B" w:rsidRDefault="0081236F" w:rsidP="0081236F">
      <w:pPr>
        <w:pStyle w:val="ConsPlusNormal0"/>
        <w:jc w:val="both"/>
        <w:rPr>
          <w:sz w:val="28"/>
        </w:rPr>
      </w:pPr>
      <w:r w:rsidRPr="00D7176B">
        <w:rPr>
          <w:sz w:val="28"/>
        </w:rPr>
        <w:t>Важнейшим условием качественного выполнения работ является их своевременность.</w:t>
      </w:r>
    </w:p>
    <w:p w:rsidR="0081236F" w:rsidRPr="00D7176B" w:rsidRDefault="0081236F" w:rsidP="0081236F">
      <w:pPr>
        <w:jc w:val="both"/>
      </w:pPr>
      <w:r w:rsidRPr="00D7176B">
        <w:t xml:space="preserve">     9.2 На протяжении всего календарного года направление работ по содержанию и уборке территорий населенных пунктов поселения носит сезонный характер. Период весенне-летнего содержания устанавливается с 15 апреля по 31 октября,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 Верхнеподпольненского сельского поселения.</w:t>
      </w:r>
    </w:p>
    <w:p w:rsidR="0081236F" w:rsidRPr="00D7176B" w:rsidRDefault="0081236F" w:rsidP="0081236F">
      <w:pPr>
        <w:ind w:firstLine="720"/>
        <w:jc w:val="both"/>
      </w:pPr>
      <w:r w:rsidRPr="00D7176B">
        <w:t xml:space="preserve">Уборка территории поселения подразделяется на уличную и придомовую. </w:t>
      </w:r>
    </w:p>
    <w:p w:rsidR="0081236F" w:rsidRPr="00D7176B" w:rsidRDefault="0081236F" w:rsidP="0081236F">
      <w:pPr>
        <w:jc w:val="both"/>
      </w:pPr>
      <w:r w:rsidRPr="00D7176B">
        <w:t xml:space="preserve">      9.3 Уборка территории  поселения должна производиться ежедневно, с поддержанием чистоты и порядка в течение дня.</w:t>
      </w:r>
    </w:p>
    <w:p w:rsidR="0081236F" w:rsidRPr="00D7176B" w:rsidRDefault="0081236F" w:rsidP="0081236F">
      <w:pPr>
        <w:pStyle w:val="ConsPlusNormal0"/>
        <w:ind w:firstLine="0"/>
        <w:jc w:val="both"/>
        <w:rPr>
          <w:sz w:val="28"/>
          <w:szCs w:val="28"/>
        </w:rPr>
      </w:pPr>
      <w:r w:rsidRPr="00D7176B">
        <w:rPr>
          <w:b/>
          <w:sz w:val="28"/>
        </w:rPr>
        <w:t xml:space="preserve">      </w:t>
      </w:r>
      <w:r w:rsidRPr="00D7176B">
        <w:rPr>
          <w:sz w:val="28"/>
        </w:rPr>
        <w:t xml:space="preserve">9.4  При проведении </w:t>
      </w:r>
      <w:r w:rsidRPr="00D7176B">
        <w:rPr>
          <w:sz w:val="28"/>
          <w:szCs w:val="28"/>
        </w:rPr>
        <w:t xml:space="preserve">любых видов </w:t>
      </w:r>
      <w:r w:rsidRPr="00D7176B">
        <w:rPr>
          <w:sz w:val="28"/>
        </w:rPr>
        <w:t>уборки территории запрещается</w:t>
      </w:r>
      <w:r w:rsidRPr="00D7176B">
        <w:rPr>
          <w:sz w:val="28"/>
          <w:szCs w:val="28"/>
        </w:rPr>
        <w:t>:</w:t>
      </w:r>
    </w:p>
    <w:p w:rsidR="0081236F" w:rsidRPr="00D7176B" w:rsidRDefault="0081236F" w:rsidP="0081236F">
      <w:pPr>
        <w:pStyle w:val="ConsPlusNormal0"/>
        <w:ind w:firstLine="540"/>
        <w:jc w:val="both"/>
        <w:rPr>
          <w:sz w:val="28"/>
          <w:szCs w:val="28"/>
        </w:rPr>
      </w:pPr>
      <w:r w:rsidRPr="00D7176B">
        <w:rPr>
          <w:sz w:val="28"/>
          <w:szCs w:val="28"/>
        </w:rPr>
        <w:lastRenderedPageBreak/>
        <w:t xml:space="preserve">- вывозить и выгружать бытовой, строительный мусор и грунт в не отведенные для этой цели </w:t>
      </w:r>
      <w:r w:rsidRPr="00D7176B">
        <w:rPr>
          <w:spacing w:val="-6"/>
          <w:sz w:val="28"/>
          <w:szCs w:val="28"/>
        </w:rPr>
        <w:t>Администрацией Верхнеподпольненского сельского поселения</w:t>
      </w:r>
      <w:r w:rsidRPr="00D7176B">
        <w:rPr>
          <w:sz w:val="28"/>
          <w:szCs w:val="28"/>
        </w:rPr>
        <w:t xml:space="preserve">  места, закапывать его в землю;</w:t>
      </w:r>
    </w:p>
    <w:p w:rsidR="0081236F" w:rsidRPr="00D7176B" w:rsidRDefault="0081236F" w:rsidP="0081236F">
      <w:pPr>
        <w:pStyle w:val="ConsPlusNormal0"/>
        <w:ind w:firstLine="540"/>
        <w:jc w:val="both"/>
        <w:rPr>
          <w:sz w:val="28"/>
          <w:szCs w:val="28"/>
        </w:rPr>
      </w:pPr>
      <w:r w:rsidRPr="00D7176B">
        <w:rPr>
          <w:sz w:val="28"/>
          <w:szCs w:val="28"/>
        </w:rPr>
        <w:t>- сжигать промышленные и бытовые отходы, мусор, листья, обрезки деревьев на улицах, площадях, парках, во дворах индивидуальных домовладений и многоквартирных жилых домов, на территориях организаций;</w:t>
      </w:r>
    </w:p>
    <w:p w:rsidR="0081236F" w:rsidRPr="00D7176B" w:rsidRDefault="0081236F" w:rsidP="0081236F">
      <w:pPr>
        <w:pStyle w:val="ConsPlusNormal0"/>
        <w:ind w:firstLine="540"/>
        <w:jc w:val="both"/>
        <w:rPr>
          <w:sz w:val="28"/>
          <w:szCs w:val="28"/>
        </w:rPr>
      </w:pPr>
      <w:r w:rsidRPr="00D7176B">
        <w:rPr>
          <w:sz w:val="28"/>
          <w:szCs w:val="28"/>
        </w:rPr>
        <w:t>-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предотвращающих загрязнение улиц (пологи и пр.), выбрасывать мусор из автомобилей;</w:t>
      </w:r>
    </w:p>
    <w:p w:rsidR="0081236F" w:rsidRPr="00D7176B" w:rsidRDefault="0081236F" w:rsidP="0081236F">
      <w:pPr>
        <w:pStyle w:val="ConsPlusNormal0"/>
        <w:ind w:firstLine="540"/>
        <w:jc w:val="both"/>
        <w:rPr>
          <w:sz w:val="28"/>
          <w:szCs w:val="28"/>
        </w:rPr>
      </w:pPr>
      <w:r w:rsidRPr="00D7176B">
        <w:rPr>
          <w:sz w:val="28"/>
          <w:szCs w:val="28"/>
        </w:rPr>
        <w:t>- складировать строительные материалы без разрешительных документов;</w:t>
      </w:r>
    </w:p>
    <w:p w:rsidR="0081236F" w:rsidRPr="00D7176B" w:rsidRDefault="0081236F" w:rsidP="0081236F">
      <w:pPr>
        <w:pStyle w:val="ConsPlusNormal0"/>
        <w:ind w:firstLine="540"/>
        <w:jc w:val="both"/>
        <w:rPr>
          <w:sz w:val="28"/>
          <w:szCs w:val="28"/>
        </w:rPr>
      </w:pPr>
      <w:r w:rsidRPr="00D7176B">
        <w:rPr>
          <w:sz w:val="28"/>
          <w:szCs w:val="28"/>
        </w:rPr>
        <w:t>- производить мойку автомашин и других транспортных средств на  площадях, парках, газонах, улицах, внутридворовых территориях и в иных не предназначенных для этих целей местах;</w:t>
      </w:r>
    </w:p>
    <w:p w:rsidR="0081236F" w:rsidRPr="00D7176B" w:rsidRDefault="0081236F" w:rsidP="0081236F">
      <w:pPr>
        <w:pStyle w:val="ConsPlusNormal0"/>
        <w:ind w:firstLine="540"/>
        <w:jc w:val="both"/>
        <w:rPr>
          <w:sz w:val="28"/>
          <w:szCs w:val="28"/>
        </w:rPr>
      </w:pPr>
      <w:r w:rsidRPr="00D7176B">
        <w:rPr>
          <w:sz w:val="28"/>
          <w:szCs w:val="28"/>
        </w:rPr>
        <w:t>-  сорить на улицах, площадях и  в других общественных местах, выставлять тару с мусором и пищевыми отходами на улицу, сметать мусор на проезжую часть улицы;</w:t>
      </w:r>
    </w:p>
    <w:p w:rsidR="0081236F" w:rsidRPr="00D7176B" w:rsidRDefault="0081236F" w:rsidP="0081236F">
      <w:pPr>
        <w:pStyle w:val="ConsPlusNormal0"/>
        <w:ind w:firstLine="540"/>
        <w:jc w:val="both"/>
        <w:rPr>
          <w:sz w:val="28"/>
          <w:szCs w:val="28"/>
        </w:rPr>
      </w:pPr>
      <w:r w:rsidRPr="00D7176B">
        <w:rPr>
          <w:sz w:val="28"/>
          <w:szCs w:val="28"/>
        </w:rPr>
        <w:t>-  повреждение газонов, движение и парковка автомобилей и иных транспортных средств на газонах на территории поселения;</w:t>
      </w:r>
    </w:p>
    <w:p w:rsidR="0081236F" w:rsidRPr="00D7176B" w:rsidRDefault="0081236F" w:rsidP="0081236F">
      <w:pPr>
        <w:pStyle w:val="ConsPlusNormal0"/>
        <w:ind w:firstLine="540"/>
        <w:jc w:val="both"/>
        <w:rPr>
          <w:sz w:val="28"/>
          <w:szCs w:val="28"/>
        </w:rPr>
      </w:pPr>
      <w:r w:rsidRPr="00D7176B">
        <w:rPr>
          <w:sz w:val="28"/>
          <w:szCs w:val="28"/>
        </w:rPr>
        <w:t>- размещать транспортное средство без кузовных деталей или элементов ходовой части на придомовой территории.</w:t>
      </w:r>
    </w:p>
    <w:p w:rsidR="0081236F" w:rsidRPr="00D7176B" w:rsidRDefault="0081236F" w:rsidP="0081236F">
      <w:pPr>
        <w:jc w:val="both"/>
      </w:pPr>
      <w:r w:rsidRPr="00D7176B">
        <w:t xml:space="preserve">       - перемещать на дорогу мусор, счищаемый с придомовых территорий, тротуаров и внутридомовых проездов.</w:t>
      </w:r>
    </w:p>
    <w:p w:rsidR="0081236F" w:rsidRPr="00D7176B" w:rsidRDefault="0081236F" w:rsidP="0081236F">
      <w:pPr>
        <w:jc w:val="both"/>
      </w:pPr>
      <w:r w:rsidRPr="00D7176B">
        <w:t xml:space="preserve">      9.5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81236F" w:rsidRPr="00D7176B" w:rsidRDefault="0081236F" w:rsidP="0081236F">
      <w:pPr>
        <w:pStyle w:val="ConsPlusNormal0"/>
        <w:jc w:val="both"/>
        <w:rPr>
          <w:sz w:val="28"/>
        </w:rPr>
      </w:pPr>
    </w:p>
    <w:p w:rsidR="0081236F" w:rsidRPr="00D7176B" w:rsidRDefault="0081236F" w:rsidP="0081236F">
      <w:pPr>
        <w:jc w:val="center"/>
      </w:pPr>
      <w:r w:rsidRPr="00D7176B">
        <w:t xml:space="preserve">10. Организация и проведение уборки территории </w:t>
      </w:r>
    </w:p>
    <w:p w:rsidR="0081236F" w:rsidRPr="00D7176B" w:rsidRDefault="0081236F" w:rsidP="0081236F">
      <w:pPr>
        <w:jc w:val="center"/>
      </w:pPr>
      <w:r w:rsidRPr="00D7176B">
        <w:t>населенных пунктах в зимний период </w:t>
      </w:r>
    </w:p>
    <w:p w:rsidR="0081236F" w:rsidRPr="00D7176B" w:rsidRDefault="0081236F" w:rsidP="0081236F">
      <w:pPr>
        <w:ind w:firstLine="720"/>
        <w:jc w:val="center"/>
      </w:pPr>
    </w:p>
    <w:p w:rsidR="0081236F" w:rsidRPr="00D7176B" w:rsidRDefault="0081236F" w:rsidP="0081236F">
      <w:pPr>
        <w:jc w:val="both"/>
      </w:pPr>
      <w:r w:rsidRPr="00D7176B">
        <w:t xml:space="preserve">     10.1  Уборка в зимний период дорог и проездов осуществляется в соответствии с требованиями Правил.</w:t>
      </w:r>
    </w:p>
    <w:p w:rsidR="0081236F" w:rsidRPr="00D7176B" w:rsidRDefault="0081236F" w:rsidP="0081236F">
      <w:pPr>
        <w:pStyle w:val="ac"/>
        <w:spacing w:after="0"/>
        <w:jc w:val="both"/>
        <w:rPr>
          <w:sz w:val="28"/>
        </w:rPr>
      </w:pPr>
      <w:r w:rsidRPr="00D7176B">
        <w:rPr>
          <w:sz w:val="28"/>
        </w:rPr>
        <w:t xml:space="preserve">      10.2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81236F" w:rsidRPr="00D7176B" w:rsidRDefault="0081236F" w:rsidP="0081236F">
      <w:pPr>
        <w:pStyle w:val="ac"/>
        <w:spacing w:after="0"/>
        <w:ind w:firstLine="720"/>
        <w:jc w:val="both"/>
        <w:rPr>
          <w:sz w:val="28"/>
        </w:rPr>
      </w:pPr>
      <w:r w:rsidRPr="00D7176B">
        <w:rPr>
          <w:sz w:val="28"/>
        </w:rPr>
        <w:t>Убираемый снег должен вывозиться в специально отведенные Администрацией поселения для этих целей места.</w:t>
      </w:r>
    </w:p>
    <w:p w:rsidR="0081236F" w:rsidRPr="00D7176B" w:rsidRDefault="0081236F" w:rsidP="0081236F">
      <w:pPr>
        <w:tabs>
          <w:tab w:val="left" w:pos="2955"/>
        </w:tabs>
        <w:jc w:val="both"/>
      </w:pPr>
      <w:r w:rsidRPr="00D7176B">
        <w:t xml:space="preserve">     10.3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81236F" w:rsidRPr="00D7176B" w:rsidRDefault="0081236F" w:rsidP="0081236F">
      <w:pPr>
        <w:pStyle w:val="ac"/>
        <w:spacing w:after="0"/>
        <w:jc w:val="both"/>
        <w:rPr>
          <w:sz w:val="28"/>
        </w:rPr>
      </w:pPr>
      <w:r w:rsidRPr="00D7176B">
        <w:rPr>
          <w:sz w:val="28"/>
        </w:rPr>
        <w:t xml:space="preserve">     10.4  К первоочередным мероприятиям зимней уборки территории населенных пунктов поселения относятся:</w:t>
      </w:r>
    </w:p>
    <w:p w:rsidR="0081236F" w:rsidRPr="00D7176B" w:rsidRDefault="0081236F" w:rsidP="0081236F">
      <w:pPr>
        <w:pStyle w:val="ac"/>
        <w:spacing w:after="0"/>
        <w:ind w:firstLine="720"/>
        <w:jc w:val="both"/>
        <w:rPr>
          <w:sz w:val="28"/>
        </w:rPr>
      </w:pPr>
      <w:r w:rsidRPr="00D7176B">
        <w:rPr>
          <w:sz w:val="28"/>
        </w:rPr>
        <w:t>- сгребание снега;</w:t>
      </w:r>
    </w:p>
    <w:p w:rsidR="0081236F" w:rsidRPr="00D7176B" w:rsidRDefault="0081236F" w:rsidP="0081236F">
      <w:pPr>
        <w:pStyle w:val="ac"/>
        <w:spacing w:after="0"/>
        <w:ind w:firstLine="720"/>
        <w:jc w:val="both"/>
        <w:rPr>
          <w:sz w:val="28"/>
        </w:rPr>
      </w:pPr>
      <w:r w:rsidRPr="00D7176B">
        <w:rPr>
          <w:sz w:val="28"/>
        </w:rPr>
        <w:t>- обработка проезжей части дорог, территорий общего пользования противогололедными материалами;</w:t>
      </w:r>
    </w:p>
    <w:p w:rsidR="0081236F" w:rsidRPr="00D7176B" w:rsidRDefault="0081236F" w:rsidP="0081236F">
      <w:pPr>
        <w:pStyle w:val="ac"/>
        <w:spacing w:after="0"/>
        <w:ind w:firstLine="720"/>
        <w:jc w:val="both"/>
        <w:rPr>
          <w:sz w:val="28"/>
        </w:rPr>
      </w:pPr>
      <w:r w:rsidRPr="00D7176B">
        <w:rPr>
          <w:sz w:val="28"/>
        </w:rPr>
        <w:lastRenderedPageBreak/>
        <w:t>- формирование снежного вала для последующего вывоза;</w:t>
      </w:r>
    </w:p>
    <w:p w:rsidR="0081236F" w:rsidRPr="00D7176B" w:rsidRDefault="0081236F" w:rsidP="0081236F">
      <w:pPr>
        <w:pStyle w:val="ac"/>
        <w:spacing w:after="0"/>
        <w:ind w:firstLine="720"/>
        <w:jc w:val="both"/>
        <w:rPr>
          <w:sz w:val="28"/>
        </w:rPr>
      </w:pPr>
      <w:r w:rsidRPr="00D7176B">
        <w:rPr>
          <w:sz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w:t>
      </w:r>
    </w:p>
    <w:p w:rsidR="0081236F" w:rsidRPr="00D7176B" w:rsidRDefault="0081236F" w:rsidP="0081236F">
      <w:pPr>
        <w:pStyle w:val="ac"/>
        <w:spacing w:after="0"/>
        <w:jc w:val="both"/>
        <w:rPr>
          <w:sz w:val="28"/>
        </w:rPr>
      </w:pPr>
      <w:r w:rsidRPr="00D7176B">
        <w:rPr>
          <w:sz w:val="28"/>
        </w:rPr>
        <w:t xml:space="preserve">     10.5  К мероприятиям второй очереди относятся:</w:t>
      </w:r>
    </w:p>
    <w:p w:rsidR="0081236F" w:rsidRPr="00D7176B" w:rsidRDefault="0081236F" w:rsidP="0081236F">
      <w:pPr>
        <w:pStyle w:val="ac"/>
        <w:spacing w:after="0"/>
        <w:ind w:firstLine="720"/>
        <w:jc w:val="both"/>
        <w:rPr>
          <w:sz w:val="28"/>
        </w:rPr>
      </w:pPr>
      <w:r w:rsidRPr="00D7176B">
        <w:rPr>
          <w:sz w:val="28"/>
        </w:rPr>
        <w:t>- удаление снега (вывоз);</w:t>
      </w:r>
    </w:p>
    <w:p w:rsidR="0081236F" w:rsidRPr="00D7176B" w:rsidRDefault="0081236F" w:rsidP="0081236F">
      <w:pPr>
        <w:pStyle w:val="ac"/>
        <w:spacing w:after="0"/>
        <w:ind w:firstLine="720"/>
        <w:jc w:val="both"/>
        <w:rPr>
          <w:sz w:val="28"/>
        </w:rPr>
      </w:pPr>
      <w:r w:rsidRPr="00D7176B">
        <w:rPr>
          <w:sz w:val="28"/>
        </w:rPr>
        <w:t>- скалывание льда и уборка снежно-ледяных образований.</w:t>
      </w:r>
    </w:p>
    <w:p w:rsidR="0081236F" w:rsidRPr="00D7176B" w:rsidRDefault="0081236F" w:rsidP="0081236F">
      <w:pPr>
        <w:pStyle w:val="ac"/>
        <w:spacing w:after="0"/>
        <w:jc w:val="both"/>
        <w:rPr>
          <w:sz w:val="28"/>
        </w:rPr>
      </w:pPr>
      <w:r w:rsidRPr="00D7176B">
        <w:rPr>
          <w:sz w:val="28"/>
        </w:rPr>
        <w:t xml:space="preserve">     10.6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81236F" w:rsidRPr="00D7176B" w:rsidRDefault="0081236F" w:rsidP="0081236F">
      <w:pPr>
        <w:pStyle w:val="ac"/>
        <w:spacing w:after="0"/>
        <w:ind w:firstLine="720"/>
        <w:jc w:val="both"/>
        <w:rPr>
          <w:sz w:val="28"/>
        </w:rPr>
      </w:pPr>
      <w:r w:rsidRPr="00D7176B">
        <w:rPr>
          <w:sz w:val="28"/>
        </w:rPr>
        <w:t xml:space="preserve">Территории должны быть полностью убраны от снега и снежного наката в течение 48 часов после окончания снегопада.     </w:t>
      </w:r>
    </w:p>
    <w:p w:rsidR="0081236F" w:rsidRPr="00D7176B" w:rsidRDefault="0081236F" w:rsidP="0081236F">
      <w:pPr>
        <w:pStyle w:val="ac"/>
        <w:spacing w:after="0"/>
        <w:jc w:val="both"/>
        <w:rPr>
          <w:sz w:val="28"/>
        </w:rPr>
      </w:pPr>
      <w:r w:rsidRPr="00D7176B">
        <w:rPr>
          <w:sz w:val="28"/>
        </w:rPr>
        <w:t xml:space="preserve">    10.7 В снежных валах на остановочных пунктах и в местах наземных пешеходных переходов должны быть сделаны разрывы шириной:</w:t>
      </w:r>
    </w:p>
    <w:p w:rsidR="0081236F" w:rsidRPr="00D7176B" w:rsidRDefault="0081236F" w:rsidP="0081236F">
      <w:pPr>
        <w:pStyle w:val="ac"/>
        <w:spacing w:after="0"/>
        <w:ind w:firstLine="720"/>
        <w:jc w:val="both"/>
        <w:rPr>
          <w:sz w:val="28"/>
        </w:rPr>
      </w:pPr>
      <w:r w:rsidRPr="00D7176B">
        <w:rPr>
          <w:sz w:val="28"/>
        </w:rPr>
        <w:t xml:space="preserve">- на остановочных пунктах - до </w:t>
      </w:r>
      <w:smartTag w:uri="urn:schemas-microsoft-com:office:smarttags" w:element="metricconverter">
        <w:smartTagPr>
          <w:attr w:name="ProductID" w:val="34 м"/>
        </w:smartTagPr>
        <w:r w:rsidRPr="00D7176B">
          <w:rPr>
            <w:sz w:val="28"/>
          </w:rPr>
          <w:t>34 м</w:t>
        </w:r>
      </w:smartTag>
      <w:r w:rsidRPr="00D7176B">
        <w:rPr>
          <w:sz w:val="28"/>
        </w:rPr>
        <w:t>;</w:t>
      </w:r>
    </w:p>
    <w:p w:rsidR="0081236F" w:rsidRPr="00D7176B" w:rsidRDefault="0081236F" w:rsidP="0081236F">
      <w:pPr>
        <w:pStyle w:val="ac"/>
        <w:spacing w:after="0"/>
        <w:ind w:firstLine="720"/>
        <w:jc w:val="both"/>
        <w:rPr>
          <w:sz w:val="28"/>
        </w:rPr>
      </w:pPr>
      <w:r w:rsidRPr="00D7176B">
        <w:rPr>
          <w:sz w:val="28"/>
        </w:rPr>
        <w:t>- на переходах, имеющих разметку - на ширину разметки;</w:t>
      </w:r>
    </w:p>
    <w:p w:rsidR="0081236F" w:rsidRPr="00D7176B" w:rsidRDefault="0081236F" w:rsidP="0081236F">
      <w:pPr>
        <w:pStyle w:val="ac"/>
        <w:spacing w:after="0"/>
        <w:ind w:firstLine="720"/>
        <w:jc w:val="both"/>
        <w:rPr>
          <w:sz w:val="28"/>
        </w:rPr>
      </w:pPr>
      <w:r w:rsidRPr="00D7176B">
        <w:rPr>
          <w:sz w:val="28"/>
        </w:rPr>
        <w:t xml:space="preserve">- на переходах, не имеющих разметку - не менее </w:t>
      </w:r>
      <w:smartTag w:uri="urn:schemas-microsoft-com:office:smarttags" w:element="metricconverter">
        <w:smartTagPr>
          <w:attr w:name="ProductID" w:val="5 м"/>
        </w:smartTagPr>
        <w:r w:rsidRPr="00D7176B">
          <w:rPr>
            <w:sz w:val="28"/>
          </w:rPr>
          <w:t>5 м</w:t>
        </w:r>
      </w:smartTag>
      <w:r w:rsidRPr="00D7176B">
        <w:rPr>
          <w:sz w:val="28"/>
        </w:rPr>
        <w:t>.</w:t>
      </w:r>
    </w:p>
    <w:p w:rsidR="0081236F" w:rsidRPr="00D7176B" w:rsidRDefault="0081236F" w:rsidP="0081236F">
      <w:pPr>
        <w:pStyle w:val="ac"/>
        <w:spacing w:after="0"/>
        <w:jc w:val="both"/>
        <w:rPr>
          <w:sz w:val="28"/>
        </w:rPr>
      </w:pPr>
      <w:r w:rsidRPr="00D7176B">
        <w:rPr>
          <w:sz w:val="28"/>
        </w:rPr>
        <w:t xml:space="preserve">     10.8  Вывоз снега с дорог, улиц и проездов осуществляется в первую очередь от остановочных пунктов, наземных пешеходных переходов, мест массового посещения людей (магазинов, рынков, и т.д.), въездов на территории медицинских учреждений и других объектов социального назначения, в течение суток после окончания снегопада.</w:t>
      </w:r>
    </w:p>
    <w:p w:rsidR="0081236F" w:rsidRPr="00D7176B" w:rsidRDefault="0081236F" w:rsidP="0081236F">
      <w:pPr>
        <w:pStyle w:val="ac"/>
        <w:spacing w:after="0"/>
        <w:ind w:firstLine="720"/>
        <w:jc w:val="both"/>
        <w:rPr>
          <w:sz w:val="28"/>
        </w:rPr>
      </w:pPr>
      <w:r w:rsidRPr="00D7176B">
        <w:rPr>
          <w:sz w:val="28"/>
        </w:rPr>
        <w:t xml:space="preserve">Места временного складирования снега после снеготаяния должны быть очищены от мусора и благоустроены.      </w:t>
      </w:r>
    </w:p>
    <w:p w:rsidR="0081236F" w:rsidRPr="00D7176B" w:rsidRDefault="0081236F" w:rsidP="0081236F">
      <w:pPr>
        <w:pStyle w:val="ac"/>
        <w:spacing w:after="0"/>
        <w:jc w:val="both"/>
        <w:rPr>
          <w:sz w:val="28"/>
        </w:rPr>
      </w:pPr>
      <w:r w:rsidRPr="00D7176B">
        <w:rPr>
          <w:sz w:val="28"/>
        </w:rPr>
        <w:t xml:space="preserve">      10.9 В период снегопада тротуары должны обрабатываться противогололедными материалами и расчищаться проходы для движения пешеходов.</w:t>
      </w:r>
    </w:p>
    <w:p w:rsidR="0081236F" w:rsidRPr="00D7176B" w:rsidRDefault="0081236F" w:rsidP="0081236F">
      <w:pPr>
        <w:jc w:val="both"/>
      </w:pPr>
      <w:r w:rsidRPr="00D7176B">
        <w:t xml:space="preserve">      10.10 При применении химических реагентов необходимо строго придерживаться установленных норм их распределения.</w:t>
      </w:r>
    </w:p>
    <w:p w:rsidR="0081236F" w:rsidRPr="00D7176B" w:rsidRDefault="0081236F" w:rsidP="0081236F">
      <w:pPr>
        <w:pStyle w:val="ac"/>
        <w:spacing w:after="0"/>
        <w:jc w:val="both"/>
        <w:rPr>
          <w:sz w:val="28"/>
        </w:rPr>
      </w:pPr>
      <w:r w:rsidRPr="00D7176B">
        <w:rPr>
          <w:sz w:val="28"/>
        </w:rPr>
        <w:t xml:space="preserve">      10.11 Очистка кровель и козырьков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81236F" w:rsidRPr="00D7176B" w:rsidRDefault="0081236F" w:rsidP="0081236F">
      <w:pPr>
        <w:pStyle w:val="ac"/>
        <w:spacing w:after="0"/>
        <w:ind w:firstLine="720"/>
        <w:jc w:val="both"/>
        <w:rPr>
          <w:sz w:val="28"/>
        </w:rPr>
      </w:pPr>
      <w:r w:rsidRPr="00D7176B">
        <w:rPr>
          <w:sz w:val="28"/>
        </w:rPr>
        <w:t xml:space="preserve">Накопление снега на кровлях более </w:t>
      </w:r>
      <w:smartTag w:uri="urn:schemas-microsoft-com:office:smarttags" w:element="metricconverter">
        <w:smartTagPr>
          <w:attr w:name="ProductID" w:val="30 сантиметров"/>
        </w:smartTagPr>
        <w:r w:rsidRPr="00D7176B">
          <w:rPr>
            <w:sz w:val="28"/>
          </w:rPr>
          <w:t>30 сантиметров</w:t>
        </w:r>
      </w:smartTag>
      <w:r w:rsidRPr="00D7176B">
        <w:rPr>
          <w:sz w:val="28"/>
        </w:rPr>
        <w:t xml:space="preserve"> не допускается. Очистка крыш от снега при слое снега более </w:t>
      </w:r>
      <w:smartTag w:uri="urn:schemas-microsoft-com:office:smarttags" w:element="metricconverter">
        <w:smartTagPr>
          <w:attr w:name="ProductID" w:val="30 сантиметров"/>
        </w:smartTagPr>
        <w:r w:rsidRPr="00D7176B">
          <w:rPr>
            <w:sz w:val="28"/>
          </w:rPr>
          <w:t>30 сантиметров</w:t>
        </w:r>
      </w:smartTag>
      <w:r w:rsidRPr="00D7176B">
        <w:rPr>
          <w:sz w:val="28"/>
        </w:rPr>
        <w:t xml:space="preserve"> и от снежных и ледяных образований при наступлении оттепели должна производиться в кратчайшие сроки.</w:t>
      </w:r>
    </w:p>
    <w:p w:rsidR="0081236F" w:rsidRPr="00D7176B" w:rsidRDefault="0081236F" w:rsidP="0081236F">
      <w:pPr>
        <w:pStyle w:val="ac"/>
        <w:spacing w:after="0"/>
        <w:ind w:firstLine="720"/>
        <w:jc w:val="both"/>
        <w:rPr>
          <w:sz w:val="28"/>
        </w:rPr>
      </w:pPr>
      <w:r w:rsidRPr="00D7176B">
        <w:rPr>
          <w:sz w:val="28"/>
        </w:rPr>
        <w:t xml:space="preserve">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w:t>
      </w:r>
      <w:r w:rsidRPr="00D7176B">
        <w:rPr>
          <w:sz w:val="28"/>
        </w:rPr>
        <w:lastRenderedPageBreak/>
        <w:t>уличного электроосвещения, средств размещения информации, дорожных знаков, линий связи и других объектов.</w:t>
      </w:r>
    </w:p>
    <w:p w:rsidR="0081236F" w:rsidRPr="00D7176B" w:rsidRDefault="0081236F" w:rsidP="0081236F">
      <w:pPr>
        <w:pStyle w:val="ac"/>
        <w:spacing w:after="0"/>
        <w:ind w:firstLine="720"/>
        <w:jc w:val="both"/>
        <w:rPr>
          <w:sz w:val="28"/>
        </w:rPr>
      </w:pPr>
      <w:r w:rsidRPr="00D7176B">
        <w:rPr>
          <w:sz w:val="28"/>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81236F" w:rsidRPr="00D7176B" w:rsidRDefault="0081236F" w:rsidP="0081236F">
      <w:pPr>
        <w:pStyle w:val="ac"/>
        <w:spacing w:after="0"/>
        <w:jc w:val="both"/>
        <w:rPr>
          <w:sz w:val="28"/>
        </w:rPr>
      </w:pPr>
      <w:r w:rsidRPr="00D7176B">
        <w:rPr>
          <w:sz w:val="28"/>
        </w:rPr>
        <w:t xml:space="preserve">      10.12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81236F" w:rsidRPr="00D7176B" w:rsidRDefault="0081236F" w:rsidP="0081236F">
      <w:pPr>
        <w:pStyle w:val="ac"/>
        <w:spacing w:after="0"/>
        <w:ind w:firstLine="720"/>
        <w:jc w:val="both"/>
        <w:rPr>
          <w:sz w:val="28"/>
        </w:rPr>
      </w:pPr>
      <w:r w:rsidRPr="00D7176B">
        <w:rPr>
          <w:sz w:val="28"/>
        </w:rPr>
        <w:t xml:space="preserve">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зеленных насаждений и оттока талых вод.     </w:t>
      </w:r>
    </w:p>
    <w:p w:rsidR="0081236F" w:rsidRPr="00D7176B" w:rsidRDefault="0081236F" w:rsidP="0081236F">
      <w:pPr>
        <w:pStyle w:val="ac"/>
        <w:spacing w:after="0"/>
        <w:jc w:val="both"/>
        <w:rPr>
          <w:sz w:val="28"/>
        </w:rPr>
      </w:pPr>
      <w:r w:rsidRPr="00D7176B">
        <w:rPr>
          <w:sz w:val="28"/>
        </w:rPr>
        <w:t xml:space="preserve">     10.13  Запрещается в зимний период:</w:t>
      </w:r>
    </w:p>
    <w:p w:rsidR="0081236F" w:rsidRPr="00D7176B" w:rsidRDefault="0081236F" w:rsidP="0081236F">
      <w:pPr>
        <w:pStyle w:val="ac"/>
        <w:spacing w:after="0"/>
        <w:ind w:firstLine="720"/>
        <w:jc w:val="both"/>
        <w:rPr>
          <w:sz w:val="28"/>
        </w:rPr>
      </w:pPr>
      <w:r w:rsidRPr="00D7176B">
        <w:rPr>
          <w:sz w:val="28"/>
        </w:rPr>
        <w:t>-  выдвигать или перемещать на проезжую часть дорог, улиц и проездов снег, счищаемый с придомовых территорий, территорий организаций, предприятий, учреждений, строительных площадок;</w:t>
      </w:r>
    </w:p>
    <w:p w:rsidR="0081236F" w:rsidRPr="00D7176B" w:rsidRDefault="0081236F" w:rsidP="0081236F">
      <w:pPr>
        <w:pStyle w:val="ac"/>
        <w:spacing w:after="0"/>
        <w:ind w:firstLine="720"/>
        <w:jc w:val="both"/>
        <w:rPr>
          <w:sz w:val="28"/>
        </w:rPr>
      </w:pPr>
      <w:r w:rsidRPr="00D7176B">
        <w:rPr>
          <w:sz w:val="28"/>
        </w:rPr>
        <w:t>- осуществлять переброску и перемещение загрязненного снега, а также сколов льда на газоны, цветники, кустарники и другие зеленые насаждения;</w:t>
      </w:r>
    </w:p>
    <w:p w:rsidR="0081236F" w:rsidRPr="00D7176B" w:rsidRDefault="0081236F" w:rsidP="0081236F">
      <w:pPr>
        <w:pStyle w:val="ac"/>
        <w:spacing w:after="0"/>
        <w:ind w:firstLine="720"/>
        <w:jc w:val="both"/>
        <w:rPr>
          <w:sz w:val="28"/>
        </w:rPr>
      </w:pPr>
      <w:r w:rsidRPr="00D7176B">
        <w:rPr>
          <w:sz w:val="28"/>
        </w:rPr>
        <w:t>- складировать снег к стенам зданий и на трассах тепловых сетей.</w:t>
      </w:r>
    </w:p>
    <w:p w:rsidR="0081236F" w:rsidRPr="00D7176B" w:rsidRDefault="0081236F" w:rsidP="0081236F">
      <w:pPr>
        <w:pStyle w:val="ac"/>
        <w:spacing w:after="0"/>
        <w:jc w:val="both"/>
        <w:rPr>
          <w:sz w:val="28"/>
        </w:rPr>
      </w:pPr>
      <w:r w:rsidRPr="00D7176B">
        <w:rPr>
          <w:sz w:val="28"/>
        </w:rPr>
        <w:t xml:space="preserve">      10.14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81236F" w:rsidRPr="00D7176B" w:rsidRDefault="0081236F" w:rsidP="0081236F">
      <w:pPr>
        <w:pStyle w:val="ac"/>
        <w:spacing w:after="0"/>
        <w:jc w:val="both"/>
        <w:rPr>
          <w:sz w:val="28"/>
        </w:rPr>
      </w:pPr>
      <w:r w:rsidRPr="00D7176B">
        <w:rPr>
          <w:sz w:val="28"/>
        </w:rPr>
        <w:t xml:space="preserve">      10.15  При уборке внутридомовых проездов и придомовых территорий в первую очередь должны быть расчищены  пешеходные дорожки, проезды  во дворы.</w:t>
      </w:r>
    </w:p>
    <w:p w:rsidR="0081236F" w:rsidRPr="00D7176B" w:rsidRDefault="0081236F" w:rsidP="0081236F">
      <w:pPr>
        <w:pStyle w:val="ac"/>
        <w:spacing w:after="0"/>
        <w:ind w:firstLine="720"/>
        <w:jc w:val="both"/>
        <w:rPr>
          <w:sz w:val="28"/>
        </w:rPr>
      </w:pPr>
      <w:r w:rsidRPr="00D7176B">
        <w:rPr>
          <w:sz w:val="28"/>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81236F" w:rsidRPr="00D7176B" w:rsidRDefault="0081236F" w:rsidP="0081236F">
      <w:pPr>
        <w:pStyle w:val="ac"/>
        <w:spacing w:after="0"/>
        <w:ind w:firstLine="720"/>
        <w:jc w:val="both"/>
        <w:rPr>
          <w:sz w:val="28"/>
        </w:rPr>
      </w:pPr>
      <w:r w:rsidRPr="00D7176B">
        <w:rPr>
          <w:sz w:val="28"/>
        </w:rPr>
        <w:t>Собираемый из дворов и внутридомовых проездов снег разрешается складировать на придомовых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При отсутствии возможности организации таких площадок снег должен вывозиться.</w:t>
      </w:r>
    </w:p>
    <w:p w:rsidR="0081236F" w:rsidRPr="00D7176B" w:rsidRDefault="0081236F" w:rsidP="0081236F">
      <w:pPr>
        <w:pStyle w:val="ac"/>
        <w:spacing w:after="0"/>
        <w:jc w:val="both"/>
        <w:rPr>
          <w:sz w:val="28"/>
        </w:rPr>
      </w:pPr>
      <w:r w:rsidRPr="00D7176B">
        <w:rPr>
          <w:sz w:val="28"/>
        </w:rPr>
        <w:t xml:space="preserve">      10.16 После таяния снега производится очистка тротуаров, придомовых и прилегающих территорий, территорий общего пользования от загрязнений, образовавшихся в зимний период.</w:t>
      </w:r>
    </w:p>
    <w:p w:rsidR="0081236F" w:rsidRPr="00D7176B" w:rsidRDefault="0081236F" w:rsidP="0081236F">
      <w:pPr>
        <w:pStyle w:val="ac"/>
        <w:spacing w:after="0"/>
        <w:jc w:val="both"/>
        <w:rPr>
          <w:sz w:val="28"/>
        </w:rPr>
      </w:pPr>
    </w:p>
    <w:p w:rsidR="0081236F" w:rsidRPr="00D7176B" w:rsidRDefault="0081236F" w:rsidP="0081236F">
      <w:pPr>
        <w:jc w:val="both"/>
      </w:pPr>
      <w:r w:rsidRPr="00D7176B">
        <w:t xml:space="preserve">      </w:t>
      </w:r>
    </w:p>
    <w:p w:rsidR="0081236F" w:rsidRPr="00D7176B" w:rsidRDefault="0081236F" w:rsidP="0081236F">
      <w:pPr>
        <w:ind w:firstLine="15"/>
        <w:jc w:val="center"/>
      </w:pPr>
      <w:r w:rsidRPr="00D7176B">
        <w:t xml:space="preserve">11. Организация и проведение уборки территории населенных </w:t>
      </w:r>
    </w:p>
    <w:p w:rsidR="0081236F" w:rsidRPr="00D7176B" w:rsidRDefault="0081236F" w:rsidP="0081236F">
      <w:pPr>
        <w:ind w:firstLine="15"/>
        <w:jc w:val="center"/>
      </w:pPr>
      <w:r w:rsidRPr="00D7176B">
        <w:t>пунктов поселения в летний период</w:t>
      </w:r>
    </w:p>
    <w:p w:rsidR="0081236F" w:rsidRPr="00D7176B" w:rsidRDefault="0081236F" w:rsidP="0081236F">
      <w:pPr>
        <w:ind w:firstLine="720"/>
        <w:jc w:val="center"/>
        <w:rPr>
          <w:b/>
        </w:rPr>
      </w:pPr>
    </w:p>
    <w:p w:rsidR="0081236F" w:rsidRPr="00D7176B" w:rsidRDefault="0081236F" w:rsidP="0081236F">
      <w:pPr>
        <w:pStyle w:val="ac"/>
        <w:spacing w:after="0"/>
        <w:jc w:val="both"/>
        <w:rPr>
          <w:sz w:val="28"/>
        </w:rPr>
      </w:pPr>
      <w:r w:rsidRPr="00D7176B">
        <w:rPr>
          <w:sz w:val="28"/>
        </w:rPr>
        <w:lastRenderedPageBreak/>
        <w:t xml:space="preserve">    11.1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территории, и должны быть завершены до 1 апреля текущего года.</w:t>
      </w:r>
    </w:p>
    <w:p w:rsidR="0081236F" w:rsidRPr="00D7176B" w:rsidRDefault="0081236F" w:rsidP="0081236F">
      <w:pPr>
        <w:jc w:val="both"/>
      </w:pPr>
      <w:r w:rsidRPr="00D7176B">
        <w:t xml:space="preserve">    11.2  В летний период уборки производятся следующие виды работ:</w:t>
      </w:r>
    </w:p>
    <w:p w:rsidR="0081236F" w:rsidRPr="00D7176B" w:rsidRDefault="0081236F" w:rsidP="0081236F">
      <w:pPr>
        <w:pStyle w:val="ac"/>
        <w:spacing w:after="0"/>
        <w:ind w:firstLine="720"/>
        <w:jc w:val="both"/>
        <w:rPr>
          <w:sz w:val="28"/>
        </w:rPr>
      </w:pPr>
      <w:r w:rsidRPr="00D7176B">
        <w:rPr>
          <w:sz w:val="28"/>
        </w:rPr>
        <w:t>- очистка газонов, цветников и клумб от мусора, веток, листьев, сухой травы, отцветших соцветий и песка;</w:t>
      </w:r>
    </w:p>
    <w:p w:rsidR="0081236F" w:rsidRPr="00D7176B" w:rsidRDefault="0081236F" w:rsidP="0081236F">
      <w:pPr>
        <w:pStyle w:val="ac"/>
        <w:spacing w:after="0"/>
        <w:ind w:firstLine="720"/>
        <w:jc w:val="both"/>
        <w:rPr>
          <w:sz w:val="28"/>
        </w:rPr>
      </w:pPr>
      <w:r w:rsidRPr="00D7176B">
        <w:rPr>
          <w:sz w:val="28"/>
        </w:rPr>
        <w:t>- подметание тротуаров, придомовых территорий;</w:t>
      </w:r>
    </w:p>
    <w:p w:rsidR="0081236F" w:rsidRPr="00D7176B" w:rsidRDefault="0081236F" w:rsidP="0081236F">
      <w:pPr>
        <w:pStyle w:val="ac"/>
        <w:spacing w:after="0"/>
        <w:ind w:firstLine="720"/>
        <w:jc w:val="both"/>
        <w:rPr>
          <w:sz w:val="28"/>
        </w:rPr>
      </w:pPr>
      <w:r w:rsidRPr="00D7176B">
        <w:rPr>
          <w:sz w:val="28"/>
        </w:rPr>
        <w:t>- очистка от грязи, мойка, покраска ограждений;</w:t>
      </w:r>
    </w:p>
    <w:p w:rsidR="0081236F" w:rsidRPr="00D7176B" w:rsidRDefault="0081236F" w:rsidP="0081236F">
      <w:pPr>
        <w:pStyle w:val="ac"/>
        <w:spacing w:after="0"/>
        <w:ind w:firstLine="720"/>
        <w:jc w:val="both"/>
        <w:rPr>
          <w:sz w:val="28"/>
        </w:rPr>
      </w:pPr>
      <w:r w:rsidRPr="00D7176B">
        <w:rPr>
          <w:sz w:val="28"/>
        </w:rPr>
        <w:t>- уборка мусора с придомовых территорий, включая территории прилегающие к домам жилой застройки;</w:t>
      </w:r>
    </w:p>
    <w:p w:rsidR="0081236F" w:rsidRPr="00D7176B" w:rsidRDefault="0081236F" w:rsidP="0081236F">
      <w:pPr>
        <w:pStyle w:val="ac"/>
        <w:spacing w:after="0"/>
        <w:ind w:firstLine="720"/>
        <w:jc w:val="both"/>
        <w:rPr>
          <w:sz w:val="28"/>
        </w:rPr>
      </w:pPr>
      <w:r w:rsidRPr="00D7176B">
        <w:rPr>
          <w:sz w:val="28"/>
        </w:rPr>
        <w:t>- вывоз смета и мусора в места санкционированного складирования;</w:t>
      </w:r>
    </w:p>
    <w:p w:rsidR="0081236F" w:rsidRPr="00D7176B" w:rsidRDefault="0081236F" w:rsidP="0081236F">
      <w:pPr>
        <w:pStyle w:val="ac"/>
        <w:spacing w:after="0"/>
        <w:ind w:firstLine="720"/>
        <w:jc w:val="both"/>
        <w:rPr>
          <w:sz w:val="28"/>
        </w:rPr>
      </w:pPr>
      <w:r w:rsidRPr="00D7176B">
        <w:rPr>
          <w:sz w:val="28"/>
        </w:rPr>
        <w:t>- скашивание сорной и карантинной растительности.</w:t>
      </w:r>
    </w:p>
    <w:p w:rsidR="0081236F" w:rsidRPr="00D7176B" w:rsidRDefault="0081236F" w:rsidP="0081236F">
      <w:pPr>
        <w:pStyle w:val="ac"/>
        <w:spacing w:after="0"/>
        <w:jc w:val="both"/>
        <w:rPr>
          <w:sz w:val="28"/>
        </w:rPr>
      </w:pPr>
      <w:r w:rsidRPr="00D7176B">
        <w:rPr>
          <w:sz w:val="28"/>
        </w:rPr>
        <w:t xml:space="preserve">    11.3 В период листопада производится сгребание и вывоз опавших листьев с проезжей части дорог, мест общего пользования, домовых, прилегающих,  придомовых территорий. Сгребание листвы к комлевой части деревьев и кустарников запрещается.</w:t>
      </w:r>
    </w:p>
    <w:p w:rsidR="0081236F" w:rsidRPr="00D7176B" w:rsidRDefault="0081236F" w:rsidP="0081236F">
      <w:pPr>
        <w:pStyle w:val="ac"/>
        <w:spacing w:after="0"/>
        <w:jc w:val="both"/>
        <w:rPr>
          <w:sz w:val="28"/>
        </w:rPr>
      </w:pPr>
      <w:r w:rsidRPr="00D7176B">
        <w:rPr>
          <w:sz w:val="28"/>
        </w:rPr>
        <w:t xml:space="preserve">     11.4  Подметание территорий производится:</w:t>
      </w:r>
    </w:p>
    <w:p w:rsidR="0081236F" w:rsidRPr="00D7176B" w:rsidRDefault="0081236F" w:rsidP="0081236F">
      <w:pPr>
        <w:pStyle w:val="ac"/>
        <w:spacing w:after="0"/>
        <w:ind w:firstLine="720"/>
        <w:jc w:val="both"/>
        <w:rPr>
          <w:sz w:val="28"/>
        </w:rPr>
      </w:pPr>
      <w:r w:rsidRPr="00D7176B">
        <w:rPr>
          <w:sz w:val="28"/>
        </w:rPr>
        <w:t>- придомовых территорий - ежедневно и далее в течение дня по мере необходимости;</w:t>
      </w:r>
    </w:p>
    <w:p w:rsidR="0081236F" w:rsidRPr="00D7176B" w:rsidRDefault="0081236F" w:rsidP="0081236F">
      <w:pPr>
        <w:pStyle w:val="ac"/>
        <w:spacing w:after="0"/>
        <w:ind w:firstLine="720"/>
        <w:jc w:val="both"/>
        <w:rPr>
          <w:sz w:val="28"/>
        </w:rPr>
      </w:pPr>
      <w:r w:rsidRPr="00D7176B">
        <w:rPr>
          <w:sz w:val="28"/>
        </w:rPr>
        <w:t>-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rsidR="0081236F" w:rsidRPr="00D7176B" w:rsidRDefault="0081236F" w:rsidP="0081236F">
      <w:pPr>
        <w:pStyle w:val="ac"/>
        <w:spacing w:after="0"/>
        <w:jc w:val="both"/>
        <w:rPr>
          <w:sz w:val="28"/>
        </w:rPr>
      </w:pPr>
      <w:r w:rsidRPr="00D7176B">
        <w:rPr>
          <w:sz w:val="28"/>
        </w:rPr>
        <w:t xml:space="preserve">     11.5  Поливка придомовых территорий производится:</w:t>
      </w:r>
    </w:p>
    <w:p w:rsidR="0081236F" w:rsidRPr="00D7176B" w:rsidRDefault="0081236F" w:rsidP="0081236F">
      <w:pPr>
        <w:pStyle w:val="ac"/>
        <w:spacing w:after="0"/>
        <w:ind w:firstLine="720"/>
        <w:jc w:val="both"/>
        <w:rPr>
          <w:sz w:val="28"/>
        </w:rPr>
      </w:pPr>
      <w:r w:rsidRPr="00D7176B">
        <w:rPr>
          <w:sz w:val="28"/>
        </w:rPr>
        <w:t>-  для улучшения микроклимата в жаркую погоду при температуре воздуха выше 25-ти градусов (по Цельсию);</w:t>
      </w:r>
    </w:p>
    <w:p w:rsidR="0081236F" w:rsidRPr="00D7176B" w:rsidRDefault="0081236F" w:rsidP="0081236F">
      <w:pPr>
        <w:pStyle w:val="ac"/>
        <w:spacing w:after="0"/>
        <w:ind w:firstLine="720"/>
        <w:jc w:val="both"/>
        <w:rPr>
          <w:sz w:val="28"/>
        </w:rPr>
      </w:pPr>
      <w:r w:rsidRPr="00D7176B">
        <w:rPr>
          <w:sz w:val="28"/>
        </w:rPr>
        <w:t>-  для снижения запыленности по мере необходимости.</w:t>
      </w:r>
    </w:p>
    <w:p w:rsidR="0081236F" w:rsidRPr="00D7176B" w:rsidRDefault="0081236F" w:rsidP="0081236F">
      <w:pPr>
        <w:pStyle w:val="ac"/>
        <w:spacing w:after="0"/>
        <w:jc w:val="both"/>
        <w:rPr>
          <w:sz w:val="28"/>
        </w:rPr>
      </w:pPr>
      <w:r w:rsidRPr="00D7176B">
        <w:rPr>
          <w:sz w:val="28"/>
        </w:rPr>
        <w:t xml:space="preserve">      11.6  Остановочные пункты должны быть полностью очищены от грунтово-песчаных наносов и различного мусора. </w:t>
      </w:r>
    </w:p>
    <w:p w:rsidR="0081236F" w:rsidRPr="00D7176B" w:rsidRDefault="0081236F" w:rsidP="0081236F">
      <w:pPr>
        <w:pStyle w:val="ac"/>
        <w:spacing w:after="0"/>
        <w:ind w:firstLine="720"/>
        <w:jc w:val="both"/>
        <w:rPr>
          <w:sz w:val="28"/>
        </w:rPr>
      </w:pPr>
      <w:r w:rsidRPr="00D7176B">
        <w:rPr>
          <w:sz w:val="28"/>
        </w:rPr>
        <w:t>Металлические ограждения, дорожные знаки и указатели должны быть чистыми и в исправном состоянии.</w:t>
      </w:r>
    </w:p>
    <w:p w:rsidR="0081236F" w:rsidRPr="00D7176B" w:rsidRDefault="0081236F" w:rsidP="0081236F">
      <w:pPr>
        <w:pStyle w:val="ac"/>
        <w:spacing w:after="0"/>
        <w:jc w:val="both"/>
        <w:rPr>
          <w:sz w:val="28"/>
        </w:rPr>
      </w:pPr>
      <w:r w:rsidRPr="00D7176B">
        <w:rPr>
          <w:sz w:val="28"/>
        </w:rPr>
        <w:t xml:space="preserve">      11.7  Высота травяного покрова не должна превышать 15 - </w:t>
      </w:r>
      <w:smartTag w:uri="urn:schemas-microsoft-com:office:smarttags" w:element="metricconverter">
        <w:smartTagPr>
          <w:attr w:name="ProductID" w:val="20 см"/>
        </w:smartTagPr>
        <w:r w:rsidRPr="00D7176B">
          <w:rPr>
            <w:sz w:val="28"/>
          </w:rPr>
          <w:t>20 см</w:t>
        </w:r>
      </w:smartTag>
      <w:r w:rsidRPr="00D7176B">
        <w:rPr>
          <w:sz w:val="28"/>
        </w:rPr>
        <w:t>.</w:t>
      </w:r>
    </w:p>
    <w:p w:rsidR="0081236F" w:rsidRPr="00D7176B" w:rsidRDefault="0081236F" w:rsidP="0081236F">
      <w:pPr>
        <w:pStyle w:val="ac"/>
        <w:spacing w:after="0"/>
        <w:jc w:val="both"/>
        <w:rPr>
          <w:sz w:val="28"/>
        </w:rPr>
      </w:pPr>
      <w:r w:rsidRPr="00D7176B">
        <w:rPr>
          <w:sz w:val="28"/>
        </w:rPr>
        <w:t xml:space="preserve">      11.8  Обкос травы производится с последующим вывозом.</w:t>
      </w:r>
    </w:p>
    <w:p w:rsidR="0081236F" w:rsidRPr="00D7176B" w:rsidRDefault="0081236F" w:rsidP="0081236F">
      <w:pPr>
        <w:pStyle w:val="ac"/>
        <w:spacing w:after="0"/>
        <w:jc w:val="both"/>
        <w:rPr>
          <w:sz w:val="28"/>
        </w:rPr>
      </w:pPr>
      <w:r w:rsidRPr="00D7176B">
        <w:rPr>
          <w:sz w:val="28"/>
        </w:rPr>
        <w:t xml:space="preserve">       11.9 Очистка урн от мусора производится ежедневно. Урны должны быть исправны и окрашены. Не допускается переполнение урн.</w:t>
      </w:r>
    </w:p>
    <w:p w:rsidR="0081236F" w:rsidRPr="00D7176B" w:rsidRDefault="0081236F" w:rsidP="0081236F">
      <w:pPr>
        <w:jc w:val="both"/>
      </w:pPr>
      <w:r w:rsidRPr="00D7176B">
        <w:rPr>
          <w:color w:val="FF0000"/>
        </w:rPr>
        <w:t xml:space="preserve">      </w:t>
      </w:r>
      <w:r w:rsidRPr="00D7176B">
        <w:t>11.10. При производстве летней уборки запрещается:</w:t>
      </w:r>
    </w:p>
    <w:p w:rsidR="0081236F" w:rsidRPr="00D7176B" w:rsidRDefault="0081236F" w:rsidP="0081236F">
      <w:pPr>
        <w:pStyle w:val="ac"/>
        <w:spacing w:after="0"/>
        <w:ind w:firstLine="720"/>
        <w:jc w:val="both"/>
        <w:rPr>
          <w:sz w:val="28"/>
        </w:rPr>
      </w:pPr>
      <w:r w:rsidRPr="00D7176B">
        <w:rPr>
          <w:sz w:val="28"/>
        </w:rPr>
        <w:t>- сбрасывать смет и мусор на зеленые насаждения, в смотровые колодцы инженерных сетей, реки и водоемы, на проезжую часть дорог и тротуары;</w:t>
      </w:r>
    </w:p>
    <w:p w:rsidR="0081236F" w:rsidRPr="00D7176B" w:rsidRDefault="0081236F" w:rsidP="0081236F">
      <w:pPr>
        <w:pStyle w:val="ac"/>
        <w:spacing w:after="0"/>
        <w:ind w:firstLine="720"/>
        <w:jc w:val="both"/>
        <w:rPr>
          <w:sz w:val="28"/>
        </w:rPr>
      </w:pPr>
      <w:r w:rsidRPr="00D7176B">
        <w:rPr>
          <w:sz w:val="28"/>
        </w:rPr>
        <w:t>-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81236F" w:rsidRPr="00D7176B" w:rsidRDefault="0081236F" w:rsidP="0081236F">
      <w:pPr>
        <w:pStyle w:val="ac"/>
        <w:spacing w:after="0"/>
        <w:ind w:firstLine="720"/>
        <w:jc w:val="both"/>
        <w:rPr>
          <w:sz w:val="28"/>
        </w:rPr>
      </w:pPr>
      <w:r w:rsidRPr="00D7176B">
        <w:rPr>
          <w:sz w:val="28"/>
        </w:rPr>
        <w:t>- откачивать воду на проезжую часть при ликвидации аварий  на водопроводных, канализационных и тепловых сетях;</w:t>
      </w:r>
    </w:p>
    <w:p w:rsidR="0081236F" w:rsidRPr="00D7176B" w:rsidRDefault="0081236F" w:rsidP="0081236F">
      <w:pPr>
        <w:pStyle w:val="ac"/>
        <w:spacing w:after="0"/>
        <w:ind w:firstLine="720"/>
        <w:jc w:val="both"/>
        <w:rPr>
          <w:sz w:val="28"/>
        </w:rPr>
      </w:pPr>
      <w:r w:rsidRPr="00D7176B">
        <w:rPr>
          <w:sz w:val="28"/>
        </w:rPr>
        <w:lastRenderedPageBreak/>
        <w:t>- вывозить смет (мусор, пыль, листва, песок) в неотведенные для этих целей места;</w:t>
      </w:r>
    </w:p>
    <w:p w:rsidR="0081236F" w:rsidRPr="00D7176B" w:rsidRDefault="0081236F" w:rsidP="0081236F">
      <w:pPr>
        <w:pStyle w:val="ac"/>
        <w:spacing w:after="0"/>
        <w:ind w:firstLine="720"/>
        <w:jc w:val="both"/>
        <w:rPr>
          <w:sz w:val="28"/>
        </w:rPr>
      </w:pPr>
      <w:r w:rsidRPr="00D7176B">
        <w:rPr>
          <w:sz w:val="28"/>
        </w:rPr>
        <w:t>- перевозить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поселения.</w:t>
      </w:r>
    </w:p>
    <w:p w:rsidR="0081236F" w:rsidRPr="00D7176B" w:rsidRDefault="0081236F" w:rsidP="0081236F">
      <w:pPr>
        <w:pStyle w:val="ac"/>
        <w:jc w:val="both"/>
        <w:rPr>
          <w:sz w:val="28"/>
        </w:rPr>
      </w:pPr>
      <w:r w:rsidRPr="00D7176B">
        <w:rPr>
          <w:sz w:val="28"/>
        </w:rPr>
        <w:t xml:space="preserve">       11.11 Чистота на территории населенных пунктов поселения должна поддерживаться постоянно.</w:t>
      </w:r>
    </w:p>
    <w:p w:rsidR="0081236F" w:rsidRPr="00D7176B" w:rsidRDefault="0081236F" w:rsidP="0081236F">
      <w:pPr>
        <w:pStyle w:val="ac"/>
        <w:jc w:val="both"/>
        <w:rPr>
          <w:sz w:val="28"/>
        </w:rPr>
      </w:pPr>
    </w:p>
    <w:p w:rsidR="0081236F" w:rsidRPr="00D7176B" w:rsidRDefault="0081236F" w:rsidP="0081236F">
      <w:pPr>
        <w:ind w:firstLine="15"/>
        <w:jc w:val="center"/>
      </w:pPr>
      <w:r w:rsidRPr="00D7176B">
        <w:t>12. Содержание и уборка придомовых территорий</w:t>
      </w:r>
    </w:p>
    <w:p w:rsidR="0081236F" w:rsidRPr="00D7176B" w:rsidRDefault="0081236F" w:rsidP="0081236F">
      <w:pPr>
        <w:pStyle w:val="ac"/>
        <w:spacing w:after="0"/>
        <w:ind w:firstLine="720"/>
        <w:jc w:val="both"/>
        <w:rPr>
          <w:sz w:val="28"/>
        </w:rPr>
      </w:pPr>
    </w:p>
    <w:p w:rsidR="0081236F" w:rsidRPr="00D7176B" w:rsidRDefault="0081236F" w:rsidP="0081236F">
      <w:pPr>
        <w:pStyle w:val="ac"/>
        <w:spacing w:after="0"/>
        <w:jc w:val="both"/>
        <w:rPr>
          <w:sz w:val="28"/>
        </w:rPr>
      </w:pPr>
      <w:r w:rsidRPr="00D7176B">
        <w:rPr>
          <w:sz w:val="28"/>
        </w:rPr>
        <w:t xml:space="preserve">      12.1 Придомовые территории должны содержаться в чистоте. Уборка придомовых территорий должна производиться ежедневно в соответствии Нормами и правилами технической эксплуатации жилого фонда, утвержденными постановлением Госстроя РФ от 27.09.2003 № 170 и другими нормативными актами. </w:t>
      </w:r>
    </w:p>
    <w:p w:rsidR="0081236F" w:rsidRPr="00D7176B" w:rsidRDefault="0081236F" w:rsidP="0081236F">
      <w:pPr>
        <w:pStyle w:val="ac"/>
        <w:spacing w:after="0"/>
        <w:ind w:firstLine="720"/>
        <w:jc w:val="both"/>
        <w:rPr>
          <w:sz w:val="28"/>
        </w:rPr>
      </w:pPr>
      <w:r w:rsidRPr="00D7176B">
        <w:rPr>
          <w:sz w:val="28"/>
        </w:rPr>
        <w:t>Запрещается:</w:t>
      </w:r>
    </w:p>
    <w:p w:rsidR="0081236F" w:rsidRPr="00D7176B" w:rsidRDefault="0081236F" w:rsidP="0081236F">
      <w:pPr>
        <w:pStyle w:val="ac"/>
        <w:spacing w:after="0"/>
        <w:ind w:firstLine="720"/>
        <w:jc w:val="both"/>
        <w:rPr>
          <w:sz w:val="28"/>
        </w:rPr>
      </w:pPr>
      <w:r w:rsidRPr="00D7176B">
        <w:rPr>
          <w:sz w:val="28"/>
        </w:rPr>
        <w:t xml:space="preserve">- хранить мусор на территории двора более трех суток; </w:t>
      </w:r>
    </w:p>
    <w:p w:rsidR="0081236F" w:rsidRPr="00D7176B" w:rsidRDefault="0081236F" w:rsidP="0081236F">
      <w:pPr>
        <w:pStyle w:val="ac"/>
        <w:spacing w:after="0"/>
        <w:ind w:firstLine="720"/>
        <w:jc w:val="both"/>
        <w:rPr>
          <w:sz w:val="28"/>
        </w:rPr>
      </w:pPr>
      <w:r w:rsidRPr="00D7176B">
        <w:rPr>
          <w:sz w:val="28"/>
        </w:rPr>
        <w:t>- производить любые работы, отрицательно влияющие на здоровье людей и окружающую среду;</w:t>
      </w:r>
    </w:p>
    <w:p w:rsidR="0081236F" w:rsidRPr="00D7176B" w:rsidRDefault="0081236F" w:rsidP="0081236F">
      <w:pPr>
        <w:pStyle w:val="ac"/>
        <w:spacing w:after="0"/>
        <w:ind w:firstLine="720"/>
        <w:jc w:val="both"/>
        <w:rPr>
          <w:sz w:val="28"/>
        </w:rPr>
      </w:pPr>
      <w:r w:rsidRPr="00D7176B">
        <w:rPr>
          <w:sz w:val="28"/>
        </w:rPr>
        <w:t>- загромождать и засорять придомовые территории металлическим ломом, строительным и бытовым мусором и другими материалами.</w:t>
      </w:r>
    </w:p>
    <w:p w:rsidR="0081236F" w:rsidRPr="00D7176B" w:rsidRDefault="0081236F" w:rsidP="0081236F">
      <w:pPr>
        <w:pStyle w:val="ac"/>
        <w:spacing w:after="0"/>
        <w:jc w:val="both"/>
        <w:rPr>
          <w:sz w:val="28"/>
        </w:rPr>
      </w:pPr>
      <w:r w:rsidRPr="00D7176B">
        <w:rPr>
          <w:sz w:val="28"/>
        </w:rPr>
        <w:t>12.2  За внешний вид контейнерных площадок и подъездов к ним, выгребных ям, освещение во дворах несут ответственность балансодержатели, физические лица или организации, обслуживающие жилищный фонд.</w:t>
      </w:r>
    </w:p>
    <w:p w:rsidR="0081236F" w:rsidRPr="00D7176B" w:rsidRDefault="0081236F" w:rsidP="0081236F">
      <w:pPr>
        <w:pStyle w:val="ac"/>
        <w:spacing w:after="0"/>
        <w:jc w:val="both"/>
        <w:rPr>
          <w:sz w:val="28"/>
        </w:rPr>
      </w:pPr>
      <w:r w:rsidRPr="00D7176B">
        <w:rPr>
          <w:b/>
          <w:sz w:val="28"/>
        </w:rPr>
        <w:t xml:space="preserve">     </w:t>
      </w:r>
      <w:r w:rsidRPr="00D7176B">
        <w:rPr>
          <w:sz w:val="28"/>
        </w:rPr>
        <w:t xml:space="preserve">12.3 Сбор отходов производства и потребления от населения осуществляется специализированной организацией, на договорной основе. Все физические и юридические лица обязаны заключить договор на сбор и вывоз мусора и ТБО со специализированной организацией, имеющей лицензию на данный вид деятельности.     </w:t>
      </w:r>
    </w:p>
    <w:p w:rsidR="0081236F" w:rsidRPr="00D7176B" w:rsidRDefault="0081236F" w:rsidP="0081236F">
      <w:pPr>
        <w:spacing w:before="28"/>
        <w:jc w:val="both"/>
      </w:pPr>
      <w:r w:rsidRPr="00D7176B">
        <w:t xml:space="preserve">      12.4 Вывоз строительного мусора после проведения ремонта жилых помещений производится по заявкам физических лиц в специализированную организацию, имеющую лицензию на вывоз ТБО.</w:t>
      </w:r>
    </w:p>
    <w:p w:rsidR="0081236F" w:rsidRPr="00D7176B" w:rsidRDefault="0081236F" w:rsidP="0081236F">
      <w:pPr>
        <w:spacing w:before="28"/>
        <w:jc w:val="both"/>
      </w:pPr>
      <w:r w:rsidRPr="00D7176B">
        <w:t xml:space="preserve">     12.5  Запрещается образование свалок вокруг контейнерных площадок.</w:t>
      </w:r>
    </w:p>
    <w:p w:rsidR="0081236F" w:rsidRPr="00D7176B" w:rsidRDefault="0081236F" w:rsidP="0081236F">
      <w:pPr>
        <w:spacing w:before="28"/>
        <w:jc w:val="both"/>
      </w:pPr>
      <w:r w:rsidRPr="00D7176B">
        <w:t xml:space="preserve">     12.6  Металлолом, крупногабаритный мусор, тара (в разобранном виде), листва, спил деревьев должны складироваться в специально отведенные для этих целей места и вывозиться по мере накопления, но не реже одного раза в неделю. </w:t>
      </w:r>
    </w:p>
    <w:p w:rsidR="0081236F" w:rsidRPr="00D7176B" w:rsidRDefault="0081236F" w:rsidP="0081236F">
      <w:pPr>
        <w:jc w:val="both"/>
      </w:pPr>
      <w:r w:rsidRPr="00D7176B">
        <w:t xml:space="preserve">      12.7  Уборка придомовых территорий включает в себя сбор, удаление мусора и жидких бытовых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p>
    <w:p w:rsidR="0081236F" w:rsidRPr="00D7176B" w:rsidRDefault="0081236F" w:rsidP="0081236F">
      <w:pPr>
        <w:jc w:val="both"/>
      </w:pPr>
      <w:r w:rsidRPr="00D7176B">
        <w:t xml:space="preserve">     12.8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81236F" w:rsidRPr="00D7176B" w:rsidRDefault="0081236F" w:rsidP="0081236F">
      <w:pPr>
        <w:jc w:val="both"/>
      </w:pPr>
      <w:r w:rsidRPr="00D7176B">
        <w:t xml:space="preserve">      12.9  Крыши, карнизы, водосточные трубы зданий в зимний период должны своевременно освобождаться от нависшего снега и наледи, представляющих угрозу </w:t>
      </w:r>
      <w:r w:rsidRPr="00D7176B">
        <w:lastRenderedPageBreak/>
        <w:t>для жизни и здоровья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81236F" w:rsidRPr="00D7176B" w:rsidRDefault="0081236F" w:rsidP="0081236F">
      <w:pPr>
        <w:spacing w:before="28"/>
        <w:jc w:val="both"/>
      </w:pPr>
      <w:r w:rsidRPr="00D7176B">
        <w:t xml:space="preserve">     12.10  Снег, счищаемый с придомовых территорий и внутридомовых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81236F" w:rsidRPr="00D7176B" w:rsidRDefault="0081236F" w:rsidP="0081236F">
      <w:pPr>
        <w:spacing w:before="28"/>
        <w:jc w:val="both"/>
      </w:pPr>
      <w:r w:rsidRPr="00D7176B">
        <w:t xml:space="preserve">     12.11  Организации, обслуживающие жилищный фонд, либо управляющие организации обязаны обеспечивать:</w:t>
      </w:r>
    </w:p>
    <w:p w:rsidR="0081236F" w:rsidRPr="00D7176B" w:rsidRDefault="0081236F" w:rsidP="0081236F">
      <w:pPr>
        <w:spacing w:before="28"/>
        <w:ind w:firstLine="720"/>
        <w:jc w:val="both"/>
      </w:pPr>
      <w:r w:rsidRPr="00D7176B">
        <w:t>-  своевременную уборку территории и систематическое наблюдение за ее санитарным состоянием;</w:t>
      </w:r>
    </w:p>
    <w:p w:rsidR="0081236F" w:rsidRPr="00D7176B" w:rsidRDefault="0081236F" w:rsidP="0081236F">
      <w:pPr>
        <w:spacing w:before="28"/>
        <w:ind w:firstLine="720"/>
        <w:jc w:val="both"/>
      </w:pPr>
      <w:r w:rsidRPr="00D7176B">
        <w:t>- проведение среди населения широкой разъяснительной работы по организации уборки территории.</w:t>
      </w:r>
    </w:p>
    <w:p w:rsidR="0081236F" w:rsidRPr="00D7176B" w:rsidRDefault="0081236F" w:rsidP="0081236F">
      <w:pPr>
        <w:pStyle w:val="ac"/>
        <w:tabs>
          <w:tab w:val="left" w:pos="0"/>
        </w:tabs>
        <w:spacing w:after="0"/>
        <w:jc w:val="both"/>
        <w:rPr>
          <w:sz w:val="28"/>
        </w:rPr>
      </w:pPr>
      <w:r w:rsidRPr="00D7176B">
        <w:rPr>
          <w:sz w:val="28"/>
        </w:rPr>
        <w:t xml:space="preserve">     12.12  Детские площадки должны:</w:t>
      </w:r>
    </w:p>
    <w:p w:rsidR="0081236F" w:rsidRPr="00D7176B" w:rsidRDefault="0081236F" w:rsidP="0081236F">
      <w:pPr>
        <w:pStyle w:val="ac"/>
        <w:tabs>
          <w:tab w:val="left" w:pos="0"/>
        </w:tabs>
        <w:spacing w:after="0"/>
        <w:ind w:firstLine="720"/>
        <w:jc w:val="both"/>
        <w:rPr>
          <w:sz w:val="28"/>
        </w:rPr>
      </w:pPr>
      <w:r w:rsidRPr="00D7176B">
        <w:rPr>
          <w:sz w:val="28"/>
        </w:rPr>
        <w:t>-  иметь планировку поверхности с засыпкой песком неровностей в летнее время;</w:t>
      </w:r>
    </w:p>
    <w:p w:rsidR="0081236F" w:rsidRPr="00D7176B" w:rsidRDefault="0081236F" w:rsidP="0081236F">
      <w:pPr>
        <w:pStyle w:val="ac"/>
        <w:tabs>
          <w:tab w:val="left" w:pos="0"/>
        </w:tabs>
        <w:spacing w:after="0"/>
        <w:ind w:firstLine="720"/>
        <w:jc w:val="both"/>
        <w:rPr>
          <w:sz w:val="28"/>
        </w:rPr>
      </w:pPr>
      <w:r w:rsidRPr="00D7176B">
        <w:rPr>
          <w:sz w:val="28"/>
        </w:rPr>
        <w:t xml:space="preserve">- в зимнее время очищаться от снега и при толщине слоя выше </w:t>
      </w:r>
      <w:smartTag w:uri="urn:schemas-microsoft-com:office:smarttags" w:element="metricconverter">
        <w:smartTagPr>
          <w:attr w:name="ProductID" w:val="15 см"/>
        </w:smartTagPr>
        <w:r w:rsidRPr="00D7176B">
          <w:rPr>
            <w:sz w:val="28"/>
          </w:rPr>
          <w:t>15 см</w:t>
        </w:r>
      </w:smartTag>
      <w:r w:rsidRPr="00D7176B">
        <w:rPr>
          <w:sz w:val="28"/>
        </w:rPr>
        <w:t>. производить его откидывание в сторону;</w:t>
      </w:r>
    </w:p>
    <w:p w:rsidR="0081236F" w:rsidRPr="00D7176B" w:rsidRDefault="0081236F" w:rsidP="0081236F">
      <w:pPr>
        <w:pStyle w:val="ac"/>
        <w:tabs>
          <w:tab w:val="left" w:pos="0"/>
        </w:tabs>
        <w:spacing w:after="0"/>
        <w:ind w:firstLine="720"/>
        <w:jc w:val="both"/>
        <w:rPr>
          <w:sz w:val="28"/>
        </w:rPr>
      </w:pPr>
      <w:r w:rsidRPr="00D7176B">
        <w:rPr>
          <w:sz w:val="28"/>
        </w:rPr>
        <w:t>- быть покрашены, окраску ограждений и строений на площадке производить не реже одного раза в год, а ремонт - по мере необходимости;</w:t>
      </w:r>
    </w:p>
    <w:p w:rsidR="0081236F" w:rsidRPr="00D7176B" w:rsidRDefault="0081236F" w:rsidP="0081236F">
      <w:pPr>
        <w:pStyle w:val="ac"/>
        <w:tabs>
          <w:tab w:val="left" w:pos="0"/>
        </w:tabs>
        <w:spacing w:after="0"/>
        <w:ind w:firstLine="720"/>
        <w:jc w:val="both"/>
        <w:rPr>
          <w:sz w:val="28"/>
        </w:rPr>
      </w:pPr>
      <w:r w:rsidRPr="00D7176B">
        <w:rPr>
          <w:sz w:val="28"/>
        </w:rPr>
        <w:t>- комиссионно обследоваться не реже 1 раза в 3 месяца.</w:t>
      </w:r>
    </w:p>
    <w:p w:rsidR="0081236F" w:rsidRPr="00D7176B" w:rsidRDefault="0081236F" w:rsidP="0081236F">
      <w:pPr>
        <w:pStyle w:val="ac"/>
        <w:tabs>
          <w:tab w:val="left" w:pos="0"/>
        </w:tabs>
        <w:spacing w:after="0"/>
        <w:ind w:firstLine="720"/>
        <w:jc w:val="both"/>
        <w:rPr>
          <w:sz w:val="28"/>
        </w:rPr>
      </w:pPr>
      <w:r w:rsidRPr="00D7176B">
        <w:rPr>
          <w:sz w:val="28"/>
        </w:rPr>
        <w:t xml:space="preserve">Ответственность за содержание детских площадок и обеспечение безопасности на них возлагается на лиц, осуществляющих их эксплуатацию.    </w:t>
      </w:r>
    </w:p>
    <w:p w:rsidR="0081236F" w:rsidRPr="00D7176B" w:rsidRDefault="0081236F" w:rsidP="0081236F">
      <w:pPr>
        <w:pStyle w:val="ac"/>
        <w:tabs>
          <w:tab w:val="left" w:pos="0"/>
        </w:tabs>
        <w:spacing w:after="0"/>
        <w:jc w:val="both"/>
        <w:rPr>
          <w:sz w:val="28"/>
        </w:rPr>
      </w:pPr>
      <w:r w:rsidRPr="00D7176B">
        <w:rPr>
          <w:sz w:val="28"/>
        </w:rPr>
        <w:t xml:space="preserve">  12.14  Самовольная установка железобетонных блоков, столбов, ограждений и других сооружений во внутридомовых проездах запрещается.</w:t>
      </w:r>
    </w:p>
    <w:p w:rsidR="0081236F" w:rsidRPr="00D7176B" w:rsidRDefault="0081236F" w:rsidP="0081236F">
      <w:pPr>
        <w:pStyle w:val="ac"/>
        <w:tabs>
          <w:tab w:val="left" w:pos="0"/>
        </w:tabs>
        <w:spacing w:after="0"/>
        <w:ind w:firstLine="720"/>
        <w:jc w:val="both"/>
        <w:rPr>
          <w:sz w:val="28"/>
        </w:rPr>
      </w:pPr>
    </w:p>
    <w:p w:rsidR="0081236F" w:rsidRPr="00D7176B" w:rsidRDefault="0081236F" w:rsidP="0081236F">
      <w:pPr>
        <w:keepNext/>
        <w:spacing w:before="28"/>
        <w:ind w:firstLine="15"/>
        <w:jc w:val="center"/>
      </w:pPr>
      <w:r w:rsidRPr="00D7176B">
        <w:t>13. Требования к элементам комплексного благоустройства</w:t>
      </w:r>
    </w:p>
    <w:p w:rsidR="0081236F" w:rsidRPr="00D7176B" w:rsidRDefault="0081236F" w:rsidP="0081236F">
      <w:pPr>
        <w:keepNext/>
        <w:spacing w:before="28"/>
        <w:ind w:firstLine="15"/>
        <w:jc w:val="center"/>
        <w:rPr>
          <w:b/>
        </w:rPr>
      </w:pPr>
    </w:p>
    <w:p w:rsidR="0081236F" w:rsidRPr="00D7176B" w:rsidRDefault="0081236F" w:rsidP="0081236F">
      <w:pPr>
        <w:jc w:val="both"/>
        <w:rPr>
          <w:rFonts w:eastAsia="Arial CYR"/>
        </w:rPr>
      </w:pPr>
      <w:r w:rsidRPr="00D7176B">
        <w:rPr>
          <w:rFonts w:eastAsia="Arial CYR"/>
        </w:rPr>
        <w:t xml:space="preserve">     13.1  К элементам благоустройства относятся:</w:t>
      </w:r>
    </w:p>
    <w:p w:rsidR="0081236F" w:rsidRPr="00D7176B" w:rsidRDefault="0081236F" w:rsidP="0081236F">
      <w:pPr>
        <w:autoSpaceDE w:val="0"/>
        <w:ind w:firstLine="720"/>
        <w:jc w:val="both"/>
        <w:rPr>
          <w:rFonts w:eastAsia="Arial CYR"/>
        </w:rPr>
      </w:pPr>
      <w:r w:rsidRPr="00D7176B">
        <w:rPr>
          <w:rFonts w:eastAsia="Arial CYR"/>
        </w:rPr>
        <w:t>-  малые архитектурные формы;</w:t>
      </w:r>
    </w:p>
    <w:p w:rsidR="0081236F" w:rsidRPr="00D7176B" w:rsidRDefault="0081236F" w:rsidP="0081236F">
      <w:pPr>
        <w:autoSpaceDE w:val="0"/>
        <w:ind w:firstLine="720"/>
        <w:jc w:val="both"/>
        <w:rPr>
          <w:rFonts w:eastAsia="Arial CYR"/>
        </w:rPr>
      </w:pPr>
      <w:r w:rsidRPr="00D7176B">
        <w:rPr>
          <w:rFonts w:eastAsia="Arial CYR"/>
        </w:rPr>
        <w:t>-  коммунальное оборудование - устройства для уличного освещения, урны и контейнеры для мусора и.т.п.;</w:t>
      </w:r>
    </w:p>
    <w:p w:rsidR="0081236F" w:rsidRPr="00D7176B" w:rsidRDefault="0081236F" w:rsidP="0081236F">
      <w:pPr>
        <w:autoSpaceDE w:val="0"/>
        <w:ind w:firstLine="720"/>
        <w:jc w:val="both"/>
        <w:rPr>
          <w:rFonts w:eastAsia="Arial CYR"/>
        </w:rPr>
      </w:pPr>
      <w:r w:rsidRPr="00D7176B">
        <w:rPr>
          <w:rFonts w:eastAsia="Arial CYR"/>
        </w:rPr>
        <w:t>-  произведения монументально-декоративного искусства – декоративные композиции, обелиски, памятники;</w:t>
      </w:r>
    </w:p>
    <w:p w:rsidR="0081236F" w:rsidRPr="00D7176B" w:rsidRDefault="0081236F" w:rsidP="0081236F">
      <w:pPr>
        <w:autoSpaceDE w:val="0"/>
        <w:ind w:firstLine="720"/>
        <w:jc w:val="both"/>
        <w:rPr>
          <w:rFonts w:eastAsia="Arial CYR"/>
        </w:rPr>
      </w:pPr>
      <w:r w:rsidRPr="00D7176B">
        <w:rPr>
          <w:rFonts w:eastAsia="Arial CYR"/>
        </w:rPr>
        <w:t>- информационные указатели - аншлаги (указатели наименований улиц), номерные знаки домов, информационные стенды;</w:t>
      </w:r>
    </w:p>
    <w:p w:rsidR="0081236F" w:rsidRPr="00D7176B" w:rsidRDefault="0081236F" w:rsidP="0081236F">
      <w:pPr>
        <w:autoSpaceDE w:val="0"/>
        <w:ind w:firstLine="720"/>
        <w:jc w:val="both"/>
        <w:rPr>
          <w:rFonts w:eastAsia="Arial CYR"/>
        </w:rPr>
      </w:pPr>
      <w:r w:rsidRPr="00D7176B">
        <w:rPr>
          <w:rFonts w:eastAsia="Arial CYR"/>
        </w:rPr>
        <w:t>- памятные и информационные доски (знаки);</w:t>
      </w:r>
    </w:p>
    <w:p w:rsidR="0081236F" w:rsidRPr="00D7176B" w:rsidRDefault="0081236F" w:rsidP="0081236F">
      <w:pPr>
        <w:autoSpaceDE w:val="0"/>
        <w:ind w:firstLine="720"/>
        <w:jc w:val="both"/>
        <w:rPr>
          <w:rFonts w:eastAsia="Arial CYR"/>
        </w:rPr>
      </w:pPr>
      <w:r w:rsidRPr="00D7176B">
        <w:rPr>
          <w:rFonts w:eastAsia="Arial CYR"/>
        </w:rPr>
        <w:t>-  элементы праздничного оформления.</w:t>
      </w:r>
    </w:p>
    <w:p w:rsidR="0081236F" w:rsidRPr="00D7176B" w:rsidRDefault="0081236F" w:rsidP="0081236F">
      <w:pPr>
        <w:pStyle w:val="af1"/>
        <w:spacing w:before="0" w:after="0"/>
        <w:jc w:val="both"/>
        <w:rPr>
          <w:rFonts w:eastAsia="Arial CYR"/>
          <w:sz w:val="28"/>
        </w:rPr>
      </w:pPr>
      <w:r w:rsidRPr="00D7176B">
        <w:rPr>
          <w:sz w:val="28"/>
        </w:rPr>
        <w:t xml:space="preserve">     13.2 Наличие элементов благоустройства, являющихся неотъемлемыми компонентами объектов благоустройства, должно разрабатываться и предусматриваться в проектной документации на создание, изменение (реконструкцию) объектов благоустройства поселения. </w:t>
      </w:r>
      <w:r w:rsidRPr="00D7176B">
        <w:rPr>
          <w:rFonts w:eastAsia="Arial CYR"/>
          <w:sz w:val="28"/>
        </w:rPr>
        <w:t xml:space="preserve">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w:t>
      </w:r>
      <w:r w:rsidRPr="00D7176B">
        <w:rPr>
          <w:rFonts w:eastAsia="Arial CYR"/>
          <w:sz w:val="28"/>
        </w:rPr>
        <w:lastRenderedPageBreak/>
        <w:t>документации и ее соответствие требованиям технических регламентов и региональных нормативов градостроительного проектирования.</w:t>
      </w:r>
    </w:p>
    <w:p w:rsidR="0081236F" w:rsidRPr="00D7176B" w:rsidRDefault="0081236F" w:rsidP="0081236F">
      <w:pPr>
        <w:jc w:val="both"/>
      </w:pPr>
      <w:r w:rsidRPr="00D7176B">
        <w:t xml:space="preserve">     13.3  Элементы благоустройства в соответствии с проектной документацией, должны быть согласованы с Администрацией Верхнеподпольненского сельского поселения.</w:t>
      </w:r>
    </w:p>
    <w:p w:rsidR="0081236F" w:rsidRPr="00D7176B" w:rsidRDefault="0081236F" w:rsidP="0081236F">
      <w:pPr>
        <w:jc w:val="both"/>
      </w:pPr>
      <w:r w:rsidRPr="00D7176B">
        <w:rPr>
          <w:rFonts w:eastAsia="Arial CYR"/>
        </w:rPr>
        <w:t xml:space="preserve">     13.4</w:t>
      </w:r>
      <w:r w:rsidRPr="00D7176B">
        <w:t xml:space="preserve">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81236F" w:rsidRPr="00D7176B" w:rsidRDefault="0081236F" w:rsidP="0081236F">
      <w:pPr>
        <w:pStyle w:val="af1"/>
        <w:spacing w:before="0" w:after="0"/>
        <w:jc w:val="both"/>
        <w:rPr>
          <w:sz w:val="28"/>
        </w:rPr>
      </w:pPr>
      <w:r w:rsidRPr="00D7176B">
        <w:rPr>
          <w:sz w:val="28"/>
        </w:rPr>
        <w:t xml:space="preserve">     13.5 Стационарные элементы благоустройства длительного или постоянного использования должны закрепляться так, чтобы исключить возможность их перемещения вручную.</w:t>
      </w:r>
    </w:p>
    <w:p w:rsidR="0081236F" w:rsidRPr="00D7176B" w:rsidRDefault="0081236F" w:rsidP="0081236F">
      <w:pPr>
        <w:pStyle w:val="af1"/>
        <w:spacing w:before="0" w:after="0"/>
        <w:jc w:val="both"/>
        <w:rPr>
          <w:sz w:val="28"/>
        </w:rPr>
      </w:pPr>
    </w:p>
    <w:p w:rsidR="0081236F" w:rsidRPr="00D7176B" w:rsidRDefault="0081236F" w:rsidP="0081236F">
      <w:pPr>
        <w:pStyle w:val="ConsPlusNormal0"/>
        <w:ind w:firstLine="567"/>
        <w:jc w:val="center"/>
        <w:outlineLvl w:val="1"/>
        <w:rPr>
          <w:sz w:val="28"/>
          <w:szCs w:val="28"/>
        </w:rPr>
      </w:pPr>
      <w:r w:rsidRPr="00D7176B">
        <w:rPr>
          <w:sz w:val="28"/>
        </w:rPr>
        <w:t xml:space="preserve">14. </w:t>
      </w:r>
      <w:r w:rsidRPr="00D7176B">
        <w:rPr>
          <w:sz w:val="28"/>
          <w:szCs w:val="28"/>
        </w:rPr>
        <w:t>Размещение афиш, объявлений, плакатов и других</w:t>
      </w:r>
    </w:p>
    <w:p w:rsidR="0081236F" w:rsidRPr="00D7176B" w:rsidRDefault="0081236F" w:rsidP="0081236F">
      <w:pPr>
        <w:pStyle w:val="ConsPlusNormal0"/>
        <w:ind w:firstLine="567"/>
        <w:jc w:val="center"/>
        <w:rPr>
          <w:sz w:val="28"/>
          <w:szCs w:val="28"/>
        </w:rPr>
      </w:pPr>
      <w:r w:rsidRPr="00D7176B">
        <w:rPr>
          <w:sz w:val="28"/>
          <w:szCs w:val="28"/>
        </w:rPr>
        <w:t>материалов информационного и агитационного характера</w:t>
      </w:r>
    </w:p>
    <w:p w:rsidR="0081236F" w:rsidRPr="00D7176B" w:rsidRDefault="0081236F" w:rsidP="0081236F">
      <w:pPr>
        <w:pStyle w:val="ConsPlusNormal0"/>
        <w:ind w:firstLine="567"/>
        <w:jc w:val="center"/>
        <w:rPr>
          <w:b/>
          <w:sz w:val="28"/>
          <w:szCs w:val="28"/>
        </w:rPr>
      </w:pPr>
    </w:p>
    <w:p w:rsidR="0081236F" w:rsidRPr="00D7176B" w:rsidRDefault="0081236F" w:rsidP="0081236F">
      <w:pPr>
        <w:pStyle w:val="ConsPlusNormal0"/>
        <w:tabs>
          <w:tab w:val="left" w:pos="993"/>
          <w:tab w:val="left" w:pos="1276"/>
        </w:tabs>
        <w:ind w:firstLine="0"/>
        <w:jc w:val="both"/>
        <w:rPr>
          <w:sz w:val="28"/>
          <w:szCs w:val="28"/>
        </w:rPr>
      </w:pPr>
      <w:r w:rsidRPr="00D7176B">
        <w:rPr>
          <w:sz w:val="28"/>
          <w:szCs w:val="28"/>
        </w:rPr>
        <w:t xml:space="preserve">      14.1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81236F" w:rsidRPr="00D7176B" w:rsidRDefault="0081236F" w:rsidP="0081236F">
      <w:pPr>
        <w:pStyle w:val="ConsPlusNormal0"/>
        <w:tabs>
          <w:tab w:val="left" w:pos="993"/>
          <w:tab w:val="left" w:pos="1276"/>
        </w:tabs>
        <w:ind w:firstLine="700"/>
        <w:jc w:val="both"/>
        <w:rPr>
          <w:sz w:val="28"/>
          <w:szCs w:val="28"/>
        </w:rPr>
      </w:pPr>
      <w:r w:rsidRPr="00D7176B">
        <w:rPr>
          <w:sz w:val="28"/>
          <w:szCs w:val="28"/>
        </w:rPr>
        <w:t>14.2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обеспечиваются собственниками (владельцами) объектов, на которых они размещены.</w:t>
      </w:r>
    </w:p>
    <w:p w:rsidR="0081236F" w:rsidRPr="00D7176B" w:rsidRDefault="0081236F" w:rsidP="0081236F">
      <w:pPr>
        <w:pStyle w:val="ConsPlusNormal0"/>
        <w:tabs>
          <w:tab w:val="left" w:pos="993"/>
          <w:tab w:val="left" w:pos="1276"/>
        </w:tabs>
        <w:ind w:firstLine="700"/>
        <w:jc w:val="both"/>
        <w:rPr>
          <w:sz w:val="28"/>
          <w:szCs w:val="28"/>
        </w:rPr>
      </w:pPr>
      <w:r w:rsidRPr="00D7176B">
        <w:rPr>
          <w:sz w:val="28"/>
          <w:szCs w:val="28"/>
        </w:rPr>
        <w:t>14.3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81236F" w:rsidRPr="00D7176B" w:rsidRDefault="0081236F" w:rsidP="0081236F">
      <w:pPr>
        <w:pStyle w:val="ConsPlusNormal0"/>
        <w:tabs>
          <w:tab w:val="left" w:pos="993"/>
          <w:tab w:val="left" w:pos="1276"/>
        </w:tabs>
        <w:ind w:firstLine="700"/>
        <w:jc w:val="both"/>
        <w:rPr>
          <w:sz w:val="28"/>
          <w:szCs w:val="28"/>
        </w:rPr>
      </w:pPr>
      <w:r w:rsidRPr="00D7176B">
        <w:rPr>
          <w:sz w:val="28"/>
          <w:szCs w:val="28"/>
        </w:rPr>
        <w:t>14.4 Очистка остановочных павильонов от объявлений и других материалов информационного и агитационного характера производится одновременно с уборкой территории.</w:t>
      </w:r>
    </w:p>
    <w:p w:rsidR="0081236F" w:rsidRPr="00D7176B" w:rsidRDefault="0081236F" w:rsidP="0081236F">
      <w:pPr>
        <w:pStyle w:val="ConsPlusNormal0"/>
        <w:tabs>
          <w:tab w:val="left" w:pos="993"/>
          <w:tab w:val="left" w:pos="1276"/>
        </w:tabs>
        <w:ind w:firstLine="700"/>
        <w:jc w:val="both"/>
        <w:rPr>
          <w:sz w:val="28"/>
          <w:szCs w:val="28"/>
        </w:rPr>
      </w:pPr>
      <w:r w:rsidRPr="00D7176B">
        <w:rPr>
          <w:sz w:val="28"/>
          <w:szCs w:val="28"/>
        </w:rPr>
        <w:t>14.5 Запрещается размещать афиши, объявления, листовки, плакаты, трафаретные надписи и другие информационные сообщения на зданиях, опорах освещения, деревьях, остановочных павильонах, ограждениях дорог и тротуаров, тротуарных покрытиях и других объектах, не предназначенных для этой цели.</w:t>
      </w:r>
    </w:p>
    <w:p w:rsidR="0081236F" w:rsidRPr="00D7176B" w:rsidRDefault="0081236F" w:rsidP="0081236F">
      <w:pPr>
        <w:autoSpaceDE w:val="0"/>
        <w:autoSpaceDN w:val="0"/>
        <w:adjustRightInd w:val="0"/>
        <w:jc w:val="both"/>
        <w:outlineLvl w:val="0"/>
        <w:rPr>
          <w:szCs w:val="28"/>
          <w:lang w:eastAsia="ar-SA"/>
        </w:rPr>
      </w:pPr>
      <w:r w:rsidRPr="00D7176B">
        <w:rPr>
          <w:szCs w:val="28"/>
        </w:rPr>
        <w:t xml:space="preserve">           14.6 </w:t>
      </w:r>
      <w:r w:rsidRPr="00D7176B">
        <w:rPr>
          <w:szCs w:val="28"/>
          <w:lang w:eastAsia="ar-SA"/>
        </w:rPr>
        <w:t>Содержание рекламных конструкций в надлежащем состоянии, их ремонт и окраска производится владельцами данных конструкций за счет собственных средств, собственными силами или силами иных лиц на договорной основе.</w:t>
      </w:r>
    </w:p>
    <w:p w:rsidR="0081236F" w:rsidRPr="00D7176B" w:rsidRDefault="0081236F" w:rsidP="0081236F">
      <w:pPr>
        <w:ind w:firstLine="708"/>
        <w:jc w:val="both"/>
        <w:rPr>
          <w:b/>
          <w:szCs w:val="28"/>
        </w:rPr>
      </w:pPr>
      <w:r w:rsidRPr="00D7176B">
        <w:rPr>
          <w:b/>
          <w:szCs w:val="28"/>
        </w:rPr>
        <w:t>Владелец рекламной конструкции обязан:</w:t>
      </w:r>
    </w:p>
    <w:p w:rsidR="0081236F" w:rsidRPr="00D7176B" w:rsidRDefault="0081236F" w:rsidP="0081236F">
      <w:pPr>
        <w:ind w:firstLine="708"/>
        <w:jc w:val="both"/>
        <w:rPr>
          <w:szCs w:val="28"/>
        </w:rPr>
      </w:pPr>
      <w:r w:rsidRPr="00D7176B">
        <w:rPr>
          <w:szCs w:val="28"/>
        </w:rPr>
        <w:t>После окончания работ по установке (демонтажу) рекламной конструкции в течение 7 дней привести территорию (газон, твердое покрытие) непосредственно прилегающую к рекламоносителю, в благоустроенный вид.</w:t>
      </w:r>
    </w:p>
    <w:p w:rsidR="0081236F" w:rsidRPr="00D7176B" w:rsidRDefault="0081236F" w:rsidP="0081236F">
      <w:pPr>
        <w:ind w:firstLine="708"/>
        <w:jc w:val="both"/>
        <w:rPr>
          <w:szCs w:val="28"/>
        </w:rPr>
      </w:pPr>
      <w:r w:rsidRPr="00D7176B">
        <w:rPr>
          <w:szCs w:val="28"/>
        </w:rPr>
        <w:t>Не допускать повреждения газонов, деревьев, кустарников и тротуарного покрытия при обслуживании рекламной конструкции.</w:t>
      </w:r>
    </w:p>
    <w:p w:rsidR="0081236F" w:rsidRPr="00D7176B" w:rsidRDefault="0081236F" w:rsidP="0081236F">
      <w:pPr>
        <w:ind w:firstLine="708"/>
        <w:jc w:val="both"/>
        <w:rPr>
          <w:spacing w:val="-6"/>
          <w:szCs w:val="28"/>
        </w:rPr>
      </w:pPr>
      <w:r w:rsidRPr="00D7176B">
        <w:rPr>
          <w:szCs w:val="28"/>
        </w:rPr>
        <w:lastRenderedPageBreak/>
        <w:t>Обеспечить надлежащий внешний вид рекламной конструкции, а также</w:t>
      </w:r>
      <w:r w:rsidRPr="00D7176B">
        <w:rPr>
          <w:spacing w:val="-6"/>
          <w:szCs w:val="28"/>
        </w:rPr>
        <w:t xml:space="preserve"> содержать прилегающую к рекламной конструкции территорию в радиусе 10 метров в благоустроенном виде (покос травы и сорной растительности).</w:t>
      </w:r>
    </w:p>
    <w:p w:rsidR="0081236F" w:rsidRPr="00D7176B" w:rsidRDefault="0081236F" w:rsidP="0081236F">
      <w:pPr>
        <w:ind w:firstLine="708"/>
        <w:jc w:val="both"/>
        <w:rPr>
          <w:szCs w:val="28"/>
        </w:rPr>
      </w:pPr>
      <w:r w:rsidRPr="00D7176B">
        <w:rPr>
          <w:spacing w:val="-4"/>
          <w:szCs w:val="28"/>
        </w:rPr>
        <w:t>В случаях отклонения рекламной конструкции от вертикали, динамических колебаний рекламной поверхности конструкции, сильной деформации конструкции, механических повреждений, нарушений анкерных креплений стойки рекламной конструкции, выявления иных недостатков которые могут создать угрозу безопасности жизни и здоровья граждан, а также повреждения имущества третьих лиц – немедленно устранить существующие недостатки и привести рекламную конструкцию в надлежащее состояние.</w:t>
      </w:r>
    </w:p>
    <w:p w:rsidR="0081236F" w:rsidRPr="00D7176B" w:rsidRDefault="0081236F" w:rsidP="0081236F">
      <w:pPr>
        <w:widowControl w:val="0"/>
        <w:shd w:val="clear" w:color="auto" w:fill="FFFFFF"/>
        <w:autoSpaceDE w:val="0"/>
        <w:autoSpaceDN w:val="0"/>
        <w:adjustRightInd w:val="0"/>
        <w:jc w:val="both"/>
        <w:rPr>
          <w:color w:val="000000"/>
          <w:spacing w:val="-5"/>
          <w:szCs w:val="28"/>
        </w:rPr>
      </w:pPr>
      <w:r w:rsidRPr="00D7176B">
        <w:rPr>
          <w:color w:val="000000"/>
          <w:spacing w:val="-5"/>
          <w:szCs w:val="28"/>
        </w:rPr>
        <w:tab/>
        <w:t>Установка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в том числе на дорожном ограждении, не допускается.</w:t>
      </w:r>
    </w:p>
    <w:p w:rsidR="0081236F" w:rsidRPr="00D7176B" w:rsidRDefault="0081236F" w:rsidP="0081236F">
      <w:pPr>
        <w:widowControl w:val="0"/>
        <w:shd w:val="clear" w:color="auto" w:fill="FFFFFF"/>
        <w:autoSpaceDE w:val="0"/>
        <w:autoSpaceDN w:val="0"/>
        <w:adjustRightInd w:val="0"/>
        <w:ind w:firstLine="708"/>
        <w:jc w:val="both"/>
        <w:rPr>
          <w:sz w:val="22"/>
          <w:szCs w:val="22"/>
        </w:rPr>
      </w:pPr>
      <w:r w:rsidRPr="00D7176B">
        <w:rPr>
          <w:color w:val="000000"/>
          <w:spacing w:val="7"/>
          <w:szCs w:val="28"/>
        </w:rPr>
        <w:t>Ре</w:t>
      </w:r>
      <w:r w:rsidRPr="00D7176B">
        <w:rPr>
          <w:color w:val="000000"/>
          <w:szCs w:val="28"/>
        </w:rPr>
        <w:t xml:space="preserve">кламные конструкции должны содержаться в надлежащем состоянии, без </w:t>
      </w:r>
      <w:r w:rsidRPr="00D7176B">
        <w:rPr>
          <w:color w:val="000000"/>
          <w:spacing w:val="-1"/>
          <w:szCs w:val="28"/>
        </w:rPr>
        <w:t>ухудшения внешнего вида на протяжении всего периода эксплуатации.</w:t>
      </w:r>
    </w:p>
    <w:p w:rsidR="0081236F" w:rsidRPr="00D7176B" w:rsidRDefault="0081236F" w:rsidP="0081236F">
      <w:pPr>
        <w:widowControl w:val="0"/>
        <w:tabs>
          <w:tab w:val="left" w:pos="1134"/>
        </w:tabs>
        <w:autoSpaceDE w:val="0"/>
        <w:autoSpaceDN w:val="0"/>
        <w:adjustRightInd w:val="0"/>
        <w:jc w:val="both"/>
        <w:rPr>
          <w:color w:val="000000"/>
          <w:spacing w:val="-5"/>
          <w:szCs w:val="28"/>
        </w:rPr>
      </w:pPr>
      <w:r w:rsidRPr="00D7176B">
        <w:rPr>
          <w:color w:val="000000"/>
          <w:spacing w:val="-5"/>
          <w:szCs w:val="28"/>
        </w:rPr>
        <w:tab/>
        <w:t>Ответственность за содержание рекламных конструкций в ненадлежащем состоянии, за нарушение требований к внешнему виду средств наружной рекламы, за организацию и осуществление комплекса работ по помывке, покраске средств наружной рекламы, а также по устранению разрывов рекламных полотен, нарушений целостности каркасов (оснований фундаментов, опор и т.п.) рекламных конструкций и за другие нарушения настоящих Правил возлагается на владельцев рекламных конструкций в соответствии с действующим законодательством Российской Федерации, законами Ростовской области, другими нормативно-правовыми актами.</w:t>
      </w:r>
    </w:p>
    <w:p w:rsidR="0081236F" w:rsidRPr="00D7176B" w:rsidRDefault="0081236F" w:rsidP="0081236F">
      <w:pPr>
        <w:widowControl w:val="0"/>
        <w:suppressAutoHyphens/>
        <w:autoSpaceDE w:val="0"/>
        <w:ind w:firstLine="708"/>
        <w:jc w:val="both"/>
        <w:rPr>
          <w:szCs w:val="28"/>
          <w:lang w:eastAsia="ar-SA"/>
        </w:rPr>
      </w:pPr>
      <w:r w:rsidRPr="00D7176B">
        <w:rPr>
          <w:szCs w:val="28"/>
          <w:lang w:eastAsia="ar-SA"/>
        </w:rPr>
        <w:t>Необходимость и периодичность проведения работ по ремонту, окраске, замене ветхого баннера, рекламных конструкций определяются исходя из существующего состояния рекламных конструкций:</w:t>
      </w:r>
    </w:p>
    <w:p w:rsidR="0081236F" w:rsidRPr="00D7176B" w:rsidRDefault="0081236F" w:rsidP="0081236F">
      <w:pPr>
        <w:widowControl w:val="0"/>
        <w:suppressAutoHyphens/>
        <w:autoSpaceDE w:val="0"/>
        <w:ind w:firstLine="708"/>
        <w:jc w:val="both"/>
        <w:rPr>
          <w:szCs w:val="28"/>
          <w:lang w:eastAsia="ar-SA"/>
        </w:rPr>
      </w:pPr>
      <w:r w:rsidRPr="00D7176B">
        <w:rPr>
          <w:szCs w:val="28"/>
          <w:lang w:eastAsia="ar-SA"/>
        </w:rPr>
        <w:t>1) владельцами рекламных конструкций;</w:t>
      </w:r>
    </w:p>
    <w:p w:rsidR="0081236F" w:rsidRPr="00D7176B" w:rsidRDefault="0081236F" w:rsidP="0081236F">
      <w:pPr>
        <w:widowControl w:val="0"/>
        <w:suppressAutoHyphens/>
        <w:autoSpaceDE w:val="0"/>
        <w:ind w:firstLine="708"/>
        <w:jc w:val="both"/>
        <w:rPr>
          <w:szCs w:val="28"/>
          <w:lang w:eastAsia="ar-SA"/>
        </w:rPr>
      </w:pPr>
      <w:r w:rsidRPr="00D7176B">
        <w:rPr>
          <w:szCs w:val="28"/>
          <w:lang w:eastAsia="ar-SA"/>
        </w:rPr>
        <w:t>2) органом местного самоуправления на территории которого расположена рекламная конструкция;</w:t>
      </w:r>
    </w:p>
    <w:p w:rsidR="0081236F" w:rsidRPr="00D7176B" w:rsidRDefault="0081236F" w:rsidP="0081236F">
      <w:pPr>
        <w:widowControl w:val="0"/>
        <w:suppressAutoHyphens/>
        <w:autoSpaceDE w:val="0"/>
        <w:ind w:firstLine="708"/>
        <w:jc w:val="both"/>
        <w:rPr>
          <w:szCs w:val="28"/>
          <w:lang w:eastAsia="ar-SA"/>
        </w:rPr>
      </w:pPr>
      <w:r w:rsidRPr="00D7176B">
        <w:rPr>
          <w:szCs w:val="28"/>
          <w:lang w:eastAsia="ar-SA"/>
        </w:rPr>
        <w:t>3) отделом по контролю за торговлей и защите прав потребителей Администрации Аксайского района.</w:t>
      </w:r>
    </w:p>
    <w:p w:rsidR="0081236F" w:rsidRPr="00D7176B" w:rsidRDefault="0081236F" w:rsidP="0081236F">
      <w:pPr>
        <w:widowControl w:val="0"/>
        <w:suppressAutoHyphens/>
        <w:autoSpaceDE w:val="0"/>
        <w:ind w:firstLine="708"/>
        <w:jc w:val="both"/>
        <w:rPr>
          <w:szCs w:val="28"/>
          <w:lang w:eastAsia="ar-SA"/>
        </w:rPr>
      </w:pPr>
      <w:r w:rsidRPr="00D7176B">
        <w:rPr>
          <w:szCs w:val="28"/>
          <w:lang w:eastAsia="ar-SA"/>
        </w:rPr>
        <w:t>Ежегодно, весной (не позднее 10 апреля) рекламные конструкции тщательно осматривают, заменяют изношенные элементы (детали) и крепления новыми. Поверхности очищают от грязи, металлические детали - от ржавчины и старой краски  и окрашивают.</w:t>
      </w:r>
    </w:p>
    <w:p w:rsidR="0081236F" w:rsidRPr="00D7176B" w:rsidRDefault="0081236F" w:rsidP="0081236F">
      <w:pPr>
        <w:pStyle w:val="ConsPlusNormal0"/>
        <w:tabs>
          <w:tab w:val="left" w:pos="993"/>
          <w:tab w:val="left" w:pos="1276"/>
        </w:tabs>
        <w:ind w:firstLine="700"/>
        <w:jc w:val="both"/>
        <w:rPr>
          <w:sz w:val="28"/>
          <w:szCs w:val="28"/>
        </w:rPr>
      </w:pPr>
      <w:r w:rsidRPr="00D7176B">
        <w:rPr>
          <w:sz w:val="28"/>
          <w:szCs w:val="28"/>
          <w:lang w:eastAsia="ar-SA"/>
        </w:rPr>
        <w:t>В течение года проводятся постоянный (не реже 2 раз в месяц) осмотр рекламных конструкций, своевременный ремонт и замена ветхих баннеров и элементов креплений.</w:t>
      </w:r>
    </w:p>
    <w:p w:rsidR="0081236F" w:rsidRPr="00D7176B" w:rsidRDefault="0081236F" w:rsidP="0081236F">
      <w:pPr>
        <w:ind w:firstLine="30"/>
        <w:jc w:val="center"/>
        <w:rPr>
          <w:b/>
        </w:rPr>
      </w:pPr>
    </w:p>
    <w:p w:rsidR="0081236F" w:rsidRPr="00D7176B" w:rsidRDefault="0081236F" w:rsidP="0081236F">
      <w:pPr>
        <w:jc w:val="both"/>
      </w:pPr>
    </w:p>
    <w:p w:rsidR="0081236F" w:rsidRPr="00D7176B" w:rsidRDefault="0081236F" w:rsidP="0081236F">
      <w:pPr>
        <w:tabs>
          <w:tab w:val="left" w:pos="0"/>
          <w:tab w:val="left" w:pos="5669"/>
        </w:tabs>
        <w:jc w:val="center"/>
      </w:pPr>
      <w:r w:rsidRPr="00D7176B">
        <w:t>15. Виды покрытий</w:t>
      </w:r>
    </w:p>
    <w:p w:rsidR="0081236F" w:rsidRPr="00D7176B" w:rsidRDefault="0081236F" w:rsidP="0081236F">
      <w:pPr>
        <w:tabs>
          <w:tab w:val="left" w:pos="0"/>
          <w:tab w:val="left" w:pos="5669"/>
        </w:tabs>
        <w:jc w:val="center"/>
        <w:rPr>
          <w:b/>
        </w:rPr>
      </w:pPr>
    </w:p>
    <w:p w:rsidR="0081236F" w:rsidRPr="00D7176B" w:rsidRDefault="0081236F" w:rsidP="0081236F">
      <w:pPr>
        <w:pStyle w:val="ConsPlusNormal0"/>
        <w:ind w:firstLine="0"/>
        <w:jc w:val="both"/>
        <w:rPr>
          <w:color w:val="000000"/>
          <w:sz w:val="28"/>
        </w:rPr>
      </w:pPr>
      <w:r w:rsidRPr="00D7176B">
        <w:rPr>
          <w:color w:val="000000"/>
          <w:sz w:val="28"/>
        </w:rPr>
        <w:t xml:space="preserve">       15.1  Покрытия поверхности обеспечивают на территории поселения условия безопасного и комфортного передвижения, а также формируют архитектурно-</w:t>
      </w:r>
      <w:r w:rsidRPr="00D7176B">
        <w:rPr>
          <w:color w:val="000000"/>
          <w:sz w:val="28"/>
        </w:rPr>
        <w:lastRenderedPageBreak/>
        <w:t>художественный облик среды. Для целей благоустройства определены следующие виды покрытий:</w:t>
      </w:r>
    </w:p>
    <w:p w:rsidR="0081236F" w:rsidRPr="00D7176B" w:rsidRDefault="0081236F" w:rsidP="0081236F">
      <w:pPr>
        <w:pStyle w:val="ConsPlusNormal0"/>
        <w:jc w:val="both"/>
        <w:rPr>
          <w:color w:val="000000"/>
          <w:sz w:val="28"/>
        </w:rPr>
      </w:pPr>
      <w:r w:rsidRPr="00D7176B">
        <w:rPr>
          <w:color w:val="000000"/>
          <w:sz w:val="28"/>
        </w:rPr>
        <w:t>- твердые (капитальные) покрытия - монолитные или сборные покрытия, выполняемые из асфальтобетона, цементобетона, природного камня и т.п.;</w:t>
      </w:r>
    </w:p>
    <w:p w:rsidR="0081236F" w:rsidRPr="00D7176B" w:rsidRDefault="0081236F" w:rsidP="0081236F">
      <w:pPr>
        <w:pStyle w:val="ConsPlusNormal0"/>
        <w:jc w:val="both"/>
        <w:rPr>
          <w:sz w:val="28"/>
        </w:rPr>
      </w:pPr>
      <w:r w:rsidRPr="00D7176B">
        <w:rPr>
          <w:color w:val="000000"/>
          <w:sz w:val="28"/>
        </w:rPr>
        <w:t xml:space="preserve">- «мягкие» (некапитальные) покрытия — покрытия,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w:t>
      </w:r>
      <w:r w:rsidRPr="00D7176B">
        <w:rPr>
          <w:sz w:val="28"/>
        </w:rPr>
        <w:t>вяжущими составами;</w:t>
      </w:r>
    </w:p>
    <w:p w:rsidR="0081236F" w:rsidRPr="00D7176B" w:rsidRDefault="0081236F" w:rsidP="0081236F">
      <w:pPr>
        <w:pStyle w:val="ConsPlusNormal0"/>
        <w:jc w:val="both"/>
        <w:rPr>
          <w:color w:val="000000"/>
          <w:sz w:val="28"/>
        </w:rPr>
      </w:pPr>
      <w:r w:rsidRPr="00D7176B">
        <w:rPr>
          <w:color w:val="000000"/>
          <w:sz w:val="28"/>
        </w:rPr>
        <w:t>- газонные покрытия - покрытия, выполняемые по специальным технологиям подготовки и посадки травяного покрова;</w:t>
      </w:r>
    </w:p>
    <w:p w:rsidR="0081236F" w:rsidRPr="00D7176B" w:rsidRDefault="0081236F" w:rsidP="0081236F">
      <w:pPr>
        <w:pStyle w:val="ConsPlusNormal0"/>
        <w:jc w:val="both"/>
        <w:rPr>
          <w:color w:val="000000"/>
          <w:sz w:val="28"/>
        </w:rPr>
      </w:pPr>
      <w:r w:rsidRPr="00D7176B">
        <w:rPr>
          <w:color w:val="000000"/>
          <w:sz w:val="28"/>
        </w:rPr>
        <w:t>-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81236F" w:rsidRPr="00D7176B" w:rsidRDefault="0081236F" w:rsidP="0081236F">
      <w:pPr>
        <w:pStyle w:val="ConsPlusNormal0"/>
        <w:ind w:firstLine="0"/>
        <w:jc w:val="both"/>
        <w:rPr>
          <w:color w:val="000000"/>
          <w:sz w:val="28"/>
        </w:rPr>
      </w:pPr>
      <w:r w:rsidRPr="00D7176B">
        <w:rPr>
          <w:color w:val="000000"/>
          <w:sz w:val="28"/>
        </w:rPr>
        <w:t xml:space="preserve">      15.2  Применяемый в проектной документации вид покрытия должен быть прочным, ремонтопригодным, экологичным, не допускать скольжения.</w:t>
      </w:r>
    </w:p>
    <w:p w:rsidR="0081236F" w:rsidRPr="00D7176B" w:rsidRDefault="0081236F" w:rsidP="0081236F">
      <w:pPr>
        <w:pStyle w:val="ConsPlusNormal0"/>
        <w:ind w:firstLine="0"/>
        <w:jc w:val="both"/>
        <w:rPr>
          <w:color w:val="000000"/>
          <w:sz w:val="28"/>
        </w:rPr>
      </w:pPr>
      <w:r w:rsidRPr="00D7176B">
        <w:rPr>
          <w:color w:val="000000"/>
          <w:sz w:val="28"/>
        </w:rPr>
        <w:t xml:space="preserve">       15.3  Выбор видов покрытия следует принимать в соответствии с их целевым назначением: </w:t>
      </w:r>
    </w:p>
    <w:p w:rsidR="0081236F" w:rsidRPr="00D7176B" w:rsidRDefault="0081236F" w:rsidP="0081236F">
      <w:pPr>
        <w:pStyle w:val="ConsPlusNormal0"/>
        <w:jc w:val="both"/>
        <w:rPr>
          <w:color w:val="000000"/>
          <w:sz w:val="28"/>
        </w:rPr>
      </w:pPr>
      <w:r w:rsidRPr="00D7176B">
        <w:rPr>
          <w:color w:val="000000"/>
          <w:sz w:val="28"/>
        </w:rPr>
        <w:t xml:space="preserve">- «твердых»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81236F" w:rsidRPr="00D7176B" w:rsidRDefault="0081236F" w:rsidP="0081236F">
      <w:pPr>
        <w:pStyle w:val="ConsPlusNormal0"/>
        <w:jc w:val="both"/>
        <w:rPr>
          <w:color w:val="000000"/>
          <w:sz w:val="28"/>
        </w:rPr>
      </w:pPr>
      <w:r w:rsidRPr="00D7176B">
        <w:rPr>
          <w:color w:val="000000"/>
          <w:sz w:val="28"/>
        </w:rPr>
        <w:t xml:space="preserve">-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w:t>
      </w:r>
    </w:p>
    <w:p w:rsidR="0081236F" w:rsidRPr="00D7176B" w:rsidRDefault="0081236F" w:rsidP="0081236F">
      <w:pPr>
        <w:pStyle w:val="ConsPlusNormal0"/>
        <w:jc w:val="both"/>
        <w:rPr>
          <w:color w:val="000000"/>
          <w:sz w:val="28"/>
        </w:rPr>
      </w:pPr>
      <w:r w:rsidRPr="00D7176B">
        <w:rPr>
          <w:color w:val="000000"/>
          <w:sz w:val="28"/>
        </w:rPr>
        <w:t>- газонных и комбинированных как наиболее экологичных.</w:t>
      </w:r>
    </w:p>
    <w:p w:rsidR="0081236F" w:rsidRPr="00D7176B" w:rsidRDefault="0081236F" w:rsidP="0081236F">
      <w:pPr>
        <w:pStyle w:val="ConsPlusNormal0"/>
        <w:ind w:firstLine="0"/>
        <w:jc w:val="both"/>
        <w:rPr>
          <w:color w:val="000000"/>
          <w:sz w:val="28"/>
        </w:rPr>
      </w:pPr>
      <w:r w:rsidRPr="00D7176B">
        <w:rPr>
          <w:color w:val="000000"/>
          <w:sz w:val="28"/>
        </w:rPr>
        <w:t xml:space="preserve">       15.4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и площадках крылец входных групп зданий.</w:t>
      </w:r>
    </w:p>
    <w:p w:rsidR="0081236F" w:rsidRPr="00D7176B" w:rsidRDefault="0081236F" w:rsidP="0081236F">
      <w:pPr>
        <w:pStyle w:val="ConsPlusNormal0"/>
        <w:ind w:firstLine="0"/>
        <w:jc w:val="both"/>
        <w:rPr>
          <w:sz w:val="28"/>
        </w:rPr>
      </w:pPr>
      <w:r w:rsidRPr="00D7176B">
        <w:rPr>
          <w:color w:val="000000"/>
          <w:sz w:val="28"/>
        </w:rPr>
        <w:t xml:space="preserve">     15.5  Уклон поверхности твердых видов покрытия должен обеспечивать отвод поверхностных</w:t>
      </w:r>
      <w:r w:rsidRPr="00D7176B">
        <w:rPr>
          <w:sz w:val="28"/>
        </w:rPr>
        <w:t xml:space="preserve"> вод.</w:t>
      </w:r>
    </w:p>
    <w:p w:rsidR="0081236F" w:rsidRPr="00D7176B" w:rsidRDefault="0081236F" w:rsidP="0081236F">
      <w:pPr>
        <w:pStyle w:val="ConsPlusNormal0"/>
        <w:ind w:firstLine="0"/>
        <w:jc w:val="both"/>
        <w:rPr>
          <w:sz w:val="28"/>
        </w:rPr>
      </w:pPr>
    </w:p>
    <w:p w:rsidR="0081236F" w:rsidRPr="00D7176B" w:rsidRDefault="0081236F" w:rsidP="0081236F">
      <w:pPr>
        <w:pStyle w:val="ConsPlusNormal0"/>
        <w:ind w:firstLine="15"/>
        <w:jc w:val="center"/>
        <w:rPr>
          <w:sz w:val="28"/>
        </w:rPr>
      </w:pPr>
      <w:r w:rsidRPr="00D7176B">
        <w:rPr>
          <w:sz w:val="28"/>
        </w:rPr>
        <w:t>16. Ограждения</w:t>
      </w:r>
    </w:p>
    <w:p w:rsidR="0081236F" w:rsidRPr="00D7176B" w:rsidRDefault="0081236F" w:rsidP="0081236F">
      <w:pPr>
        <w:pStyle w:val="ConsPlusNormal0"/>
        <w:ind w:firstLine="15"/>
        <w:jc w:val="center"/>
        <w:rPr>
          <w:sz w:val="28"/>
        </w:rPr>
      </w:pPr>
    </w:p>
    <w:p w:rsidR="0081236F" w:rsidRPr="00D7176B" w:rsidRDefault="0081236F" w:rsidP="0081236F">
      <w:pPr>
        <w:jc w:val="both"/>
      </w:pPr>
      <w:r w:rsidRPr="00D7176B">
        <w:t xml:space="preserve">      16.1 Устройство ограждений является дополнительным элементом благоустройства. В целях благоустройства на территории поселения следует предусматривать применение различных видов ограждений: </w:t>
      </w:r>
    </w:p>
    <w:p w:rsidR="0081236F" w:rsidRPr="00D7176B" w:rsidRDefault="0081236F" w:rsidP="0081236F">
      <w:pPr>
        <w:ind w:firstLine="720"/>
        <w:jc w:val="both"/>
      </w:pPr>
      <w:r w:rsidRPr="00D7176B">
        <w:t>- газонные ограждения (высота 0,3 - 0,5м.);</w:t>
      </w:r>
    </w:p>
    <w:p w:rsidR="0081236F" w:rsidRPr="00D7176B" w:rsidRDefault="0081236F" w:rsidP="0081236F">
      <w:pPr>
        <w:ind w:firstLine="720"/>
        <w:jc w:val="both"/>
      </w:pPr>
      <w:r w:rsidRPr="00D7176B">
        <w:t>- ограды: низкие (высота 0,5 - 1,0м.), средние (высота 1,0 - 1,5м.), высокие (высота 1,5 - 2,0м.);</w:t>
      </w:r>
    </w:p>
    <w:p w:rsidR="0081236F" w:rsidRPr="00D7176B" w:rsidRDefault="0081236F" w:rsidP="0081236F">
      <w:pPr>
        <w:ind w:firstLine="720"/>
        <w:jc w:val="both"/>
      </w:pPr>
      <w:r w:rsidRPr="00D7176B">
        <w:t>- ограждения - тумбы для транспортных проездов и автостоянок (высота 0,3 - 0,4м.);</w:t>
      </w:r>
    </w:p>
    <w:p w:rsidR="0081236F" w:rsidRPr="00D7176B" w:rsidRDefault="0081236F" w:rsidP="0081236F">
      <w:pPr>
        <w:ind w:firstLine="720"/>
        <w:jc w:val="both"/>
      </w:pPr>
      <w:r w:rsidRPr="00D7176B">
        <w:t>- ограждения спортивных площадок (высота 2,5 - 3,0м.);</w:t>
      </w:r>
    </w:p>
    <w:p w:rsidR="0081236F" w:rsidRPr="00D7176B" w:rsidRDefault="0081236F" w:rsidP="0081236F">
      <w:pPr>
        <w:ind w:firstLine="720"/>
        <w:jc w:val="both"/>
      </w:pPr>
      <w:r w:rsidRPr="00D7176B">
        <w:t>- декоративные ограждения (высота 1,2 - 2,0м.);</w:t>
      </w:r>
    </w:p>
    <w:p w:rsidR="0081236F" w:rsidRPr="00D7176B" w:rsidRDefault="0081236F" w:rsidP="0081236F">
      <w:pPr>
        <w:ind w:firstLine="720"/>
        <w:jc w:val="both"/>
      </w:pPr>
      <w:r w:rsidRPr="00D7176B">
        <w:t>- технические ограждения (высота в соответствии с действующими нормами).</w:t>
      </w:r>
    </w:p>
    <w:p w:rsidR="0081236F" w:rsidRPr="00D7176B" w:rsidRDefault="0081236F" w:rsidP="0081236F">
      <w:pPr>
        <w:jc w:val="both"/>
      </w:pPr>
      <w:r w:rsidRPr="00D7176B">
        <w:lastRenderedPageBreak/>
        <w:t xml:space="preserve">      16.2  Ограждения должны выполняться из высококачественных материалов, иметь единый характер в границах объекта комплексного благоустройства. </w:t>
      </w:r>
    </w:p>
    <w:p w:rsidR="0081236F" w:rsidRPr="00D7176B" w:rsidRDefault="0081236F" w:rsidP="0081236F">
      <w:pPr>
        <w:pStyle w:val="ConsPlusNormal0"/>
        <w:ind w:firstLine="0"/>
        <w:jc w:val="both"/>
        <w:rPr>
          <w:sz w:val="28"/>
        </w:rPr>
      </w:pPr>
      <w:r w:rsidRPr="00D7176B">
        <w:rPr>
          <w:sz w:val="28"/>
        </w:rPr>
        <w:t xml:space="preserve">      16.3 Следует предусматривать размещение защитных металлических ограждений высотой </w:t>
      </w:r>
      <w:smartTag w:uri="urn:schemas-microsoft-com:office:smarttags" w:element="metricconverter">
        <w:smartTagPr>
          <w:attr w:name="ProductID" w:val="0,5 метров"/>
        </w:smartTagPr>
        <w:r w:rsidRPr="00D7176B">
          <w:rPr>
            <w:sz w:val="28"/>
          </w:rPr>
          <w:t>0,5 метров</w:t>
        </w:r>
      </w:smartTag>
      <w:r w:rsidRPr="00D7176B">
        <w:rPr>
          <w:sz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w:t>
      </w:r>
      <w:smartTag w:uri="urn:schemas-microsoft-com:office:smarttags" w:element="metricconverter">
        <w:smartTagPr>
          <w:attr w:name="ProductID" w:val="0,3 метров"/>
        </w:smartTagPr>
        <w:r w:rsidRPr="00D7176B">
          <w:rPr>
            <w:sz w:val="28"/>
          </w:rPr>
          <w:t>0,3 метров</w:t>
        </w:r>
      </w:smartTag>
      <w:r w:rsidRPr="00D7176B">
        <w:rPr>
          <w:sz w:val="28"/>
        </w:rPr>
        <w:t>.</w:t>
      </w:r>
    </w:p>
    <w:p w:rsidR="0081236F" w:rsidRPr="00D7176B" w:rsidRDefault="0081236F" w:rsidP="0081236F">
      <w:pPr>
        <w:pStyle w:val="ConsPlusNormal0"/>
        <w:ind w:firstLine="0"/>
        <w:jc w:val="both"/>
        <w:rPr>
          <w:sz w:val="28"/>
        </w:rPr>
      </w:pPr>
      <w:r w:rsidRPr="00D7176B">
        <w:rPr>
          <w:sz w:val="28"/>
        </w:rPr>
        <w:t xml:space="preserve">     16.4   В случае произрастания деревьев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етров"/>
        </w:smartTagPr>
        <w:r w:rsidRPr="00D7176B">
          <w:rPr>
            <w:sz w:val="28"/>
          </w:rPr>
          <w:t>0,9 метров</w:t>
        </w:r>
      </w:smartTag>
      <w:r w:rsidRPr="00D7176B">
        <w:rPr>
          <w:sz w:val="28"/>
        </w:rPr>
        <w:t xml:space="preserve"> и более, диаметром </w:t>
      </w:r>
      <w:smartTag w:uri="urn:schemas-microsoft-com:office:smarttags" w:element="metricconverter">
        <w:smartTagPr>
          <w:attr w:name="ProductID" w:val="0,8 метров"/>
        </w:smartTagPr>
        <w:r w:rsidRPr="00D7176B">
          <w:rPr>
            <w:sz w:val="28"/>
          </w:rPr>
          <w:t>0,8 метров</w:t>
        </w:r>
      </w:smartTag>
      <w:r w:rsidRPr="00D7176B">
        <w:rPr>
          <w:sz w:val="28"/>
        </w:rPr>
        <w:t xml:space="preserve"> и более в зависимости от возраста, породы дерева и прочих характеристик.</w:t>
      </w:r>
    </w:p>
    <w:p w:rsidR="0081236F" w:rsidRPr="00D7176B" w:rsidRDefault="0081236F" w:rsidP="0081236F">
      <w:pPr>
        <w:pStyle w:val="ConsPlusNormal0"/>
        <w:ind w:firstLine="0"/>
        <w:jc w:val="both"/>
        <w:rPr>
          <w:sz w:val="28"/>
        </w:rPr>
      </w:pPr>
    </w:p>
    <w:p w:rsidR="0081236F" w:rsidRPr="00D7176B" w:rsidRDefault="0081236F" w:rsidP="0081236F">
      <w:pPr>
        <w:pStyle w:val="ConsPlusNormal0"/>
        <w:ind w:firstLine="15"/>
        <w:jc w:val="center"/>
        <w:rPr>
          <w:sz w:val="28"/>
        </w:rPr>
      </w:pPr>
      <w:r w:rsidRPr="00D7176B">
        <w:rPr>
          <w:sz w:val="28"/>
        </w:rPr>
        <w:t>17. Малые архитектурные формы</w:t>
      </w:r>
    </w:p>
    <w:p w:rsidR="0081236F" w:rsidRPr="00D7176B" w:rsidRDefault="0081236F" w:rsidP="0081236F">
      <w:pPr>
        <w:pStyle w:val="ConsPlusNormal0"/>
        <w:ind w:firstLine="15"/>
        <w:jc w:val="center"/>
        <w:rPr>
          <w:sz w:val="28"/>
        </w:rPr>
      </w:pPr>
    </w:p>
    <w:p w:rsidR="0081236F" w:rsidRPr="00D7176B" w:rsidRDefault="0081236F" w:rsidP="0081236F">
      <w:pPr>
        <w:pStyle w:val="ConsPlusNormal0"/>
        <w:ind w:firstLine="0"/>
        <w:jc w:val="both"/>
        <w:rPr>
          <w:sz w:val="28"/>
        </w:rPr>
      </w:pPr>
      <w:r w:rsidRPr="00D7176B">
        <w:rPr>
          <w:sz w:val="28"/>
        </w:rPr>
        <w:t xml:space="preserve">      17.1 При проектировании и выборе малых архитектурных форм рекомендуется пользоваться каталогами сертифицированных изделий. </w:t>
      </w:r>
    </w:p>
    <w:p w:rsidR="0081236F" w:rsidRPr="00D7176B" w:rsidRDefault="0081236F" w:rsidP="0081236F">
      <w:r w:rsidRPr="00D7176B">
        <w:t xml:space="preserve">      17.2  Основными требованиями к малым архитектурным формам являются:</w:t>
      </w:r>
    </w:p>
    <w:p w:rsidR="0081236F" w:rsidRPr="00D7176B" w:rsidRDefault="0081236F" w:rsidP="0081236F">
      <w:pPr>
        <w:ind w:firstLine="720"/>
        <w:jc w:val="both"/>
      </w:pPr>
      <w:r w:rsidRPr="00D7176B">
        <w:t>- соответствие характеру архитектурного и ландшафтного окружения, элементов благоустройства территории;</w:t>
      </w:r>
    </w:p>
    <w:p w:rsidR="0081236F" w:rsidRPr="00D7176B" w:rsidRDefault="0081236F" w:rsidP="0081236F">
      <w:pPr>
        <w:ind w:firstLine="720"/>
        <w:jc w:val="both"/>
      </w:pPr>
      <w:r w:rsidRPr="00D7176B">
        <w:t>-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81236F" w:rsidRPr="00D7176B" w:rsidRDefault="0081236F" w:rsidP="0081236F">
      <w:pPr>
        <w:ind w:firstLine="720"/>
        <w:jc w:val="both"/>
        <w:rPr>
          <w:b/>
        </w:rPr>
      </w:pPr>
      <w:r w:rsidRPr="00D7176B">
        <w:t xml:space="preserve">- прочность, надежность, безопасность конструкции. </w:t>
      </w:r>
    </w:p>
    <w:p w:rsidR="0081236F" w:rsidRPr="00D7176B" w:rsidRDefault="0081236F" w:rsidP="0081236F">
      <w:pPr>
        <w:tabs>
          <w:tab w:val="left" w:pos="1965"/>
        </w:tabs>
        <w:ind w:firstLine="720"/>
        <w:jc w:val="center"/>
      </w:pPr>
    </w:p>
    <w:p w:rsidR="0081236F" w:rsidRPr="00D7176B" w:rsidRDefault="0081236F" w:rsidP="0081236F">
      <w:pPr>
        <w:tabs>
          <w:tab w:val="left" w:pos="1965"/>
        </w:tabs>
        <w:ind w:firstLine="15"/>
        <w:jc w:val="center"/>
      </w:pPr>
      <w:r w:rsidRPr="00D7176B">
        <w:t>18. Создание (посадка), содержание и охрана зеленых насаждений</w:t>
      </w:r>
    </w:p>
    <w:p w:rsidR="0081236F" w:rsidRPr="00D7176B" w:rsidRDefault="0081236F" w:rsidP="0081236F">
      <w:pPr>
        <w:tabs>
          <w:tab w:val="left" w:pos="1965"/>
        </w:tabs>
        <w:ind w:firstLine="15"/>
        <w:jc w:val="center"/>
      </w:pPr>
    </w:p>
    <w:p w:rsidR="0081236F" w:rsidRPr="00D7176B" w:rsidRDefault="0081236F" w:rsidP="0081236F">
      <w:pPr>
        <w:tabs>
          <w:tab w:val="left" w:pos="1965"/>
        </w:tabs>
        <w:ind w:firstLine="15"/>
        <w:jc w:val="center"/>
      </w:pPr>
      <w:r w:rsidRPr="00D7176B">
        <w:t>18.1 Создание (посадка) зеленых насаждений</w:t>
      </w:r>
    </w:p>
    <w:p w:rsidR="0081236F" w:rsidRPr="00D7176B" w:rsidRDefault="0081236F" w:rsidP="0081236F">
      <w:pPr>
        <w:tabs>
          <w:tab w:val="left" w:pos="1965"/>
        </w:tabs>
        <w:ind w:firstLine="720"/>
        <w:rPr>
          <w:b/>
        </w:rPr>
      </w:pPr>
    </w:p>
    <w:p w:rsidR="0081236F" w:rsidRPr="00D7176B" w:rsidRDefault="0081236F" w:rsidP="0081236F">
      <w:pPr>
        <w:tabs>
          <w:tab w:val="left" w:pos="1965"/>
        </w:tabs>
        <w:spacing w:line="200" w:lineRule="atLeast"/>
        <w:jc w:val="both"/>
      </w:pPr>
      <w:r w:rsidRPr="00D7176B">
        <w:t xml:space="preserve">       18.1.1 Настоящий раздел Правил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81236F" w:rsidRPr="00D7176B" w:rsidRDefault="0081236F" w:rsidP="0081236F">
      <w:pPr>
        <w:tabs>
          <w:tab w:val="left" w:pos="1965"/>
        </w:tabs>
        <w:spacing w:line="200" w:lineRule="atLeast"/>
        <w:jc w:val="both"/>
      </w:pPr>
      <w:r w:rsidRPr="00D7176B">
        <w:t xml:space="preserve">       18.1.2 Создание новых объектов озеленения на территории поселения осуществляется в соответствии с Генеральным планом и Правилами землепользования и застройки Верхнеподпольненского сельского поселения на основании проектов, утвержденных в установленном порядке.</w:t>
      </w:r>
    </w:p>
    <w:p w:rsidR="0081236F" w:rsidRPr="00D7176B" w:rsidRDefault="0081236F" w:rsidP="0081236F">
      <w:pPr>
        <w:tabs>
          <w:tab w:val="left" w:pos="1965"/>
        </w:tabs>
        <w:spacing w:line="200" w:lineRule="atLeast"/>
        <w:jc w:val="both"/>
      </w:pPr>
      <w:r w:rsidRPr="00D7176B">
        <w:t xml:space="preserve">       18.1.3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специализированной организацией по договору с Администрацией поселения, если иное не предусмотрено действующим законодательством.</w:t>
      </w:r>
    </w:p>
    <w:p w:rsidR="0081236F" w:rsidRPr="00D7176B" w:rsidRDefault="0081236F" w:rsidP="0081236F">
      <w:pPr>
        <w:tabs>
          <w:tab w:val="left" w:pos="1965"/>
        </w:tabs>
        <w:spacing w:line="200" w:lineRule="atLeast"/>
        <w:jc w:val="both"/>
      </w:pPr>
      <w:r w:rsidRPr="00D7176B">
        <w:t xml:space="preserve">      18.1.4  Посадка зеленых насаждений должна осуществляться в соответствии с требованиями действующих регламентов, правил и норм.</w:t>
      </w:r>
    </w:p>
    <w:p w:rsidR="0081236F" w:rsidRPr="00D7176B" w:rsidRDefault="0081236F" w:rsidP="0081236F">
      <w:pPr>
        <w:tabs>
          <w:tab w:val="left" w:pos="1965"/>
        </w:tabs>
        <w:spacing w:line="200" w:lineRule="atLeast"/>
        <w:jc w:val="both"/>
      </w:pPr>
      <w:r w:rsidRPr="00D7176B">
        <w:lastRenderedPageBreak/>
        <w:t xml:space="preserve">      18.1.5  Применяемый посадочный материал должен отвечать требованиям по качеству и параметрам, установленным государственным стандартом.</w:t>
      </w:r>
    </w:p>
    <w:p w:rsidR="0081236F" w:rsidRPr="00D7176B" w:rsidRDefault="0081236F" w:rsidP="0081236F">
      <w:pPr>
        <w:tabs>
          <w:tab w:val="left" w:pos="1965"/>
        </w:tabs>
        <w:spacing w:line="200" w:lineRule="atLeast"/>
        <w:jc w:val="both"/>
      </w:pPr>
      <w:r w:rsidRPr="00D7176B">
        <w:t xml:space="preserve">     18.1.6  Оптимальным временем посадки растений являются весна и осень.</w:t>
      </w:r>
    </w:p>
    <w:p w:rsidR="0081236F" w:rsidRPr="00D7176B" w:rsidRDefault="0081236F" w:rsidP="0081236F">
      <w:pPr>
        <w:tabs>
          <w:tab w:val="left" w:pos="1965"/>
        </w:tabs>
        <w:spacing w:line="200" w:lineRule="atLeast"/>
        <w:jc w:val="both"/>
      </w:pPr>
      <w:r w:rsidRPr="00D7176B">
        <w:t xml:space="preserve">     18.1.7 При устройстве новых дорог, тротуаров, парковок и других сооружений вокруг стволов деревьев обустраивается приствольная лунка диаметром не менее </w:t>
      </w:r>
      <w:smartTag w:uri="urn:schemas-microsoft-com:office:smarttags" w:element="metricconverter">
        <w:smartTagPr>
          <w:attr w:name="ProductID" w:val="1,5 м"/>
        </w:smartTagPr>
        <w:r w:rsidRPr="00D7176B">
          <w:t>1,5 м</w:t>
        </w:r>
      </w:smartTag>
      <w:r w:rsidRPr="00D7176B">
        <w:t>.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81236F" w:rsidRPr="00D7176B" w:rsidRDefault="0081236F" w:rsidP="0081236F">
      <w:pPr>
        <w:tabs>
          <w:tab w:val="left" w:pos="1965"/>
        </w:tabs>
        <w:spacing w:line="200" w:lineRule="atLeast"/>
        <w:jc w:val="both"/>
      </w:pPr>
    </w:p>
    <w:p w:rsidR="0081236F" w:rsidRPr="00D7176B" w:rsidRDefault="0081236F" w:rsidP="0081236F">
      <w:pPr>
        <w:tabs>
          <w:tab w:val="left" w:pos="1965"/>
        </w:tabs>
        <w:spacing w:line="200" w:lineRule="atLeast"/>
        <w:ind w:firstLine="15"/>
        <w:jc w:val="center"/>
      </w:pPr>
      <w:r w:rsidRPr="00D7176B">
        <w:t>18.2 Содержание и охрана зеленых насаждений</w:t>
      </w:r>
    </w:p>
    <w:p w:rsidR="0081236F" w:rsidRPr="00D7176B" w:rsidRDefault="0081236F" w:rsidP="0081236F">
      <w:pPr>
        <w:tabs>
          <w:tab w:val="left" w:pos="1965"/>
        </w:tabs>
        <w:spacing w:line="200" w:lineRule="atLeast"/>
        <w:ind w:firstLine="15"/>
        <w:jc w:val="center"/>
        <w:rPr>
          <w:b/>
        </w:rPr>
      </w:pPr>
    </w:p>
    <w:p w:rsidR="0081236F" w:rsidRPr="00D7176B" w:rsidRDefault="0081236F" w:rsidP="0081236F">
      <w:pPr>
        <w:tabs>
          <w:tab w:val="left" w:pos="1965"/>
        </w:tabs>
        <w:spacing w:line="200" w:lineRule="atLeast"/>
        <w:jc w:val="both"/>
      </w:pPr>
      <w:r w:rsidRPr="00D7176B">
        <w:t xml:space="preserve">      18.2.1 Ответственными за содержание и охрану зеленых насаждений на объектах озеленения территорий общего пользования (парки, скверы, сады, уличное озеленение) является Администрация поселения, если иное не предусмотрено действующим законодательством или договором.</w:t>
      </w:r>
    </w:p>
    <w:p w:rsidR="0081236F" w:rsidRPr="00D7176B" w:rsidRDefault="0081236F" w:rsidP="0081236F">
      <w:pPr>
        <w:tabs>
          <w:tab w:val="left" w:pos="1965"/>
        </w:tabs>
        <w:spacing w:line="200" w:lineRule="atLeast"/>
        <w:jc w:val="both"/>
      </w:pPr>
      <w:r w:rsidRPr="00D7176B">
        <w:t xml:space="preserve">       18.2.2  Ответственные за содержание и охрану зеленых насаждений, обязаны:</w:t>
      </w:r>
    </w:p>
    <w:p w:rsidR="0081236F" w:rsidRPr="00D7176B" w:rsidRDefault="0081236F" w:rsidP="0081236F">
      <w:pPr>
        <w:tabs>
          <w:tab w:val="left" w:pos="1965"/>
        </w:tabs>
        <w:spacing w:line="200" w:lineRule="atLeast"/>
        <w:ind w:firstLine="720"/>
        <w:jc w:val="both"/>
      </w:pPr>
      <w:r w:rsidRPr="00D7176B">
        <w:t>-  обеспечивать регулярные работы по уходу за зелеными насаждениями в соответствии с требованиями регламентов, правил и норм;</w:t>
      </w:r>
    </w:p>
    <w:p w:rsidR="0081236F" w:rsidRPr="00D7176B" w:rsidRDefault="0081236F" w:rsidP="0081236F">
      <w:pPr>
        <w:tabs>
          <w:tab w:val="left" w:pos="1965"/>
        </w:tabs>
        <w:spacing w:line="200" w:lineRule="atLeast"/>
        <w:ind w:firstLine="720"/>
        <w:jc w:val="both"/>
      </w:pPr>
      <w:r w:rsidRPr="00D7176B">
        <w:t>-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81236F" w:rsidRPr="00D7176B" w:rsidRDefault="0081236F" w:rsidP="0081236F">
      <w:pPr>
        <w:tabs>
          <w:tab w:val="left" w:pos="1965"/>
        </w:tabs>
        <w:spacing w:line="200" w:lineRule="atLeast"/>
        <w:ind w:firstLine="720"/>
        <w:jc w:val="both"/>
      </w:pPr>
      <w:r w:rsidRPr="00D7176B">
        <w:t>- поддерживать на участках озеленения чистоту и порядок, не допускать их засорения бытовыми и промышленными отходами;</w:t>
      </w:r>
    </w:p>
    <w:p w:rsidR="0081236F" w:rsidRPr="00D7176B" w:rsidRDefault="0081236F" w:rsidP="0081236F">
      <w:pPr>
        <w:tabs>
          <w:tab w:val="left" w:pos="1965"/>
        </w:tabs>
        <w:spacing w:line="200" w:lineRule="atLeast"/>
        <w:ind w:firstLine="720"/>
        <w:jc w:val="both"/>
      </w:pPr>
      <w:r w:rsidRPr="00D7176B">
        <w:t>- своевременно проводить мероприятия по выявлению и борьбе с вредителями и возбудителями заболеваний зеленых насаждений;</w:t>
      </w:r>
    </w:p>
    <w:p w:rsidR="0081236F" w:rsidRPr="00D7176B" w:rsidRDefault="0081236F" w:rsidP="0081236F">
      <w:pPr>
        <w:tabs>
          <w:tab w:val="left" w:pos="1965"/>
        </w:tabs>
        <w:spacing w:line="200" w:lineRule="atLeast"/>
        <w:ind w:firstLine="720"/>
        <w:jc w:val="both"/>
      </w:pPr>
      <w:r w:rsidRPr="00D7176B">
        <w:t>- проводить обрезку кроны деревьев и кустарников, стрижку живой изгороди, не приводящие к потере декоративности и жизнеспособности зеленых насаждений;</w:t>
      </w:r>
    </w:p>
    <w:p w:rsidR="0081236F" w:rsidRPr="00D7176B" w:rsidRDefault="0081236F" w:rsidP="0081236F">
      <w:pPr>
        <w:tabs>
          <w:tab w:val="left" w:pos="1965"/>
        </w:tabs>
        <w:spacing w:line="200" w:lineRule="atLeast"/>
        <w:ind w:firstLine="720"/>
        <w:jc w:val="both"/>
      </w:pPr>
      <w:r w:rsidRPr="00D7176B">
        <w:t>-  проводить стрижку и обкос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w:t>
      </w:r>
    </w:p>
    <w:p w:rsidR="0081236F" w:rsidRPr="00D7176B" w:rsidRDefault="0081236F" w:rsidP="0081236F">
      <w:pPr>
        <w:tabs>
          <w:tab w:val="left" w:pos="1965"/>
        </w:tabs>
        <w:spacing w:line="200" w:lineRule="atLeast"/>
        <w:jc w:val="both"/>
      </w:pPr>
      <w:r w:rsidRPr="00D7176B">
        <w:t xml:space="preserve">       18.2.3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81236F" w:rsidRPr="00D7176B" w:rsidRDefault="0081236F" w:rsidP="0081236F">
      <w:pPr>
        <w:tabs>
          <w:tab w:val="left" w:pos="1965"/>
        </w:tabs>
        <w:spacing w:line="200" w:lineRule="atLeast"/>
        <w:ind w:firstLine="720"/>
        <w:jc w:val="both"/>
      </w:pPr>
      <w:r w:rsidRPr="00D7176B">
        <w:t xml:space="preserve">-  ограждать деревья и кустарники сплошными щитами высотой </w:t>
      </w:r>
      <w:smartTag w:uri="urn:schemas-microsoft-com:office:smarttags" w:element="metricconverter">
        <w:smartTagPr>
          <w:attr w:name="ProductID" w:val="2 м"/>
        </w:smartTagPr>
        <w:r w:rsidRPr="00D7176B">
          <w:t>2 м</w:t>
        </w:r>
      </w:smartTag>
      <w:r w:rsidRPr="00D7176B">
        <w:t xml:space="preserve">., щиты располагать треугольником на расстоянии не менее </w:t>
      </w:r>
      <w:smartTag w:uri="urn:schemas-microsoft-com:office:smarttags" w:element="metricconverter">
        <w:smartTagPr>
          <w:attr w:name="ProductID" w:val="0,5 м"/>
        </w:smartTagPr>
        <w:r w:rsidRPr="00D7176B">
          <w:t>0,5 м</w:t>
        </w:r>
      </w:smartTag>
      <w:r w:rsidRPr="00D7176B">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D7176B">
          <w:t>0,5 м</w:t>
        </w:r>
      </w:smartTag>
      <w:r w:rsidRPr="00D7176B">
        <w:t>., производить охранительную обвязку стволов деревьев и связывание кроны кустарников;</w:t>
      </w:r>
    </w:p>
    <w:p w:rsidR="0081236F" w:rsidRPr="00D7176B" w:rsidRDefault="0081236F" w:rsidP="0081236F">
      <w:pPr>
        <w:tabs>
          <w:tab w:val="left" w:pos="1965"/>
        </w:tabs>
        <w:spacing w:line="200" w:lineRule="atLeast"/>
        <w:ind w:firstLine="720"/>
        <w:jc w:val="both"/>
      </w:pPr>
      <w:r w:rsidRPr="00D7176B">
        <w:t>- не допускать обнажения и повреждения корневой системы деревьев и кустарников;</w:t>
      </w:r>
    </w:p>
    <w:p w:rsidR="0081236F" w:rsidRPr="00D7176B" w:rsidRDefault="0081236F" w:rsidP="0081236F">
      <w:pPr>
        <w:tabs>
          <w:tab w:val="left" w:pos="1965"/>
        </w:tabs>
        <w:spacing w:line="200" w:lineRule="atLeast"/>
        <w:ind w:firstLine="720"/>
        <w:jc w:val="both"/>
      </w:pPr>
      <w:r w:rsidRPr="00D7176B">
        <w:t>- не допускать засыпку деревьев и кустарников грунтом и строительным мусором;</w:t>
      </w:r>
    </w:p>
    <w:p w:rsidR="0081236F" w:rsidRPr="00D7176B" w:rsidRDefault="0081236F" w:rsidP="0081236F">
      <w:pPr>
        <w:tabs>
          <w:tab w:val="left" w:pos="1965"/>
        </w:tabs>
        <w:spacing w:line="200" w:lineRule="atLeast"/>
        <w:ind w:firstLine="720"/>
        <w:jc w:val="both"/>
      </w:pPr>
      <w:r w:rsidRPr="00D7176B">
        <w:lastRenderedPageBreak/>
        <w:t>- деревья и кустарники, годные для пересадки, выкапывать и использовать при озеленении данного или другого объекта;</w:t>
      </w:r>
    </w:p>
    <w:p w:rsidR="0081236F" w:rsidRPr="00D7176B" w:rsidRDefault="0081236F" w:rsidP="0081236F">
      <w:pPr>
        <w:tabs>
          <w:tab w:val="left" w:pos="1965"/>
        </w:tabs>
        <w:spacing w:line="200" w:lineRule="atLeast"/>
        <w:ind w:firstLine="720"/>
        <w:jc w:val="both"/>
      </w:pPr>
      <w:r w:rsidRPr="00D7176B">
        <w:t>- в случае возможного подтопления зеленых насаждений производить устройство дренажа;</w:t>
      </w:r>
    </w:p>
    <w:p w:rsidR="0081236F" w:rsidRPr="00D7176B" w:rsidRDefault="0081236F" w:rsidP="0081236F">
      <w:pPr>
        <w:tabs>
          <w:tab w:val="left" w:pos="1965"/>
        </w:tabs>
        <w:spacing w:line="200" w:lineRule="atLeast"/>
        <w:ind w:firstLine="720"/>
        <w:jc w:val="both"/>
      </w:pPr>
      <w:r w:rsidRPr="00D7176B">
        <w:rPr>
          <w:b/>
        </w:rPr>
        <w:t xml:space="preserve">- </w:t>
      </w:r>
      <w:r w:rsidRPr="00D7176B">
        <w:t xml:space="preserve">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D7176B">
          <w:t>1,5 м</w:t>
        </w:r>
      </w:smartTag>
      <w:r w:rsidRPr="00D7176B">
        <w:t>.;</w:t>
      </w:r>
    </w:p>
    <w:p w:rsidR="0081236F" w:rsidRPr="00D7176B" w:rsidRDefault="0081236F" w:rsidP="0081236F">
      <w:pPr>
        <w:tabs>
          <w:tab w:val="left" w:pos="1965"/>
        </w:tabs>
        <w:spacing w:line="200" w:lineRule="atLeast"/>
        <w:ind w:firstLine="720"/>
        <w:jc w:val="both"/>
      </w:pPr>
      <w:r w:rsidRPr="00D7176B">
        <w:t xml:space="preserve">- не складировать строительные материалы и не устраивать стоянки машин и автомобилей на расстоянии ближе </w:t>
      </w:r>
      <w:smartTag w:uri="urn:schemas-microsoft-com:office:smarttags" w:element="metricconverter">
        <w:smartTagPr>
          <w:attr w:name="ProductID" w:val="2,5 м"/>
        </w:smartTagPr>
        <w:r w:rsidRPr="00D7176B">
          <w:t>2,5 м</w:t>
        </w:r>
      </w:smartTag>
      <w:r w:rsidRPr="00D7176B">
        <w:t xml:space="preserve">. от дерева и </w:t>
      </w:r>
      <w:smartTag w:uri="urn:schemas-microsoft-com:office:smarttags" w:element="metricconverter">
        <w:smartTagPr>
          <w:attr w:name="ProductID" w:val="1,5 м"/>
        </w:smartTagPr>
        <w:r w:rsidRPr="00D7176B">
          <w:t>1,5 м</w:t>
        </w:r>
      </w:smartTag>
      <w:r w:rsidRPr="00D7176B">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D7176B">
          <w:t>10 м</w:t>
        </w:r>
      </w:smartTag>
      <w:r w:rsidRPr="00D7176B">
        <w:t>. от деревьев и кустарников;</w:t>
      </w:r>
    </w:p>
    <w:p w:rsidR="0081236F" w:rsidRPr="00D7176B" w:rsidRDefault="0081236F" w:rsidP="0081236F">
      <w:pPr>
        <w:tabs>
          <w:tab w:val="left" w:pos="1965"/>
        </w:tabs>
        <w:spacing w:line="200" w:lineRule="atLeast"/>
        <w:ind w:firstLine="720"/>
        <w:jc w:val="both"/>
      </w:pPr>
      <w:r w:rsidRPr="00D7176B">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81236F" w:rsidRPr="00D7176B" w:rsidRDefault="0081236F" w:rsidP="0081236F">
      <w:pPr>
        <w:tabs>
          <w:tab w:val="left" w:pos="1965"/>
        </w:tabs>
        <w:spacing w:line="200" w:lineRule="atLeast"/>
        <w:jc w:val="both"/>
      </w:pPr>
      <w:r w:rsidRPr="00D7176B">
        <w:t xml:space="preserve">      18.2.4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81236F" w:rsidRPr="00D7176B" w:rsidRDefault="0081236F" w:rsidP="0081236F">
      <w:pPr>
        <w:tabs>
          <w:tab w:val="left" w:pos="1965"/>
        </w:tabs>
        <w:spacing w:line="200" w:lineRule="atLeast"/>
        <w:ind w:firstLine="720"/>
        <w:jc w:val="both"/>
      </w:pPr>
      <w:r w:rsidRPr="00D7176B">
        <w:t>- устройство катков, организация игр (в том числе футбол, волейбол), за исключением мест, специально отведенных для этих целей;</w:t>
      </w:r>
    </w:p>
    <w:p w:rsidR="0081236F" w:rsidRPr="00D7176B" w:rsidRDefault="0081236F" w:rsidP="0081236F">
      <w:pPr>
        <w:tabs>
          <w:tab w:val="left" w:pos="1965"/>
        </w:tabs>
        <w:spacing w:line="200" w:lineRule="atLeast"/>
        <w:ind w:firstLine="720"/>
        <w:jc w:val="both"/>
      </w:pPr>
      <w:r w:rsidRPr="00D7176B">
        <w:t>- замусоривание, складирование отходов производства и потребления, предметов, оборудования, устройство несанкционированных свалок мусора;</w:t>
      </w:r>
    </w:p>
    <w:p w:rsidR="0081236F" w:rsidRPr="00D7176B" w:rsidRDefault="0081236F" w:rsidP="0081236F">
      <w:pPr>
        <w:tabs>
          <w:tab w:val="left" w:pos="1965"/>
        </w:tabs>
        <w:spacing w:line="200" w:lineRule="atLeast"/>
        <w:ind w:firstLine="720"/>
        <w:jc w:val="both"/>
      </w:pPr>
      <w:r w:rsidRPr="00D7176B">
        <w:t>-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81236F" w:rsidRPr="00D7176B" w:rsidRDefault="0081236F" w:rsidP="0081236F">
      <w:pPr>
        <w:tabs>
          <w:tab w:val="left" w:pos="1965"/>
        </w:tabs>
        <w:spacing w:line="200" w:lineRule="atLeast"/>
        <w:ind w:firstLine="720"/>
        <w:jc w:val="both"/>
      </w:pPr>
      <w:r w:rsidRPr="00D7176B">
        <w:t>- самовольная разработка песка, глины, растительного грунта;</w:t>
      </w:r>
    </w:p>
    <w:p w:rsidR="0081236F" w:rsidRPr="00D7176B" w:rsidRDefault="0081236F" w:rsidP="0081236F">
      <w:pPr>
        <w:tabs>
          <w:tab w:val="left" w:pos="1965"/>
        </w:tabs>
        <w:spacing w:line="200" w:lineRule="atLeast"/>
        <w:ind w:firstLine="720"/>
        <w:jc w:val="both"/>
      </w:pPr>
      <w:r w:rsidRPr="00D7176B">
        <w:t>- самовольная разбивка огородов;</w:t>
      </w:r>
    </w:p>
    <w:p w:rsidR="0081236F" w:rsidRPr="00D7176B" w:rsidRDefault="0081236F" w:rsidP="0081236F">
      <w:pPr>
        <w:tabs>
          <w:tab w:val="left" w:pos="1965"/>
        </w:tabs>
        <w:spacing w:line="200" w:lineRule="atLeast"/>
        <w:ind w:firstLine="720"/>
        <w:jc w:val="both"/>
      </w:pPr>
      <w:r w:rsidRPr="00D7176B">
        <w:t>-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81236F" w:rsidRPr="00D7176B" w:rsidRDefault="0081236F" w:rsidP="0081236F">
      <w:pPr>
        <w:tabs>
          <w:tab w:val="left" w:pos="1965"/>
        </w:tabs>
        <w:spacing w:line="200" w:lineRule="atLeast"/>
        <w:ind w:firstLine="720"/>
        <w:jc w:val="both"/>
      </w:pPr>
      <w:r w:rsidRPr="00D7176B">
        <w:t>- подвешивание на деревьях гамаков, качелей, веревок для сушки белья, прикрепление рекламных щитов, электропроводов, колючей проволоки и других ограждений, которые могут повредить зеленые насаждения;</w:t>
      </w:r>
    </w:p>
    <w:p w:rsidR="0081236F" w:rsidRPr="00D7176B" w:rsidRDefault="0081236F" w:rsidP="0081236F">
      <w:pPr>
        <w:tabs>
          <w:tab w:val="left" w:pos="1965"/>
        </w:tabs>
        <w:spacing w:line="200" w:lineRule="atLeast"/>
        <w:ind w:firstLine="720"/>
        <w:jc w:val="both"/>
      </w:pPr>
      <w:r w:rsidRPr="00D7176B">
        <w:t>- разведение открытого огня с целью сжигания листьев и древесно-кустарниковых отходов:</w:t>
      </w:r>
    </w:p>
    <w:p w:rsidR="0081236F" w:rsidRPr="00D7176B" w:rsidRDefault="0081236F" w:rsidP="0081236F">
      <w:pPr>
        <w:tabs>
          <w:tab w:val="left" w:pos="1965"/>
        </w:tabs>
        <w:spacing w:line="200" w:lineRule="atLeast"/>
        <w:ind w:firstLine="720"/>
        <w:jc w:val="both"/>
      </w:pPr>
      <w:r w:rsidRPr="00D7176B">
        <w:t>- сливание хозяйственно-фекальных и промышленных канализационных стоков, химических веществ;</w:t>
      </w:r>
    </w:p>
    <w:p w:rsidR="0081236F" w:rsidRPr="00D7176B" w:rsidRDefault="0081236F" w:rsidP="0081236F">
      <w:pPr>
        <w:tabs>
          <w:tab w:val="left" w:pos="1965"/>
        </w:tabs>
        <w:spacing w:line="200" w:lineRule="atLeast"/>
        <w:ind w:firstLine="720"/>
        <w:jc w:val="both"/>
      </w:pPr>
      <w:r w:rsidRPr="00D7176B">
        <w:t>- производство новых посадок зеленых насаждений без согласования с Администрацией поселения;</w:t>
      </w:r>
    </w:p>
    <w:p w:rsidR="0081236F" w:rsidRPr="00D7176B" w:rsidRDefault="0081236F" w:rsidP="0081236F">
      <w:pPr>
        <w:tabs>
          <w:tab w:val="left" w:pos="1965"/>
        </w:tabs>
        <w:spacing w:line="200" w:lineRule="atLeast"/>
        <w:ind w:firstLine="720"/>
        <w:jc w:val="both"/>
      </w:pPr>
      <w:r w:rsidRPr="00D7176B">
        <w:t>- проведение разрытия для прокладки инженерных сетей и коммуникаций без согласования с Администрацией поселения.</w:t>
      </w:r>
    </w:p>
    <w:p w:rsidR="0081236F" w:rsidRPr="00D7176B" w:rsidRDefault="0081236F" w:rsidP="0081236F">
      <w:pPr>
        <w:tabs>
          <w:tab w:val="left" w:pos="1965"/>
        </w:tabs>
        <w:spacing w:line="200" w:lineRule="atLeast"/>
        <w:jc w:val="both"/>
      </w:pPr>
      <w:r w:rsidRPr="00D7176B">
        <w:t xml:space="preserve">       18.2.5 На газонах и цветниках, расположенных на земельных участках, находящихся в муниципальной собственности запрещается:</w:t>
      </w:r>
    </w:p>
    <w:p w:rsidR="0081236F" w:rsidRPr="00D7176B" w:rsidRDefault="0081236F" w:rsidP="0081236F">
      <w:pPr>
        <w:tabs>
          <w:tab w:val="left" w:pos="1965"/>
        </w:tabs>
        <w:spacing w:line="200" w:lineRule="atLeast"/>
        <w:ind w:firstLine="720"/>
        <w:jc w:val="both"/>
      </w:pPr>
      <w:r w:rsidRPr="00D7176B">
        <w:t>- складировать снег, лед и уличный смет;</w:t>
      </w:r>
    </w:p>
    <w:p w:rsidR="0081236F" w:rsidRPr="00D7176B" w:rsidRDefault="0081236F" w:rsidP="0081236F">
      <w:pPr>
        <w:tabs>
          <w:tab w:val="left" w:pos="1965"/>
        </w:tabs>
        <w:spacing w:line="200" w:lineRule="atLeast"/>
        <w:ind w:firstLine="720"/>
        <w:jc w:val="both"/>
      </w:pPr>
      <w:r w:rsidRPr="00D7176B">
        <w:t>- рвать цветы;</w:t>
      </w:r>
    </w:p>
    <w:p w:rsidR="0081236F" w:rsidRPr="00D7176B" w:rsidRDefault="0081236F" w:rsidP="0081236F">
      <w:pPr>
        <w:tabs>
          <w:tab w:val="left" w:pos="1965"/>
        </w:tabs>
        <w:spacing w:line="200" w:lineRule="atLeast"/>
        <w:ind w:firstLine="720"/>
        <w:jc w:val="both"/>
      </w:pPr>
      <w:r w:rsidRPr="00D7176B">
        <w:lastRenderedPageBreak/>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данных объектов;</w:t>
      </w:r>
    </w:p>
    <w:p w:rsidR="0081236F" w:rsidRPr="00D7176B" w:rsidRDefault="0081236F" w:rsidP="0081236F">
      <w:pPr>
        <w:tabs>
          <w:tab w:val="left" w:pos="1965"/>
        </w:tabs>
        <w:spacing w:line="200" w:lineRule="atLeast"/>
        <w:ind w:firstLine="720"/>
        <w:jc w:val="both"/>
      </w:pPr>
      <w:r w:rsidRPr="00D7176B">
        <w:t>-  добывать из деревьев сок, смолу, делать зарубки, надрезы, надписи.</w:t>
      </w:r>
    </w:p>
    <w:p w:rsidR="0081236F" w:rsidRPr="00D7176B" w:rsidRDefault="0081236F" w:rsidP="0081236F">
      <w:pPr>
        <w:tabs>
          <w:tab w:val="left" w:pos="1965"/>
        </w:tabs>
        <w:spacing w:line="200" w:lineRule="atLeast"/>
        <w:jc w:val="both"/>
      </w:pPr>
      <w:r w:rsidRPr="00D7176B">
        <w:t xml:space="preserve">     18.2.6  - утратил силу с 11.04.2014г.</w:t>
      </w:r>
    </w:p>
    <w:p w:rsidR="0081236F" w:rsidRPr="00D7176B" w:rsidRDefault="0081236F" w:rsidP="0081236F">
      <w:pPr>
        <w:keepNext/>
        <w:spacing w:before="28"/>
        <w:jc w:val="both"/>
      </w:pPr>
      <w:r w:rsidRPr="00D7176B">
        <w:t xml:space="preserve">     18.2.7 За незаконное уничтожение (повреждение) зеленых насаждений взыскивается ущерб в соответствии с действующим законодательством.</w:t>
      </w:r>
    </w:p>
    <w:p w:rsidR="0081236F" w:rsidRPr="00D7176B" w:rsidRDefault="0081236F" w:rsidP="0081236F">
      <w:pPr>
        <w:keepNext/>
        <w:spacing w:before="28"/>
        <w:ind w:firstLine="30"/>
        <w:jc w:val="center"/>
        <w:rPr>
          <w:b/>
        </w:rPr>
      </w:pPr>
    </w:p>
    <w:p w:rsidR="0081236F" w:rsidRPr="00D7176B" w:rsidRDefault="0081236F" w:rsidP="0081236F">
      <w:pPr>
        <w:keepNext/>
        <w:spacing w:before="28"/>
        <w:ind w:firstLine="30"/>
        <w:jc w:val="center"/>
      </w:pPr>
      <w:r w:rsidRPr="00D7176B">
        <w:t>19. Организация сбора и вывоза бытовых и промышленных отходов</w:t>
      </w:r>
    </w:p>
    <w:p w:rsidR="0081236F" w:rsidRPr="00D7176B" w:rsidRDefault="0081236F" w:rsidP="0081236F">
      <w:pPr>
        <w:keepNext/>
        <w:spacing w:before="28"/>
        <w:ind w:firstLine="30"/>
        <w:jc w:val="center"/>
        <w:rPr>
          <w:b/>
        </w:rPr>
      </w:pPr>
    </w:p>
    <w:p w:rsidR="0081236F" w:rsidRPr="00D7176B" w:rsidRDefault="0081236F" w:rsidP="0081236F">
      <w:pPr>
        <w:jc w:val="both"/>
        <w:rPr>
          <w:szCs w:val="28"/>
        </w:rPr>
      </w:pPr>
      <w:r w:rsidRPr="00D7176B">
        <w:t xml:space="preserve">       19.1 </w:t>
      </w:r>
      <w:r w:rsidRPr="00D7176B">
        <w:rPr>
          <w:szCs w:val="28"/>
        </w:rPr>
        <w:t>Обращение с отходами организует собственник (владелец) отходов, если договор об обращении с отходами не предусматривает иное.</w:t>
      </w:r>
    </w:p>
    <w:p w:rsidR="0081236F" w:rsidRPr="00D7176B" w:rsidRDefault="0081236F" w:rsidP="0081236F">
      <w:pPr>
        <w:jc w:val="both"/>
        <w:rPr>
          <w:szCs w:val="28"/>
        </w:rPr>
      </w:pPr>
      <w:r w:rsidRPr="00D7176B">
        <w:rPr>
          <w:szCs w:val="28"/>
        </w:rPr>
        <w:t xml:space="preserve">        Сбор отходов производства и потребления от населения и организаций осуществляется региональным оператором по сбору и вывозу мусора и ТКО на договорной основе. Все физические и юридические лица обязаны заключить договор на сбор и вывоз мусора и ТКО с региональным оператором, имеющим лицензию на данный вид деятельности.     </w:t>
      </w:r>
    </w:p>
    <w:p w:rsidR="0081236F" w:rsidRPr="00D7176B" w:rsidRDefault="0081236F" w:rsidP="0081236F">
      <w:pPr>
        <w:jc w:val="both"/>
      </w:pPr>
      <w:r w:rsidRPr="00D7176B">
        <w:t xml:space="preserve">       19.2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w:t>
      </w:r>
    </w:p>
    <w:p w:rsidR="0081236F" w:rsidRPr="00D7176B" w:rsidRDefault="0081236F" w:rsidP="0081236F">
      <w:pPr>
        <w:jc w:val="both"/>
      </w:pPr>
      <w:r w:rsidRPr="00D7176B">
        <w:t xml:space="preserve">      19.3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в области охраны окружающей среды, управление по делам гражданской обороны и чрезвычайным ситуациям и Администрацию Верхнеподпольненского сельского поселения.</w:t>
      </w:r>
    </w:p>
    <w:p w:rsidR="0081236F" w:rsidRPr="00D7176B" w:rsidRDefault="0081236F" w:rsidP="0081236F">
      <w:pPr>
        <w:jc w:val="both"/>
      </w:pPr>
      <w:r w:rsidRPr="00D7176B">
        <w:t xml:space="preserve">      19.4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81236F" w:rsidRPr="00D7176B" w:rsidRDefault="0081236F" w:rsidP="0081236F">
      <w:pPr>
        <w:jc w:val="both"/>
      </w:pPr>
      <w:r w:rsidRPr="00D7176B">
        <w:t xml:space="preserve">      19.5 Запрещается передача отходов производства и потребления  </w:t>
      </w:r>
      <w:r w:rsidRPr="00D7176B">
        <w:rPr>
          <w:lang w:val="en-US"/>
        </w:rPr>
        <w:t>I</w:t>
      </w:r>
      <w:r w:rsidRPr="00D7176B">
        <w:t xml:space="preserve"> – </w:t>
      </w:r>
      <w:r w:rsidRPr="00D7176B">
        <w:rPr>
          <w:lang w:val="en-US"/>
        </w:rPr>
        <w:t>IV</w:t>
      </w:r>
      <w:r w:rsidRPr="00D7176B">
        <w:t xml:space="preserve"> классов опасности с целью использования, обезвреживания и размещения юридическим и физическим лицам, не имеющим лицензии на деятельность по сбору, использованию, обезвреживанию, размещению отходов </w:t>
      </w:r>
      <w:r w:rsidRPr="00D7176B">
        <w:rPr>
          <w:lang w:val="en-US"/>
        </w:rPr>
        <w:t>I</w:t>
      </w:r>
      <w:r w:rsidRPr="00D7176B">
        <w:t xml:space="preserve"> – </w:t>
      </w:r>
      <w:r w:rsidRPr="00D7176B">
        <w:rPr>
          <w:lang w:val="en-US"/>
        </w:rPr>
        <w:t>IV</w:t>
      </w:r>
      <w:r w:rsidRPr="00D7176B">
        <w:t xml:space="preserve"> класса опасности в соответствии с действующим законодательством Российской Федерации</w:t>
      </w:r>
    </w:p>
    <w:p w:rsidR="0081236F" w:rsidRPr="00D7176B" w:rsidRDefault="0081236F" w:rsidP="0081236F">
      <w:pPr>
        <w:jc w:val="both"/>
      </w:pPr>
      <w:r w:rsidRPr="00D7176B">
        <w:t xml:space="preserve">     19.6 Собственники индивидуальных жилых домов, балансодержатели объектов недвижимого имущества (в том числе жилых и административных строений, объектов социальной сферы,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имеющими лицензию на сбор, </w:t>
      </w:r>
      <w:r w:rsidRPr="00D7176B">
        <w:lastRenderedPageBreak/>
        <w:t xml:space="preserve">использование, обезвреживание, размещение  отходов </w:t>
      </w:r>
      <w:r w:rsidRPr="00D7176B">
        <w:rPr>
          <w:lang w:val="en-US"/>
        </w:rPr>
        <w:t>I</w:t>
      </w:r>
      <w:r w:rsidRPr="00D7176B">
        <w:t xml:space="preserve"> – </w:t>
      </w:r>
      <w:r w:rsidRPr="00D7176B">
        <w:rPr>
          <w:lang w:val="en-US"/>
        </w:rPr>
        <w:t>IV</w:t>
      </w:r>
      <w:r w:rsidRPr="00D7176B">
        <w:t xml:space="preserve"> класса опасности в соответствии с действующим законодательством Российской Федерации, либо самостоятельно при наличии лицензии. </w:t>
      </w:r>
    </w:p>
    <w:p w:rsidR="0081236F" w:rsidRPr="00D7176B" w:rsidRDefault="0081236F" w:rsidP="0081236F">
      <w:pPr>
        <w:pStyle w:val="ConsPlusNormal0"/>
        <w:ind w:firstLine="540"/>
        <w:jc w:val="both"/>
        <w:rPr>
          <w:sz w:val="28"/>
          <w:szCs w:val="28"/>
        </w:rPr>
      </w:pPr>
      <w:r w:rsidRPr="00D7176B">
        <w:rPr>
          <w:sz w:val="28"/>
        </w:rPr>
        <w:t xml:space="preserve">     19.7 </w:t>
      </w:r>
      <w:r w:rsidRPr="00D7176B">
        <w:rPr>
          <w:sz w:val="28"/>
          <w:szCs w:val="28"/>
        </w:rPr>
        <w:t>Улично-коммунальное оборудование может быть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81236F" w:rsidRPr="00D7176B" w:rsidRDefault="0081236F" w:rsidP="0081236F">
      <w:pPr>
        <w:pStyle w:val="ConsPlusNormal0"/>
        <w:ind w:firstLine="540"/>
        <w:jc w:val="both"/>
        <w:rPr>
          <w:sz w:val="28"/>
          <w:szCs w:val="28"/>
        </w:rPr>
      </w:pPr>
      <w:r w:rsidRPr="00D7176B">
        <w:rPr>
          <w:sz w:val="28"/>
          <w:szCs w:val="28"/>
        </w:rPr>
        <w:t>Для сбора бытового мусора на улицах, площадях рекомендуется применять малогабаритные (малые) контейнеры (менее 0,5 куб. м) и (или) урны, устанавливая их у входов: в объекты торговли, другие учреждения общественного назначения,  жилые дома.  Следует предусматривать расстановку, не мешающую передвижению пешеходов, проезду инвалидных и детских колясок.</w:t>
      </w:r>
    </w:p>
    <w:p w:rsidR="0081236F" w:rsidRPr="00D7176B" w:rsidRDefault="0081236F" w:rsidP="0081236F">
      <w:pPr>
        <w:pStyle w:val="ConsPlusNormal0"/>
        <w:ind w:firstLine="540"/>
        <w:jc w:val="both"/>
        <w:rPr>
          <w:sz w:val="28"/>
          <w:szCs w:val="28"/>
        </w:rPr>
      </w:pPr>
      <w:r w:rsidRPr="00D7176B">
        <w:rPr>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Верхнеподпольненского сельского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1236F" w:rsidRPr="00D7176B" w:rsidRDefault="0081236F" w:rsidP="0081236F">
      <w:pPr>
        <w:pStyle w:val="ConsPlusNormal0"/>
        <w:ind w:firstLine="540"/>
        <w:jc w:val="both"/>
        <w:rPr>
          <w:sz w:val="28"/>
          <w:szCs w:val="28"/>
        </w:rPr>
      </w:pPr>
      <w:r w:rsidRPr="00D7176B">
        <w:rPr>
          <w:sz w:val="28"/>
          <w:szCs w:val="28"/>
        </w:rPr>
        <w:t>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1236F" w:rsidRPr="00D7176B" w:rsidRDefault="0081236F" w:rsidP="0081236F">
      <w:pPr>
        <w:pStyle w:val="ConsPlusNormal0"/>
        <w:ind w:firstLine="540"/>
        <w:jc w:val="both"/>
        <w:rPr>
          <w:sz w:val="28"/>
          <w:szCs w:val="28"/>
        </w:rPr>
      </w:pPr>
      <w:r w:rsidRPr="00D7176B">
        <w:rPr>
          <w:sz w:val="28"/>
          <w:szCs w:val="28"/>
        </w:rPr>
        <w:t xml:space="preserve">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w:t>
      </w:r>
      <w:r w:rsidRPr="00D7176B">
        <w:rPr>
          <w:sz w:val="28"/>
          <w:szCs w:val="28"/>
        </w:rPr>
        <w:lastRenderedPageBreak/>
        <w:t>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1236F" w:rsidRPr="00D7176B" w:rsidRDefault="0081236F" w:rsidP="0081236F">
      <w:pPr>
        <w:pStyle w:val="ConsPlusNormal0"/>
        <w:ind w:firstLine="540"/>
        <w:jc w:val="both"/>
        <w:rPr>
          <w:sz w:val="28"/>
          <w:szCs w:val="28"/>
        </w:rPr>
      </w:pPr>
      <w:r w:rsidRPr="00D7176B">
        <w:rPr>
          <w:sz w:val="28"/>
          <w:szCs w:val="28"/>
        </w:rPr>
        <w:t>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81236F" w:rsidRPr="00D7176B" w:rsidRDefault="0081236F" w:rsidP="0081236F">
      <w:pPr>
        <w:pStyle w:val="ConsPlusNormal0"/>
        <w:ind w:firstLine="540"/>
        <w:jc w:val="both"/>
        <w:rPr>
          <w:sz w:val="28"/>
          <w:szCs w:val="28"/>
        </w:rPr>
      </w:pPr>
      <w:r w:rsidRPr="00D7176B">
        <w:rPr>
          <w:sz w:val="28"/>
          <w:szCs w:val="28"/>
        </w:rPr>
        <w:t xml:space="preserve">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1236F" w:rsidRPr="00D7176B" w:rsidRDefault="0081236F" w:rsidP="0081236F">
      <w:pPr>
        <w:pStyle w:val="ConsPlusNormal0"/>
        <w:ind w:firstLine="540"/>
        <w:jc w:val="both"/>
        <w:rPr>
          <w:sz w:val="28"/>
          <w:szCs w:val="28"/>
        </w:rPr>
      </w:pPr>
      <w:r w:rsidRPr="00D7176B">
        <w:rPr>
          <w:sz w:val="28"/>
          <w:szCs w:val="28"/>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1236F" w:rsidRPr="00D7176B" w:rsidRDefault="0081236F" w:rsidP="0081236F">
      <w:pPr>
        <w:pStyle w:val="ConsPlusNormal0"/>
        <w:ind w:firstLine="540"/>
        <w:jc w:val="both"/>
        <w:rPr>
          <w:sz w:val="28"/>
          <w:szCs w:val="28"/>
        </w:rPr>
      </w:pPr>
      <w:r w:rsidRPr="00D7176B">
        <w:rPr>
          <w:sz w:val="28"/>
          <w:szCs w:val="28"/>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81236F" w:rsidRPr="00D7176B" w:rsidRDefault="0081236F" w:rsidP="0081236F">
      <w:pPr>
        <w:pStyle w:val="ConsPlusNormal0"/>
        <w:ind w:firstLine="540"/>
        <w:jc w:val="both"/>
        <w:rPr>
          <w:sz w:val="28"/>
          <w:szCs w:val="28"/>
        </w:rPr>
      </w:pPr>
      <w:r w:rsidRPr="00D7176B">
        <w:rPr>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81236F" w:rsidRPr="00D7176B" w:rsidRDefault="0081236F" w:rsidP="0081236F">
      <w:pPr>
        <w:jc w:val="both"/>
      </w:pPr>
      <w:r w:rsidRPr="00D7176B">
        <w:rPr>
          <w:szCs w:val="28"/>
        </w:rPr>
        <w:t>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r w:rsidRPr="00D7176B">
        <w:t xml:space="preserve">    </w:t>
      </w:r>
    </w:p>
    <w:p w:rsidR="0081236F" w:rsidRPr="00D7176B" w:rsidRDefault="0081236F" w:rsidP="0081236F">
      <w:pPr>
        <w:jc w:val="both"/>
      </w:pPr>
      <w:r w:rsidRPr="00D7176B">
        <w:t xml:space="preserve">       19.8 Сбор отходов производства и потребления от многоквартирных и индивидуальных жилых домов и административных зданий, объектов социальной сферы, торговых объектов  производится в специальный автотранспорт, работающий по установленному маршруту и графику.</w:t>
      </w:r>
    </w:p>
    <w:p w:rsidR="0081236F" w:rsidRPr="00D7176B" w:rsidRDefault="0081236F" w:rsidP="0081236F">
      <w:pPr>
        <w:ind w:firstLine="720"/>
        <w:jc w:val="both"/>
      </w:pPr>
      <w:r w:rsidRPr="00D7176B">
        <w:t>График и маршрут движения автотранспорта должны быть доведены до всех пользователей.</w:t>
      </w:r>
    </w:p>
    <w:p w:rsidR="0081236F" w:rsidRPr="00D7176B" w:rsidRDefault="0081236F" w:rsidP="0081236F">
      <w:pPr>
        <w:jc w:val="both"/>
      </w:pPr>
      <w:r w:rsidRPr="00D7176B">
        <w:t xml:space="preserve">      19.9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w:t>
      </w:r>
    </w:p>
    <w:p w:rsidR="0081236F" w:rsidRPr="00D7176B" w:rsidRDefault="0081236F" w:rsidP="0081236F">
      <w:pPr>
        <w:jc w:val="both"/>
      </w:pPr>
      <w:r w:rsidRPr="00D7176B">
        <w:lastRenderedPageBreak/>
        <w:t xml:space="preserve">     Места установки  контейнеров определяются Администрацией поселения.</w:t>
      </w:r>
    </w:p>
    <w:p w:rsidR="0081236F" w:rsidRPr="00D7176B" w:rsidRDefault="0081236F" w:rsidP="0081236F">
      <w:pPr>
        <w:pStyle w:val="af1"/>
        <w:spacing w:before="0" w:after="0"/>
        <w:jc w:val="both"/>
        <w:rPr>
          <w:sz w:val="28"/>
          <w:szCs w:val="28"/>
        </w:rPr>
      </w:pPr>
      <w:r w:rsidRPr="00D7176B">
        <w:rPr>
          <w:sz w:val="28"/>
        </w:rPr>
        <w:t xml:space="preserve">      19.10</w:t>
      </w:r>
      <w:r w:rsidRPr="00D7176B">
        <w:rPr>
          <w:sz w:val="28"/>
          <w:szCs w:val="28"/>
        </w:rPr>
        <w:t xml:space="preserve"> На территории Верхнеподпольненского сельского поселения  обращение с отходами производства и потребления в части осветительных </w:t>
      </w:r>
      <w:bookmarkStart w:id="36" w:name="l8"/>
      <w:bookmarkEnd w:id="36"/>
      <w:r w:rsidRPr="00D7176B">
        <w:rPr>
          <w:sz w:val="28"/>
          <w:szCs w:val="28"/>
        </w:rPr>
        <w:t>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должно производиться в строго установленном порядке:</w:t>
      </w:r>
    </w:p>
    <w:p w:rsidR="0081236F" w:rsidRPr="00D7176B" w:rsidRDefault="0081236F" w:rsidP="0081236F">
      <w:pPr>
        <w:pStyle w:val="af1"/>
        <w:spacing w:before="0" w:after="0"/>
        <w:jc w:val="both"/>
        <w:rPr>
          <w:sz w:val="28"/>
          <w:szCs w:val="28"/>
        </w:rPr>
      </w:pPr>
      <w:r w:rsidRPr="00D7176B">
        <w:rPr>
          <w:sz w:val="28"/>
          <w:szCs w:val="28"/>
        </w:rPr>
        <w:t xml:space="preserve">-  сбор отработанных ртутьсодержащих ламп у потребителей отработанных ртутьсодержащих ламп осуществляют специализированные </w:t>
      </w:r>
      <w:bookmarkStart w:id="37" w:name="l24"/>
      <w:bookmarkEnd w:id="37"/>
      <w:r w:rsidRPr="00D7176B">
        <w:rPr>
          <w:sz w:val="28"/>
          <w:szCs w:val="28"/>
        </w:rPr>
        <w:t xml:space="preserve">организации,  - это  юридические лица и </w:t>
      </w:r>
      <w:bookmarkStart w:id="38" w:name="l16"/>
      <w:bookmarkEnd w:id="38"/>
      <w:r w:rsidRPr="00D7176B">
        <w:rPr>
          <w:sz w:val="28"/>
          <w:szCs w:val="28"/>
        </w:rPr>
        <w:t xml:space="preserve">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w:t>
      </w:r>
      <w:bookmarkStart w:id="39" w:name="l17"/>
      <w:bookmarkEnd w:id="39"/>
      <w:r w:rsidRPr="00D7176B">
        <w:rPr>
          <w:sz w:val="28"/>
          <w:szCs w:val="28"/>
        </w:rPr>
        <w:t xml:space="preserve">обезвреживанию, транспортированию, размещению отходов I-IV класса опасности; </w:t>
      </w:r>
      <w:bookmarkStart w:id="40" w:name="h45"/>
      <w:bookmarkEnd w:id="40"/>
      <w:r w:rsidRPr="00D7176B">
        <w:rPr>
          <w:sz w:val="28"/>
          <w:szCs w:val="28"/>
        </w:rPr>
        <w:t> </w:t>
      </w:r>
      <w:r w:rsidRPr="00D7176B">
        <w:rPr>
          <w:sz w:val="28"/>
          <w:szCs w:val="28"/>
        </w:rPr>
        <w:br/>
        <w:t xml:space="preserve">  -  транспортирование отработанных ртутьсодержащих ламп осуществляется в соответствии с требованиями правил перевозки </w:t>
      </w:r>
      <w:bookmarkStart w:id="41" w:name="l25"/>
      <w:bookmarkEnd w:id="41"/>
      <w:r w:rsidRPr="00D7176B">
        <w:rPr>
          <w:sz w:val="28"/>
          <w:szCs w:val="28"/>
        </w:rPr>
        <w:t>опасных грузов;  </w:t>
      </w:r>
      <w:bookmarkStart w:id="42" w:name="h46"/>
      <w:bookmarkStart w:id="43" w:name="h47"/>
      <w:bookmarkEnd w:id="42"/>
      <w:bookmarkEnd w:id="43"/>
    </w:p>
    <w:p w:rsidR="0081236F" w:rsidRPr="00D7176B" w:rsidRDefault="0081236F" w:rsidP="0081236F">
      <w:pPr>
        <w:pStyle w:val="af1"/>
        <w:spacing w:before="0" w:after="0"/>
        <w:jc w:val="both"/>
        <w:rPr>
          <w:sz w:val="28"/>
          <w:szCs w:val="28"/>
        </w:rPr>
      </w:pPr>
      <w:r w:rsidRPr="00D7176B">
        <w:rPr>
          <w:sz w:val="28"/>
          <w:szCs w:val="28"/>
        </w:rPr>
        <w:t xml:space="preserve">- не допускается самостоятельное обезвреживание, использование, транспортирование и размещение отработанных </w:t>
      </w:r>
      <w:bookmarkStart w:id="44" w:name="l21"/>
      <w:bookmarkEnd w:id="44"/>
      <w:r w:rsidRPr="00D7176B">
        <w:rPr>
          <w:sz w:val="28"/>
          <w:szCs w:val="28"/>
        </w:rPr>
        <w:t>ртутьсодержащих ламп, а также их накопление в местах, являющихся общим имуществом собственников помещений многоквартирного дома;</w:t>
      </w:r>
    </w:p>
    <w:p w:rsidR="0081236F" w:rsidRPr="00D7176B" w:rsidRDefault="0081236F" w:rsidP="0081236F">
      <w:pPr>
        <w:pStyle w:val="af1"/>
        <w:spacing w:before="0" w:after="0"/>
        <w:jc w:val="both"/>
        <w:rPr>
          <w:sz w:val="28"/>
          <w:szCs w:val="28"/>
        </w:rPr>
      </w:pPr>
      <w:r w:rsidRPr="00D7176B">
        <w:rPr>
          <w:sz w:val="28"/>
          <w:szCs w:val="28"/>
        </w:rPr>
        <w:t xml:space="preserve">  </w:t>
      </w:r>
      <w:r w:rsidRPr="00D7176B">
        <w:rPr>
          <w:sz w:val="28"/>
        </w:rPr>
        <w:t>- н</w:t>
      </w:r>
      <w:r w:rsidRPr="00D7176B">
        <w:rPr>
          <w:sz w:val="28"/>
          <w:szCs w:val="28"/>
        </w:rPr>
        <w:t>е допускается с</w:t>
      </w:r>
      <w:r w:rsidRPr="00D7176B">
        <w:rPr>
          <w:sz w:val="28"/>
        </w:rPr>
        <w:t xml:space="preserve">кладирование отходов </w:t>
      </w:r>
      <w:r w:rsidRPr="00D7176B">
        <w:rPr>
          <w:sz w:val="28"/>
          <w:szCs w:val="28"/>
        </w:rPr>
        <w:t xml:space="preserve">I-IV </w:t>
      </w:r>
      <w:r w:rsidRPr="00D7176B">
        <w:rPr>
          <w:sz w:val="28"/>
        </w:rPr>
        <w:t>классов опасности, в том числе ртутьсодержащих отходов, на контейнерных площадках и в контейнеры для отходов производства и потребления, вывозимые на санкционированные свалки;</w:t>
      </w:r>
    </w:p>
    <w:p w:rsidR="0081236F" w:rsidRPr="00D7176B" w:rsidRDefault="0081236F" w:rsidP="0081236F">
      <w:pPr>
        <w:pStyle w:val="af1"/>
        <w:spacing w:before="0" w:after="0"/>
        <w:jc w:val="both"/>
        <w:rPr>
          <w:sz w:val="28"/>
          <w:szCs w:val="28"/>
        </w:rPr>
      </w:pPr>
      <w:r w:rsidRPr="00D7176B">
        <w:rPr>
          <w:sz w:val="28"/>
          <w:szCs w:val="28"/>
        </w:rPr>
        <w:t xml:space="preserve">  - настоящий порядок обязателен для юридических лиц (независимо от организационно-правовой формы) и индивидуальных предпринимателей, в том числе осуществляющих управление многоквартирными домами на основании заключенного договора или </w:t>
      </w:r>
      <w:bookmarkStart w:id="45" w:name="l10"/>
      <w:bookmarkEnd w:id="45"/>
      <w:r w:rsidRPr="00D7176B">
        <w:rPr>
          <w:sz w:val="28"/>
          <w:szCs w:val="28"/>
        </w:rPr>
        <w:t>заключивших с собственниками помещений многоквартирного дома договоры на оказание услуг по содержанию и ремонту общего имущества в таком доме, а также физических лиц,</w:t>
      </w:r>
      <w:bookmarkStart w:id="46" w:name="l11"/>
      <w:bookmarkEnd w:id="46"/>
      <w:r w:rsidRPr="00D7176B">
        <w:rPr>
          <w:sz w:val="28"/>
          <w:szCs w:val="28"/>
        </w:rPr>
        <w:t xml:space="preserve"> эксплуатирующих осветительные устройства и электрические лампы с ртутным </w:t>
      </w:r>
      <w:bookmarkStart w:id="47" w:name="l15"/>
      <w:bookmarkEnd w:id="47"/>
      <w:r w:rsidRPr="00D7176B">
        <w:rPr>
          <w:sz w:val="28"/>
          <w:szCs w:val="28"/>
        </w:rPr>
        <w:t xml:space="preserve">заполнением; </w:t>
      </w:r>
      <w:bookmarkStart w:id="48" w:name="h44"/>
      <w:bookmarkEnd w:id="48"/>
    </w:p>
    <w:p w:rsidR="0081236F" w:rsidRPr="00D7176B" w:rsidRDefault="0081236F" w:rsidP="0081236F">
      <w:pPr>
        <w:jc w:val="both"/>
      </w:pPr>
      <w:r w:rsidRPr="00D7176B">
        <w:t xml:space="preserve">      19.11 Ответственность за организацию сбора и своевременного удаления отходов с контейнерных площадок и мест временного хранения несет балансодержатель объекта.</w:t>
      </w:r>
    </w:p>
    <w:p w:rsidR="0081236F" w:rsidRPr="00D7176B" w:rsidRDefault="0081236F" w:rsidP="0081236F">
      <w:pPr>
        <w:jc w:val="both"/>
      </w:pPr>
      <w:r w:rsidRPr="00D7176B">
        <w:t xml:space="preserve">      19.12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1236F" w:rsidRPr="00D7176B" w:rsidRDefault="0081236F" w:rsidP="0081236F">
      <w:pPr>
        <w:jc w:val="both"/>
      </w:pPr>
      <w:r w:rsidRPr="00D7176B">
        <w:t xml:space="preserve">     19.13  Запрещается хозяйствующим субъектам и физическим лицам:</w:t>
      </w:r>
    </w:p>
    <w:p w:rsidR="0081236F" w:rsidRPr="00D7176B" w:rsidRDefault="0081236F" w:rsidP="0081236F">
      <w:pPr>
        <w:ind w:firstLine="720"/>
        <w:jc w:val="both"/>
      </w:pPr>
      <w:r w:rsidRPr="00D7176B">
        <w:t>- сжигать отходы производства и потребления (за исключением использования для сжигания специальных установок, применение которых согласовано в установленном порядке);</w:t>
      </w:r>
    </w:p>
    <w:p w:rsidR="0081236F" w:rsidRPr="00D7176B" w:rsidRDefault="0081236F" w:rsidP="0081236F">
      <w:pPr>
        <w:jc w:val="both"/>
      </w:pPr>
      <w:r w:rsidRPr="00D7176B">
        <w:t xml:space="preserve">      - складировать любые отходы за пределами земельных участков, находящихся в их собственности, владении или пользовании;</w:t>
      </w:r>
    </w:p>
    <w:p w:rsidR="0081236F" w:rsidRPr="00D7176B" w:rsidRDefault="0081236F" w:rsidP="0081236F">
      <w:pPr>
        <w:jc w:val="both"/>
      </w:pPr>
      <w:r w:rsidRPr="00D7176B">
        <w:t xml:space="preserve">      - сбрасывать все виды отходов, в том числе жидкие, в колодцы подземных инженерных коммуникаций, водоемы, овраги, на рельеф местности;</w:t>
      </w:r>
    </w:p>
    <w:p w:rsidR="0081236F" w:rsidRPr="00D7176B" w:rsidRDefault="0081236F" w:rsidP="0081236F">
      <w:pPr>
        <w:jc w:val="both"/>
      </w:pPr>
      <w:r w:rsidRPr="00D7176B">
        <w:lastRenderedPageBreak/>
        <w:t xml:space="preserve">      -  складировать картонную и другую тару на придомовой  территории, а также на контейнерных площадках;</w:t>
      </w:r>
    </w:p>
    <w:p w:rsidR="0081236F" w:rsidRPr="00D7176B" w:rsidRDefault="0081236F" w:rsidP="0081236F">
      <w:pPr>
        <w:jc w:val="both"/>
      </w:pPr>
      <w:r w:rsidRPr="00D7176B">
        <w:t xml:space="preserve">     - переполнять контейнеры отходами производства и потребления и загрязнять при этом территорию;</w:t>
      </w:r>
    </w:p>
    <w:p w:rsidR="0081236F" w:rsidRPr="00D7176B" w:rsidRDefault="0081236F" w:rsidP="0081236F">
      <w:pPr>
        <w:jc w:val="both"/>
      </w:pPr>
      <w:r w:rsidRPr="00D7176B">
        <w:t xml:space="preserve">      - размещать отходы вне установленных для этого мест;</w:t>
      </w:r>
    </w:p>
    <w:p w:rsidR="0081236F" w:rsidRPr="00D7176B" w:rsidRDefault="0081236F" w:rsidP="0081236F">
      <w:pPr>
        <w:jc w:val="both"/>
      </w:pPr>
      <w:r w:rsidRPr="00D7176B">
        <w:t xml:space="preserve">      - выставлять тару с мусором вне графика сбора мусора и ТБО. </w:t>
      </w:r>
    </w:p>
    <w:p w:rsidR="0081236F" w:rsidRPr="00D7176B" w:rsidRDefault="0081236F" w:rsidP="0081236F">
      <w:pPr>
        <w:jc w:val="both"/>
      </w:pPr>
      <w:r w:rsidRPr="00D7176B">
        <w:t xml:space="preserve">      19.14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81236F" w:rsidRPr="00D7176B" w:rsidRDefault="0081236F" w:rsidP="0081236F">
      <w:pPr>
        <w:ind w:firstLine="720"/>
        <w:jc w:val="both"/>
      </w:pPr>
      <w:r w:rsidRPr="00D7176B">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81236F" w:rsidRPr="00D7176B" w:rsidRDefault="0081236F" w:rsidP="0081236F">
      <w:pPr>
        <w:jc w:val="both"/>
      </w:pPr>
      <w:r w:rsidRPr="00D7176B">
        <w:t xml:space="preserve">      19.15 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p>
    <w:p w:rsidR="0081236F" w:rsidRPr="00D7176B" w:rsidRDefault="0081236F" w:rsidP="0081236F">
      <w:pPr>
        <w:jc w:val="both"/>
      </w:pPr>
      <w:r w:rsidRPr="00D7176B">
        <w:t xml:space="preserve">      19.16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допускается ограничение свободного проезда автомашин, прохода людей и захламление газонов.</w:t>
      </w:r>
    </w:p>
    <w:p w:rsidR="0081236F" w:rsidRPr="00D7176B" w:rsidRDefault="0081236F" w:rsidP="0081236F">
      <w:pPr>
        <w:jc w:val="both"/>
      </w:pPr>
      <w:r w:rsidRPr="00D7176B">
        <w:t xml:space="preserve">      19.17 Запрещается размещение в грунте (захоронение)  отходов производства и потребления в ходе проведения планировочных строительных работ.</w:t>
      </w:r>
    </w:p>
    <w:p w:rsidR="0081236F" w:rsidRPr="00D7176B" w:rsidRDefault="0081236F" w:rsidP="0081236F">
      <w:pPr>
        <w:jc w:val="both"/>
        <w:rPr>
          <w:b/>
        </w:rPr>
      </w:pPr>
      <w:r w:rsidRPr="00D7176B">
        <w:t xml:space="preserve">     19.18  При производстве работ по сносу зданий, строений и сооружений и иных объектов обращение с отходами должно соответствовать Правилам.</w:t>
      </w:r>
      <w:r w:rsidRPr="00D7176B">
        <w:rPr>
          <w:b/>
        </w:rPr>
        <w:t xml:space="preserve">                                                                                                                                                                                                                                                                                                                                                                                                                                                                                                                                                                                                                                                                                                                                                                                                                                                                                                                                                                                                                                                                                                                                                               </w:t>
      </w:r>
    </w:p>
    <w:p w:rsidR="0081236F" w:rsidRPr="00D7176B" w:rsidRDefault="0081236F" w:rsidP="0081236F">
      <w:pPr>
        <w:jc w:val="both"/>
      </w:pPr>
      <w:r w:rsidRPr="00D7176B">
        <w:t xml:space="preserve">     19.19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 </w:t>
      </w:r>
    </w:p>
    <w:p w:rsidR="0081236F" w:rsidRPr="00D7176B" w:rsidRDefault="0081236F" w:rsidP="0081236F">
      <w:pPr>
        <w:tabs>
          <w:tab w:val="left" w:pos="285"/>
        </w:tabs>
        <w:jc w:val="both"/>
      </w:pPr>
      <w:r w:rsidRPr="00D7176B">
        <w:t xml:space="preserve">     19.20  Сбор, утилизация и уничтожение биологических отходов, в том числе умерших домашних животных, осуществляется в соответствии с ветеринарно-санитарными правилами. </w:t>
      </w:r>
    </w:p>
    <w:p w:rsidR="0081236F" w:rsidRPr="00D7176B" w:rsidRDefault="0081236F" w:rsidP="0081236F">
      <w:pPr>
        <w:tabs>
          <w:tab w:val="left" w:pos="285"/>
        </w:tabs>
        <w:ind w:firstLine="720"/>
        <w:jc w:val="both"/>
      </w:pPr>
      <w:r w:rsidRPr="00D7176B">
        <w:t xml:space="preserve">Категорически запрещается уничтожение биологических отходов, в том числе умерших домашних животных,  путем захоронения в землю. </w:t>
      </w:r>
    </w:p>
    <w:p w:rsidR="0081236F" w:rsidRPr="00D7176B" w:rsidRDefault="0081236F" w:rsidP="0081236F">
      <w:pPr>
        <w:jc w:val="both"/>
      </w:pPr>
      <w:r w:rsidRPr="00D7176B">
        <w:t xml:space="preserve">      19.21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81236F" w:rsidRPr="00D7176B" w:rsidRDefault="0081236F" w:rsidP="0081236F">
      <w:pPr>
        <w:ind w:firstLine="720"/>
        <w:jc w:val="both"/>
      </w:pPr>
    </w:p>
    <w:p w:rsidR="0081236F" w:rsidRPr="00D7176B" w:rsidRDefault="0081236F" w:rsidP="0081236F">
      <w:pPr>
        <w:ind w:firstLine="15"/>
        <w:jc w:val="center"/>
      </w:pPr>
      <w:r w:rsidRPr="00D7176B">
        <w:t>20. Основные требования к проведению земляных работ</w:t>
      </w:r>
      <w:r w:rsidRPr="00D7176B">
        <w:br/>
        <w:t>и обеспечению контроля за их производством</w:t>
      </w:r>
    </w:p>
    <w:p w:rsidR="0081236F" w:rsidRPr="00D7176B" w:rsidRDefault="0081236F" w:rsidP="0081236F">
      <w:pPr>
        <w:ind w:firstLine="15"/>
        <w:jc w:val="center"/>
        <w:rPr>
          <w:b/>
        </w:rPr>
      </w:pPr>
    </w:p>
    <w:p w:rsidR="0081236F" w:rsidRPr="00D7176B" w:rsidRDefault="0081236F" w:rsidP="0081236F">
      <w:pPr>
        <w:jc w:val="both"/>
      </w:pPr>
      <w:r w:rsidRPr="00D7176B">
        <w:lastRenderedPageBreak/>
        <w:t xml:space="preserve">        20.1 На земельных участках,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w:t>
      </w:r>
    </w:p>
    <w:p w:rsidR="0081236F" w:rsidRPr="00D7176B" w:rsidRDefault="0081236F" w:rsidP="0081236F">
      <w:pPr>
        <w:jc w:val="both"/>
      </w:pPr>
      <w:r w:rsidRPr="00D7176B">
        <w:t xml:space="preserve">       20.2 Разрешение на производство земляных работ выдается Администрацией поселения на основании заявления хозяйствующего субъекта или физического лица (далее - Заявитель). Форма заявления на получение разрешения на производство земляных работ, форма разрешения и порядок его получения утверждаются Постановлением Администрации поселения.</w:t>
      </w:r>
    </w:p>
    <w:p w:rsidR="0081236F" w:rsidRPr="00D7176B" w:rsidRDefault="0081236F" w:rsidP="0081236F">
      <w:pPr>
        <w:jc w:val="both"/>
      </w:pPr>
      <w:r w:rsidRPr="00D7176B">
        <w:t xml:space="preserve">     20.3  Порядок проведения земляных работ устанавливается Администрацией поселения в соответствии с действующим законодательством Российской Федерации, Ростовской области.</w:t>
      </w:r>
    </w:p>
    <w:p w:rsidR="0081236F" w:rsidRPr="00D7176B" w:rsidRDefault="0081236F" w:rsidP="0081236F">
      <w:pPr>
        <w:jc w:val="both"/>
      </w:pPr>
      <w:r w:rsidRPr="00D7176B">
        <w:t xml:space="preserve">     20.4 При проведении земляных работ по нескольким улицам разрешение оформляется на каждую улицу отдельно. При прокладке инженерных коммуникаций за отведенными границами строительных площадок разрешение на каждый участок проведения земляных работ оформляется отдельно.</w:t>
      </w:r>
    </w:p>
    <w:p w:rsidR="0081236F" w:rsidRPr="00D7176B" w:rsidRDefault="0081236F" w:rsidP="0081236F">
      <w:pPr>
        <w:jc w:val="both"/>
      </w:pPr>
      <w:r w:rsidRPr="00D7176B">
        <w:t xml:space="preserve">      20.5 Заявитель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81236F" w:rsidRPr="00D7176B" w:rsidRDefault="0081236F" w:rsidP="0081236F">
      <w:pPr>
        <w:jc w:val="both"/>
      </w:pPr>
      <w:r w:rsidRPr="00D7176B">
        <w:t xml:space="preserve">      20.6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w:t>
      </w:r>
    </w:p>
    <w:p w:rsidR="0081236F" w:rsidRPr="00D7176B" w:rsidRDefault="0081236F" w:rsidP="0081236F">
      <w:pPr>
        <w:jc w:val="both"/>
      </w:pPr>
      <w:r w:rsidRPr="00D7176B">
        <w:t xml:space="preserve">       20.7 Во избежание загрязнения подъездных путей и улиц должен быть обеспечен обмыв колес тракторов и автотранспорта при выезде со строительных площадок (мест производства работ). Запрещается вывоз грязи колесами тракторов и автотранспорта на территорию  населенных пунктов поселения.</w:t>
      </w:r>
    </w:p>
    <w:p w:rsidR="0081236F" w:rsidRPr="00D7176B" w:rsidRDefault="0081236F" w:rsidP="0081236F">
      <w:pPr>
        <w:jc w:val="both"/>
      </w:pPr>
      <w:r w:rsidRPr="00D7176B">
        <w:t xml:space="preserve">       20.8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w:t>
      </w:r>
      <w:smartTag w:uri="urn:schemas-microsoft-com:office:smarttags" w:element="metricconverter">
        <w:smartTagPr>
          <w:attr w:name="ProductID" w:val="0,8 м"/>
        </w:smartTagPr>
        <w:r w:rsidRPr="00D7176B">
          <w:t>0,8 м</w:t>
        </w:r>
      </w:smartTag>
      <w:r w:rsidRPr="00D7176B">
        <w:t xml:space="preserve">. и перила высотой не менее </w:t>
      </w:r>
      <w:smartTag w:uri="urn:schemas-microsoft-com:office:smarttags" w:element="metricconverter">
        <w:smartTagPr>
          <w:attr w:name="ProductID" w:val="1,0 м"/>
        </w:smartTagPr>
        <w:r w:rsidRPr="00D7176B">
          <w:t>1,0 м</w:t>
        </w:r>
      </w:smartTag>
      <w:r w:rsidRPr="00D7176B">
        <w:t>..</w:t>
      </w:r>
    </w:p>
    <w:p w:rsidR="0081236F" w:rsidRPr="00D7176B" w:rsidRDefault="0081236F" w:rsidP="0081236F">
      <w:pPr>
        <w:jc w:val="both"/>
      </w:pPr>
      <w:r w:rsidRPr="00D7176B">
        <w:t xml:space="preserve">      20.9  Траншеи после ремонта и монтажа коммуникаций должны засыпаться с последующим восстановлением твердого покрытия согласно технологии и в зависимости от типа и качества покрытия.</w:t>
      </w:r>
    </w:p>
    <w:p w:rsidR="0081236F" w:rsidRPr="00D7176B" w:rsidRDefault="0081236F" w:rsidP="0081236F">
      <w:pPr>
        <w:jc w:val="both"/>
      </w:pPr>
      <w:r w:rsidRPr="00D7176B">
        <w:t xml:space="preserve">     20.10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разрешается. Строительный мусор и нерастительный грунт со строительных площадок должен вывозиться регулярно в места, определенные Администрацией поселения.</w:t>
      </w:r>
    </w:p>
    <w:p w:rsidR="0081236F" w:rsidRPr="00D7176B" w:rsidRDefault="0081236F" w:rsidP="0081236F">
      <w:pPr>
        <w:jc w:val="both"/>
      </w:pPr>
      <w:r w:rsidRPr="00D7176B">
        <w:t xml:space="preserve">      20.11 Земляные работы, выполняемые хозяйствующими субъектами и физическими лицами,  считаются законченными после полного благоустройства улиц, тротуаров, пешеходных дорожек, газонов, придомовых и других территорий и подписания соответствующими структурными подразделениями Администрации </w:t>
      </w:r>
      <w:r w:rsidRPr="00D7176B">
        <w:lastRenderedPageBreak/>
        <w:t>поселения акта о восстановлении благоустройства территории поселения. В случае отсутствия подписанного сторонами акта о восстановлении благоустройства, произведенные работы считаются незаконченными.</w:t>
      </w:r>
    </w:p>
    <w:p w:rsidR="0081236F" w:rsidRPr="00D7176B" w:rsidRDefault="0081236F" w:rsidP="0081236F">
      <w:pPr>
        <w:jc w:val="both"/>
      </w:pPr>
      <w:r w:rsidRPr="00D7176B">
        <w:t xml:space="preserve">     20.12 В случае невозможности восстановления благоустройства в связи с наступлением осенне-зимнего сезона восстановление заявителем благоустройства территории производится по окончании вышеуказанного периода.  Места производства работ должны быть засыпаны, защебенены и не должны иметь просадок и выбоин.</w:t>
      </w:r>
    </w:p>
    <w:p w:rsidR="0081236F" w:rsidRPr="00D7176B" w:rsidRDefault="0081236F" w:rsidP="0081236F">
      <w:pPr>
        <w:jc w:val="both"/>
      </w:pPr>
    </w:p>
    <w:p w:rsidR="0081236F" w:rsidRPr="00D7176B" w:rsidRDefault="0081236F" w:rsidP="0081236F">
      <w:pPr>
        <w:pStyle w:val="af4"/>
        <w:widowControl w:val="0"/>
        <w:shd w:val="clear" w:color="auto" w:fill="FFFFFF"/>
        <w:autoSpaceDE w:val="0"/>
        <w:autoSpaceDN w:val="0"/>
        <w:adjustRightInd w:val="0"/>
        <w:ind w:left="1080"/>
        <w:jc w:val="center"/>
        <w:rPr>
          <w:sz w:val="28"/>
          <w:szCs w:val="28"/>
        </w:rPr>
      </w:pPr>
      <w:r w:rsidRPr="00D7176B">
        <w:rPr>
          <w:sz w:val="28"/>
          <w:szCs w:val="28"/>
        </w:rPr>
        <w:t>21. Порядок содержания домашних животных и птицы,</w:t>
      </w:r>
    </w:p>
    <w:p w:rsidR="0081236F" w:rsidRPr="00D7176B" w:rsidRDefault="0081236F" w:rsidP="0081236F">
      <w:pPr>
        <w:widowControl w:val="0"/>
        <w:shd w:val="clear" w:color="auto" w:fill="FFFFFF"/>
        <w:autoSpaceDE w:val="0"/>
        <w:autoSpaceDN w:val="0"/>
        <w:adjustRightInd w:val="0"/>
        <w:ind w:left="1095"/>
        <w:jc w:val="center"/>
        <w:rPr>
          <w:szCs w:val="28"/>
        </w:rPr>
      </w:pPr>
      <w:r w:rsidRPr="00D7176B">
        <w:rPr>
          <w:szCs w:val="28"/>
        </w:rPr>
        <w:t>отлов безнадзорных животных на территории Верхнеподпольненского сельского поселения</w:t>
      </w:r>
    </w:p>
    <w:p w:rsidR="0081236F" w:rsidRPr="00D7176B" w:rsidRDefault="0081236F" w:rsidP="0081236F">
      <w:pPr>
        <w:widowControl w:val="0"/>
        <w:shd w:val="clear" w:color="auto" w:fill="FFFFFF"/>
        <w:autoSpaceDE w:val="0"/>
        <w:autoSpaceDN w:val="0"/>
        <w:adjustRightInd w:val="0"/>
        <w:ind w:left="1095"/>
        <w:jc w:val="center"/>
        <w:rPr>
          <w:szCs w:val="28"/>
        </w:rPr>
      </w:pPr>
    </w:p>
    <w:p w:rsidR="0081236F" w:rsidRPr="00D7176B" w:rsidRDefault="0081236F" w:rsidP="0081236F">
      <w:pPr>
        <w:jc w:val="both"/>
        <w:rPr>
          <w:szCs w:val="28"/>
        </w:rPr>
      </w:pPr>
      <w:r w:rsidRPr="00D7176B">
        <w:rPr>
          <w:szCs w:val="28"/>
        </w:rPr>
        <w:t xml:space="preserve">      21.1 Порядок содержания животных и птицы необходим для поддержания надлежащей чистоты и порядка на территории Верхнеподпольненского сельского поселения и для предупреждения возникновения и распространения опасных заболеваний, общих для человека, животных и птиц.</w:t>
      </w:r>
    </w:p>
    <w:p w:rsidR="0081236F" w:rsidRPr="00D7176B" w:rsidRDefault="0081236F" w:rsidP="0081236F">
      <w:pPr>
        <w:jc w:val="both"/>
        <w:rPr>
          <w:szCs w:val="28"/>
        </w:rPr>
      </w:pPr>
      <w:r w:rsidRPr="00D7176B">
        <w:rPr>
          <w:szCs w:val="28"/>
        </w:rPr>
        <w:t xml:space="preserve">      21.2  К домашним животным относятся:</w:t>
      </w:r>
    </w:p>
    <w:p w:rsidR="0081236F" w:rsidRPr="00D7176B" w:rsidRDefault="0081236F" w:rsidP="0081236F">
      <w:pPr>
        <w:jc w:val="both"/>
        <w:rPr>
          <w:szCs w:val="28"/>
        </w:rPr>
      </w:pPr>
      <w:r w:rsidRPr="00D7176B">
        <w:rPr>
          <w:szCs w:val="28"/>
        </w:rPr>
        <w:t xml:space="preserve"> - лошади, крупный рогатый скот, мелкий рогатый скот;</w:t>
      </w:r>
    </w:p>
    <w:p w:rsidR="0081236F" w:rsidRPr="00D7176B" w:rsidRDefault="0081236F" w:rsidP="0081236F">
      <w:pPr>
        <w:jc w:val="both"/>
        <w:rPr>
          <w:szCs w:val="28"/>
        </w:rPr>
      </w:pPr>
      <w:r w:rsidRPr="00D7176B">
        <w:rPr>
          <w:szCs w:val="28"/>
        </w:rPr>
        <w:t>-свиньи; </w:t>
      </w:r>
      <w:r w:rsidRPr="00D7176B">
        <w:rPr>
          <w:szCs w:val="28"/>
        </w:rPr>
        <w:br/>
        <w:t>- собаки, кошки;</w:t>
      </w:r>
    </w:p>
    <w:p w:rsidR="0081236F" w:rsidRPr="00D7176B" w:rsidRDefault="0081236F" w:rsidP="0081236F">
      <w:pPr>
        <w:jc w:val="both"/>
        <w:rPr>
          <w:szCs w:val="28"/>
        </w:rPr>
      </w:pPr>
      <w:r w:rsidRPr="00D7176B">
        <w:rPr>
          <w:szCs w:val="28"/>
        </w:rPr>
        <w:t>- любые экзотические и декоративные животные;</w:t>
      </w:r>
    </w:p>
    <w:p w:rsidR="0081236F" w:rsidRPr="00D7176B" w:rsidRDefault="0081236F" w:rsidP="0081236F">
      <w:pPr>
        <w:jc w:val="both"/>
        <w:rPr>
          <w:szCs w:val="28"/>
        </w:rPr>
      </w:pPr>
      <w:r w:rsidRPr="00D7176B">
        <w:rPr>
          <w:szCs w:val="28"/>
        </w:rPr>
        <w:t>- куры, гуси, утки, индюки и другие, экзотические и декоративные птицы.</w:t>
      </w:r>
    </w:p>
    <w:p w:rsidR="0081236F" w:rsidRPr="00D7176B" w:rsidRDefault="0081236F" w:rsidP="0081236F">
      <w:pPr>
        <w:widowControl w:val="0"/>
        <w:shd w:val="clear" w:color="auto" w:fill="FFFFFF"/>
        <w:tabs>
          <w:tab w:val="left" w:pos="1346"/>
        </w:tabs>
        <w:autoSpaceDE w:val="0"/>
        <w:autoSpaceDN w:val="0"/>
        <w:adjustRightInd w:val="0"/>
        <w:jc w:val="both"/>
        <w:rPr>
          <w:szCs w:val="28"/>
        </w:rPr>
      </w:pPr>
      <w:r w:rsidRPr="00D7176B">
        <w:rPr>
          <w:szCs w:val="28"/>
        </w:rPr>
        <w:t xml:space="preserve">      21.3  Владельцы животных и птицы обязаны предотвращать опасное воздействие своих животных на других животных и людей, а также обеспечивать </w:t>
      </w:r>
      <w:r w:rsidRPr="00D7176B">
        <w:rPr>
          <w:bCs/>
          <w:szCs w:val="28"/>
        </w:rPr>
        <w:t>тишину</w:t>
      </w:r>
      <w:r w:rsidRPr="00D7176B">
        <w:rPr>
          <w:b/>
          <w:bCs/>
          <w:szCs w:val="28"/>
        </w:rPr>
        <w:t xml:space="preserve"> </w:t>
      </w:r>
      <w:r w:rsidRPr="00D7176B">
        <w:rPr>
          <w:szCs w:val="28"/>
        </w:rPr>
        <w:t>для окружающих в соответствии с санитарными нормами, соблюдать действующие санитарно-гигиенические и ветеринарные правила.</w:t>
      </w:r>
    </w:p>
    <w:p w:rsidR="0081236F" w:rsidRPr="00D7176B" w:rsidRDefault="0081236F" w:rsidP="0081236F">
      <w:pPr>
        <w:widowControl w:val="0"/>
        <w:shd w:val="clear" w:color="auto" w:fill="FFFFFF"/>
        <w:tabs>
          <w:tab w:val="left" w:pos="1346"/>
        </w:tabs>
        <w:autoSpaceDE w:val="0"/>
        <w:autoSpaceDN w:val="0"/>
        <w:adjustRightInd w:val="0"/>
        <w:jc w:val="both"/>
        <w:rPr>
          <w:szCs w:val="28"/>
        </w:rPr>
      </w:pPr>
      <w:r w:rsidRPr="00D7176B">
        <w:rPr>
          <w:szCs w:val="28"/>
        </w:rPr>
        <w:t xml:space="preserve">       21.4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2.2.1/2.1.1.1200-03, в которых обозначены расстояния от помещения для содержания и разведения животных до объектов жилой застройки.</w:t>
      </w:r>
    </w:p>
    <w:p w:rsidR="0081236F" w:rsidRPr="00D7176B" w:rsidRDefault="0081236F" w:rsidP="0081236F">
      <w:pPr>
        <w:widowControl w:val="0"/>
        <w:shd w:val="clear" w:color="auto" w:fill="FFFFFF"/>
        <w:tabs>
          <w:tab w:val="left" w:pos="1346"/>
        </w:tabs>
        <w:autoSpaceDE w:val="0"/>
        <w:autoSpaceDN w:val="0"/>
        <w:adjustRightInd w:val="0"/>
        <w:jc w:val="right"/>
        <w:rPr>
          <w:szCs w:val="28"/>
        </w:rPr>
      </w:pPr>
      <w:r w:rsidRPr="00D7176B">
        <w:t xml:space="preserve">Приложение 7 </w:t>
      </w:r>
    </w:p>
    <w:p w:rsidR="0081236F" w:rsidRPr="00D7176B" w:rsidRDefault="0081236F" w:rsidP="0081236F">
      <w:pPr>
        <w:autoSpaceDE w:val="0"/>
        <w:autoSpaceDN w:val="0"/>
        <w:adjustRightInd w:val="0"/>
        <w:jc w:val="both"/>
        <w:rPr>
          <w:rFonts w:ascii="Courier New" w:hAnsi="Courier New" w:cs="Courier New"/>
          <w:sz w:val="20"/>
        </w:rPr>
      </w:pPr>
    </w:p>
    <w:tbl>
      <w:tblPr>
        <w:tblW w:w="9540" w:type="dxa"/>
        <w:tblInd w:w="70" w:type="dxa"/>
        <w:tblLayout w:type="fixed"/>
        <w:tblCellMar>
          <w:left w:w="70" w:type="dxa"/>
          <w:right w:w="70" w:type="dxa"/>
        </w:tblCellMar>
        <w:tblLook w:val="0000" w:firstRow="0" w:lastRow="0" w:firstColumn="0" w:lastColumn="0" w:noHBand="0" w:noVBand="0"/>
      </w:tblPr>
      <w:tblGrid>
        <w:gridCol w:w="1080"/>
        <w:gridCol w:w="1215"/>
        <w:gridCol w:w="1215"/>
        <w:gridCol w:w="1215"/>
        <w:gridCol w:w="1350"/>
        <w:gridCol w:w="1215"/>
        <w:gridCol w:w="1215"/>
        <w:gridCol w:w="1035"/>
      </w:tblGrid>
      <w:tr w:rsidR="0081236F" w:rsidRPr="00D7176B" w:rsidTr="00ED6A0B">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rsidR="0081236F" w:rsidRPr="00D7176B" w:rsidRDefault="0081236F" w:rsidP="00ED6A0B">
            <w:pPr>
              <w:autoSpaceDE w:val="0"/>
              <w:autoSpaceDN w:val="0"/>
              <w:adjustRightInd w:val="0"/>
              <w:jc w:val="center"/>
              <w:rPr>
                <w:sz w:val="18"/>
                <w:szCs w:val="18"/>
              </w:rPr>
            </w:pPr>
            <w:r w:rsidRPr="00D7176B">
              <w:rPr>
                <w:sz w:val="18"/>
                <w:szCs w:val="18"/>
              </w:rPr>
              <w:t>Нормативный разрыв</w:t>
            </w:r>
          </w:p>
        </w:tc>
        <w:tc>
          <w:tcPr>
            <w:tcW w:w="8460" w:type="dxa"/>
            <w:gridSpan w:val="7"/>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Поголовье (шт.)</w:t>
            </w:r>
          </w:p>
        </w:tc>
      </w:tr>
      <w:tr w:rsidR="0081236F" w:rsidRPr="00D7176B" w:rsidTr="00ED6A0B">
        <w:trPr>
          <w:cantSplit/>
          <w:trHeight w:val="360"/>
        </w:trPr>
        <w:tc>
          <w:tcPr>
            <w:tcW w:w="1080" w:type="dxa"/>
            <w:vMerge/>
            <w:tcBorders>
              <w:top w:val="nil"/>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rPr>
                <w:sz w:val="20"/>
              </w:rPr>
            </w:pPr>
          </w:p>
        </w:tc>
        <w:tc>
          <w:tcPr>
            <w:tcW w:w="1215" w:type="dxa"/>
            <w:tcBorders>
              <w:top w:val="single" w:sz="6" w:space="0" w:color="auto"/>
              <w:left w:val="single" w:sz="6" w:space="0" w:color="auto"/>
              <w:bottom w:val="single" w:sz="6" w:space="0" w:color="auto"/>
              <w:right w:val="single" w:sz="6" w:space="0" w:color="auto"/>
            </w:tcBorders>
            <w:vAlign w:val="center"/>
          </w:tcPr>
          <w:p w:rsidR="0081236F" w:rsidRPr="00D7176B" w:rsidRDefault="0081236F" w:rsidP="00ED6A0B">
            <w:pPr>
              <w:autoSpaceDE w:val="0"/>
              <w:autoSpaceDN w:val="0"/>
              <w:adjustRightInd w:val="0"/>
              <w:jc w:val="center"/>
              <w:rPr>
                <w:sz w:val="20"/>
              </w:rPr>
            </w:pPr>
            <w:r w:rsidRPr="00D7176B">
              <w:rPr>
                <w:sz w:val="20"/>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81236F" w:rsidRPr="00D7176B" w:rsidRDefault="0081236F" w:rsidP="00ED6A0B">
            <w:pPr>
              <w:autoSpaceDE w:val="0"/>
              <w:autoSpaceDN w:val="0"/>
              <w:adjustRightInd w:val="0"/>
              <w:jc w:val="center"/>
              <w:rPr>
                <w:sz w:val="20"/>
              </w:rPr>
            </w:pPr>
            <w:r w:rsidRPr="00D7176B">
              <w:rPr>
                <w:sz w:val="20"/>
              </w:rPr>
              <w:t>Коровы,</w:t>
            </w:r>
            <w:r w:rsidRPr="00D7176B">
              <w:rPr>
                <w:sz w:val="20"/>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81236F" w:rsidRPr="00D7176B" w:rsidRDefault="0081236F" w:rsidP="00ED6A0B">
            <w:pPr>
              <w:autoSpaceDE w:val="0"/>
              <w:autoSpaceDN w:val="0"/>
              <w:adjustRightInd w:val="0"/>
              <w:jc w:val="center"/>
              <w:rPr>
                <w:sz w:val="20"/>
              </w:rPr>
            </w:pPr>
            <w:r w:rsidRPr="00D7176B">
              <w:rPr>
                <w:sz w:val="20"/>
              </w:rPr>
              <w:t xml:space="preserve">Овцы, </w:t>
            </w:r>
            <w:r w:rsidRPr="00D7176B">
              <w:rPr>
                <w:sz w:val="20"/>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81236F" w:rsidRPr="00D7176B" w:rsidRDefault="0081236F" w:rsidP="00ED6A0B">
            <w:pPr>
              <w:autoSpaceDE w:val="0"/>
              <w:autoSpaceDN w:val="0"/>
              <w:adjustRightInd w:val="0"/>
              <w:jc w:val="center"/>
              <w:rPr>
                <w:sz w:val="20"/>
              </w:rPr>
            </w:pPr>
            <w:r w:rsidRPr="00D7176B">
              <w:rPr>
                <w:sz w:val="20"/>
              </w:rPr>
              <w:t>Кролики-</w:t>
            </w:r>
            <w:r w:rsidRPr="00D7176B">
              <w:rPr>
                <w:sz w:val="20"/>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81236F" w:rsidRPr="00D7176B" w:rsidRDefault="0081236F" w:rsidP="00ED6A0B">
            <w:pPr>
              <w:autoSpaceDE w:val="0"/>
              <w:autoSpaceDN w:val="0"/>
              <w:adjustRightInd w:val="0"/>
              <w:jc w:val="center"/>
              <w:rPr>
                <w:sz w:val="20"/>
              </w:rPr>
            </w:pPr>
            <w:r w:rsidRPr="00D7176B">
              <w:rPr>
                <w:sz w:val="20"/>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81236F" w:rsidRPr="00D7176B" w:rsidRDefault="0081236F" w:rsidP="00ED6A0B">
            <w:pPr>
              <w:autoSpaceDE w:val="0"/>
              <w:autoSpaceDN w:val="0"/>
              <w:adjustRightInd w:val="0"/>
              <w:jc w:val="center"/>
              <w:rPr>
                <w:sz w:val="20"/>
              </w:rPr>
            </w:pPr>
            <w:r w:rsidRPr="00D7176B">
              <w:rPr>
                <w:sz w:val="20"/>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rsidR="0081236F" w:rsidRPr="00D7176B" w:rsidRDefault="0081236F" w:rsidP="00ED6A0B">
            <w:pPr>
              <w:autoSpaceDE w:val="0"/>
              <w:autoSpaceDN w:val="0"/>
              <w:adjustRightInd w:val="0"/>
              <w:jc w:val="center"/>
              <w:rPr>
                <w:sz w:val="20"/>
              </w:rPr>
            </w:pPr>
            <w:r w:rsidRPr="00D7176B">
              <w:rPr>
                <w:sz w:val="20"/>
              </w:rPr>
              <w:t xml:space="preserve">Нутрии, </w:t>
            </w:r>
            <w:r w:rsidRPr="00D7176B">
              <w:rPr>
                <w:sz w:val="20"/>
              </w:rPr>
              <w:br/>
              <w:t>песцы</w:t>
            </w:r>
          </w:p>
        </w:tc>
      </w:tr>
      <w:tr w:rsidR="0081236F" w:rsidRPr="00D7176B" w:rsidTr="00ED6A0B">
        <w:trPr>
          <w:trHeight w:val="240"/>
        </w:trPr>
        <w:tc>
          <w:tcPr>
            <w:tcW w:w="1080"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smartTag w:uri="urn:schemas-microsoft-com:office:smarttags" w:element="metricconverter">
              <w:smartTagPr>
                <w:attr w:name="ProductID" w:val="10 м"/>
              </w:smartTagPr>
              <w:r w:rsidRPr="00D7176B">
                <w:rPr>
                  <w:sz w:val="20"/>
                </w:rPr>
                <w:t>10 м</w:t>
              </w:r>
            </w:smartTag>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ind w:left="255"/>
              <w:rPr>
                <w:sz w:val="20"/>
              </w:rPr>
            </w:pPr>
            <w:r w:rsidRPr="00D7176B">
              <w:rPr>
                <w:sz w:val="20"/>
              </w:rPr>
              <w:t>до 5</w:t>
            </w:r>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5</w:t>
            </w:r>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10</w:t>
            </w:r>
          </w:p>
        </w:tc>
        <w:tc>
          <w:tcPr>
            <w:tcW w:w="1350"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10</w:t>
            </w:r>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30</w:t>
            </w:r>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5</w:t>
            </w:r>
          </w:p>
        </w:tc>
        <w:tc>
          <w:tcPr>
            <w:tcW w:w="103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5</w:t>
            </w:r>
          </w:p>
        </w:tc>
      </w:tr>
      <w:tr w:rsidR="0081236F" w:rsidRPr="00D7176B" w:rsidTr="00ED6A0B">
        <w:trPr>
          <w:trHeight w:val="240"/>
        </w:trPr>
        <w:tc>
          <w:tcPr>
            <w:tcW w:w="1080"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smartTag w:uri="urn:schemas-microsoft-com:office:smarttags" w:element="metricconverter">
              <w:smartTagPr>
                <w:attr w:name="ProductID" w:val="20 м"/>
              </w:smartTagPr>
              <w:r w:rsidRPr="00D7176B">
                <w:rPr>
                  <w:sz w:val="20"/>
                </w:rPr>
                <w:t>20 м</w:t>
              </w:r>
            </w:smartTag>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ind w:left="255"/>
              <w:rPr>
                <w:sz w:val="20"/>
              </w:rPr>
            </w:pPr>
            <w:r w:rsidRPr="00D7176B">
              <w:rPr>
                <w:sz w:val="20"/>
              </w:rPr>
              <w:t>до 8</w:t>
            </w:r>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8</w:t>
            </w:r>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15</w:t>
            </w:r>
          </w:p>
        </w:tc>
        <w:tc>
          <w:tcPr>
            <w:tcW w:w="1350"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20</w:t>
            </w:r>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45</w:t>
            </w:r>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8</w:t>
            </w:r>
          </w:p>
        </w:tc>
        <w:tc>
          <w:tcPr>
            <w:tcW w:w="103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8</w:t>
            </w:r>
          </w:p>
        </w:tc>
      </w:tr>
      <w:tr w:rsidR="0081236F" w:rsidRPr="00D7176B" w:rsidTr="00ED6A0B">
        <w:trPr>
          <w:trHeight w:val="240"/>
        </w:trPr>
        <w:tc>
          <w:tcPr>
            <w:tcW w:w="1080"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smartTag w:uri="urn:schemas-microsoft-com:office:smarttags" w:element="metricconverter">
              <w:smartTagPr>
                <w:attr w:name="ProductID" w:val="30 м"/>
              </w:smartTagPr>
              <w:r w:rsidRPr="00D7176B">
                <w:rPr>
                  <w:sz w:val="20"/>
                </w:rPr>
                <w:t>30 м</w:t>
              </w:r>
            </w:smartTag>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ind w:left="255"/>
              <w:rPr>
                <w:sz w:val="20"/>
              </w:rPr>
            </w:pPr>
            <w:r w:rsidRPr="00D7176B">
              <w:rPr>
                <w:sz w:val="20"/>
              </w:rPr>
              <w:t>до 10</w:t>
            </w:r>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10</w:t>
            </w:r>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20</w:t>
            </w:r>
          </w:p>
        </w:tc>
        <w:tc>
          <w:tcPr>
            <w:tcW w:w="1350"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30</w:t>
            </w:r>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60</w:t>
            </w:r>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10</w:t>
            </w:r>
          </w:p>
        </w:tc>
        <w:tc>
          <w:tcPr>
            <w:tcW w:w="103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10</w:t>
            </w:r>
          </w:p>
        </w:tc>
      </w:tr>
      <w:tr w:rsidR="0081236F" w:rsidRPr="00D7176B" w:rsidTr="00ED6A0B">
        <w:trPr>
          <w:trHeight w:val="240"/>
        </w:trPr>
        <w:tc>
          <w:tcPr>
            <w:tcW w:w="1080"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smartTag w:uri="urn:schemas-microsoft-com:office:smarttags" w:element="metricconverter">
              <w:smartTagPr>
                <w:attr w:name="ProductID" w:val="40 м"/>
              </w:smartTagPr>
              <w:r w:rsidRPr="00D7176B">
                <w:rPr>
                  <w:sz w:val="20"/>
                </w:rPr>
                <w:t>40 м</w:t>
              </w:r>
            </w:smartTag>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ind w:left="255"/>
              <w:rPr>
                <w:sz w:val="20"/>
              </w:rPr>
            </w:pPr>
            <w:r w:rsidRPr="00D7176B">
              <w:rPr>
                <w:sz w:val="20"/>
              </w:rPr>
              <w:t>до 15</w:t>
            </w:r>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15</w:t>
            </w:r>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25</w:t>
            </w:r>
          </w:p>
        </w:tc>
        <w:tc>
          <w:tcPr>
            <w:tcW w:w="1350"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40</w:t>
            </w:r>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75</w:t>
            </w:r>
          </w:p>
        </w:tc>
        <w:tc>
          <w:tcPr>
            <w:tcW w:w="121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15</w:t>
            </w:r>
          </w:p>
        </w:tc>
        <w:tc>
          <w:tcPr>
            <w:tcW w:w="1035" w:type="dxa"/>
            <w:tcBorders>
              <w:top w:val="single" w:sz="6" w:space="0" w:color="auto"/>
              <w:left w:val="single" w:sz="6" w:space="0" w:color="auto"/>
              <w:bottom w:val="single" w:sz="6" w:space="0" w:color="auto"/>
              <w:right w:val="single" w:sz="6" w:space="0" w:color="auto"/>
            </w:tcBorders>
          </w:tcPr>
          <w:p w:rsidR="0081236F" w:rsidRPr="00D7176B" w:rsidRDefault="0081236F" w:rsidP="00ED6A0B">
            <w:pPr>
              <w:autoSpaceDE w:val="0"/>
              <w:autoSpaceDN w:val="0"/>
              <w:adjustRightInd w:val="0"/>
              <w:jc w:val="center"/>
              <w:rPr>
                <w:sz w:val="20"/>
              </w:rPr>
            </w:pPr>
            <w:r w:rsidRPr="00D7176B">
              <w:rPr>
                <w:sz w:val="20"/>
              </w:rPr>
              <w:t>до 15</w:t>
            </w:r>
          </w:p>
        </w:tc>
      </w:tr>
    </w:tbl>
    <w:p w:rsidR="0081236F" w:rsidRPr="00D7176B" w:rsidRDefault="0081236F" w:rsidP="0081236F">
      <w:pPr>
        <w:widowControl w:val="0"/>
        <w:shd w:val="clear" w:color="auto" w:fill="FFFFFF"/>
        <w:tabs>
          <w:tab w:val="left" w:pos="1490"/>
        </w:tabs>
        <w:autoSpaceDE w:val="0"/>
        <w:autoSpaceDN w:val="0"/>
        <w:adjustRightInd w:val="0"/>
        <w:jc w:val="both"/>
        <w:rPr>
          <w:szCs w:val="28"/>
        </w:rPr>
      </w:pPr>
      <w:r w:rsidRPr="00D7176B">
        <w:rPr>
          <w:szCs w:val="28"/>
        </w:rPr>
        <w:t xml:space="preserve">         21.5</w:t>
      </w:r>
      <w:r w:rsidRPr="00D7176B">
        <w:rPr>
          <w:szCs w:val="28"/>
        </w:rPr>
        <w:tab/>
        <w:t>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w:t>
      </w:r>
    </w:p>
    <w:p w:rsidR="0081236F" w:rsidRPr="00D7176B" w:rsidRDefault="0081236F" w:rsidP="0081236F">
      <w:pPr>
        <w:widowControl w:val="0"/>
        <w:shd w:val="clear" w:color="auto" w:fill="FFFFFF"/>
        <w:tabs>
          <w:tab w:val="left" w:pos="1490"/>
        </w:tabs>
        <w:autoSpaceDE w:val="0"/>
        <w:autoSpaceDN w:val="0"/>
        <w:adjustRightInd w:val="0"/>
        <w:jc w:val="both"/>
        <w:rPr>
          <w:szCs w:val="28"/>
        </w:rPr>
      </w:pPr>
      <w:r w:rsidRPr="00D7176B">
        <w:rPr>
          <w:szCs w:val="28"/>
        </w:rPr>
        <w:t xml:space="preserve">        21.6 Безнадзорные животные (в том числе собаки, имеющие ошейник), находящиеся на улицах или в иных общественных местах, подлежат отлову специализированной организацией, на основании договора с Администрацией </w:t>
      </w:r>
      <w:r w:rsidRPr="00D7176B">
        <w:rPr>
          <w:szCs w:val="28"/>
        </w:rPr>
        <w:lastRenderedPageBreak/>
        <w:t>поселения.</w:t>
      </w:r>
    </w:p>
    <w:p w:rsidR="0081236F" w:rsidRPr="00D7176B" w:rsidRDefault="0081236F" w:rsidP="0081236F">
      <w:pPr>
        <w:widowControl w:val="0"/>
        <w:shd w:val="clear" w:color="auto" w:fill="FFFFFF"/>
        <w:tabs>
          <w:tab w:val="left" w:pos="1426"/>
        </w:tabs>
        <w:autoSpaceDE w:val="0"/>
        <w:autoSpaceDN w:val="0"/>
        <w:adjustRightInd w:val="0"/>
        <w:jc w:val="both"/>
        <w:rPr>
          <w:szCs w:val="28"/>
        </w:rPr>
      </w:pPr>
      <w:r w:rsidRPr="00D7176B">
        <w:rPr>
          <w:szCs w:val="28"/>
        </w:rPr>
        <w:t xml:space="preserve">        21.7   Запрещается:</w:t>
      </w:r>
    </w:p>
    <w:p w:rsidR="0081236F" w:rsidRPr="00D7176B" w:rsidRDefault="0081236F" w:rsidP="0081236F">
      <w:pPr>
        <w:widowControl w:val="0"/>
        <w:shd w:val="clear" w:color="auto" w:fill="FFFFFF"/>
        <w:tabs>
          <w:tab w:val="left" w:pos="1346"/>
        </w:tabs>
        <w:autoSpaceDE w:val="0"/>
        <w:autoSpaceDN w:val="0"/>
        <w:adjustRightInd w:val="0"/>
        <w:ind w:firstLine="720"/>
        <w:jc w:val="both"/>
        <w:rPr>
          <w:szCs w:val="28"/>
        </w:rPr>
      </w:pPr>
      <w:r w:rsidRPr="00D7176B">
        <w:rPr>
          <w:szCs w:val="28"/>
        </w:rPr>
        <w:t xml:space="preserve">- содержание домашних животных и птицы на балконах, лоджиях, в местах общего пользования многоквартирных жилых домов; </w:t>
      </w:r>
    </w:p>
    <w:p w:rsidR="0081236F" w:rsidRPr="00D7176B" w:rsidRDefault="0081236F" w:rsidP="0081236F">
      <w:pPr>
        <w:widowControl w:val="0"/>
        <w:shd w:val="clear" w:color="auto" w:fill="FFFFFF"/>
        <w:tabs>
          <w:tab w:val="left" w:pos="900"/>
        </w:tabs>
        <w:autoSpaceDE w:val="0"/>
        <w:autoSpaceDN w:val="0"/>
        <w:adjustRightInd w:val="0"/>
        <w:ind w:firstLine="720"/>
        <w:jc w:val="both"/>
        <w:rPr>
          <w:szCs w:val="28"/>
        </w:rPr>
      </w:pPr>
      <w:r w:rsidRPr="00D7176B">
        <w:rPr>
          <w:szCs w:val="28"/>
        </w:rPr>
        <w:t>-</w:t>
      </w:r>
      <w:r w:rsidRPr="00D7176B">
        <w:rPr>
          <w:szCs w:val="28"/>
        </w:rPr>
        <w:tab/>
        <w:t>передвижение сельскохозяйственных животных на территории муниципального образования без сопровождающих лиц;</w:t>
      </w:r>
    </w:p>
    <w:p w:rsidR="0081236F" w:rsidRPr="00D7176B" w:rsidRDefault="0081236F" w:rsidP="0081236F">
      <w:pPr>
        <w:widowControl w:val="0"/>
        <w:shd w:val="clear" w:color="auto" w:fill="FFFFFF"/>
        <w:tabs>
          <w:tab w:val="left" w:pos="1346"/>
        </w:tabs>
        <w:autoSpaceDE w:val="0"/>
        <w:autoSpaceDN w:val="0"/>
        <w:adjustRightInd w:val="0"/>
        <w:ind w:firstLine="720"/>
        <w:jc w:val="both"/>
        <w:rPr>
          <w:szCs w:val="28"/>
        </w:rPr>
      </w:pPr>
      <w:r w:rsidRPr="00D7176B">
        <w:rPr>
          <w:szCs w:val="28"/>
        </w:rPr>
        <w:t>-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прилегающих к домовладениям территориях и т.д.</w:t>
      </w:r>
    </w:p>
    <w:p w:rsidR="0081236F" w:rsidRPr="00D7176B" w:rsidRDefault="0081236F" w:rsidP="0081236F">
      <w:pPr>
        <w:widowControl w:val="0"/>
        <w:autoSpaceDE w:val="0"/>
        <w:autoSpaceDN w:val="0"/>
        <w:adjustRightInd w:val="0"/>
        <w:ind w:firstLine="720"/>
        <w:rPr>
          <w:szCs w:val="28"/>
        </w:rPr>
      </w:pPr>
      <w:r w:rsidRPr="00D7176B">
        <w:rPr>
          <w:szCs w:val="28"/>
        </w:rPr>
        <w:t>- складировать и выбрасывать отходы от содержания домашних животных, скота и птицы на территории дворов, улиц, проезжей части и т. д., за исключением специально отведенных для этих целей мест;</w:t>
      </w:r>
    </w:p>
    <w:p w:rsidR="0081236F" w:rsidRPr="00D7176B" w:rsidRDefault="0081236F" w:rsidP="0081236F">
      <w:pPr>
        <w:widowControl w:val="0"/>
        <w:autoSpaceDE w:val="0"/>
        <w:autoSpaceDN w:val="0"/>
        <w:adjustRightInd w:val="0"/>
        <w:rPr>
          <w:szCs w:val="28"/>
        </w:rPr>
      </w:pPr>
      <w:r w:rsidRPr="00D7176B">
        <w:rPr>
          <w:szCs w:val="28"/>
        </w:rPr>
        <w:t xml:space="preserve">          - выбрасывать и закапывать в землю трупы домашних животных, скота и птицы, а также их органы и части тела;</w:t>
      </w:r>
    </w:p>
    <w:p w:rsidR="0081236F" w:rsidRPr="00D7176B" w:rsidRDefault="0081236F" w:rsidP="0081236F">
      <w:pPr>
        <w:widowControl w:val="0"/>
        <w:autoSpaceDE w:val="0"/>
        <w:autoSpaceDN w:val="0"/>
        <w:adjustRightInd w:val="0"/>
        <w:rPr>
          <w:szCs w:val="28"/>
        </w:rPr>
      </w:pPr>
      <w:r w:rsidRPr="00D7176B">
        <w:rPr>
          <w:szCs w:val="28"/>
        </w:rPr>
        <w:t xml:space="preserve">          - выливать помои на территории двора и на улицы, в водостоки ливневой канализации и прочие.</w:t>
      </w:r>
    </w:p>
    <w:p w:rsidR="0081236F" w:rsidRPr="00D7176B" w:rsidRDefault="0081236F" w:rsidP="0081236F">
      <w:pPr>
        <w:jc w:val="both"/>
        <w:rPr>
          <w:szCs w:val="28"/>
        </w:rPr>
      </w:pPr>
      <w:r w:rsidRPr="00D7176B">
        <w:rPr>
          <w:szCs w:val="28"/>
        </w:rPr>
        <w:t xml:space="preserve">      21.8  Владельцы домашних животных обязаны:</w:t>
      </w:r>
    </w:p>
    <w:p w:rsidR="0081236F" w:rsidRPr="00D7176B" w:rsidRDefault="0081236F" w:rsidP="0081236F">
      <w:pPr>
        <w:ind w:firstLine="720"/>
        <w:jc w:val="both"/>
        <w:rPr>
          <w:szCs w:val="28"/>
        </w:rPr>
      </w:pPr>
      <w:r w:rsidRPr="00D7176B">
        <w:rPr>
          <w:szCs w:val="28"/>
        </w:rPr>
        <w:t>- содержать сторожевых собак только на привязи или в вольере. Отпускать собак с привязи только ночью при закрытых дворах, исключающих их побег на улицу.</w:t>
      </w:r>
    </w:p>
    <w:p w:rsidR="0081236F" w:rsidRPr="00D7176B" w:rsidRDefault="0081236F" w:rsidP="0081236F">
      <w:pPr>
        <w:ind w:firstLine="720"/>
        <w:jc w:val="both"/>
        <w:rPr>
          <w:szCs w:val="28"/>
        </w:rPr>
      </w:pPr>
      <w:r w:rsidRPr="00D7176B">
        <w:rPr>
          <w:szCs w:val="28"/>
        </w:rPr>
        <w:t>- выводить собак во двор и на улицу только на коротком поводке и в наморднике. Выгул домашних животных (прогулка со специальной целью оправления животным естественных надобностей) разрешается с 6.00 до 23.00 час на территории, определенной для этой цели Администрацией поселения.</w:t>
      </w:r>
    </w:p>
    <w:p w:rsidR="0081236F" w:rsidRPr="00D7176B" w:rsidRDefault="0081236F" w:rsidP="0081236F">
      <w:pPr>
        <w:ind w:firstLine="720"/>
        <w:jc w:val="both"/>
        <w:rPr>
          <w:szCs w:val="28"/>
        </w:rPr>
      </w:pPr>
      <w:r w:rsidRPr="00D7176B">
        <w:rPr>
          <w:szCs w:val="28"/>
        </w:rPr>
        <w:t>- не появляться с домашними животными в магазинах, рынках, школах, скверах, стадионах, пляжах, спортивных и детских площадках (в отдельных случаях оставлять животных на привязи у входа в учреждение и т.д.). Владельцам домашних животных, находящихся в состоянии алкогольного опьянения запрещается выводить животных из квартиры.</w:t>
      </w:r>
    </w:p>
    <w:p w:rsidR="0081236F" w:rsidRPr="00D7176B" w:rsidRDefault="0081236F" w:rsidP="0081236F">
      <w:pPr>
        <w:ind w:firstLine="720"/>
        <w:jc w:val="both"/>
        <w:rPr>
          <w:szCs w:val="28"/>
        </w:rPr>
      </w:pPr>
      <w:r w:rsidRPr="00D7176B">
        <w:rPr>
          <w:szCs w:val="28"/>
        </w:rPr>
        <w:t>- не допускать загрязнения животными улиц, дворов, лестничных площадок и других мест общего пользования в доме. Во всех случаях экскременты животных немедленно должны убираться владельцами животных. Купать животных в водоемах, местах массового купания запрещается.</w:t>
      </w:r>
    </w:p>
    <w:p w:rsidR="0081236F" w:rsidRPr="00D7176B" w:rsidRDefault="0081236F" w:rsidP="0081236F">
      <w:pPr>
        <w:ind w:firstLine="720"/>
        <w:jc w:val="both"/>
        <w:rPr>
          <w:szCs w:val="28"/>
        </w:rPr>
      </w:pPr>
      <w:r w:rsidRPr="00D7176B">
        <w:rPr>
          <w:szCs w:val="28"/>
        </w:rPr>
        <w:t>- при возникновении заболеваний у домашних животных немедленно обращаться в ветлечебницу. В случае падежа домашнего животного известить об этом ветлечебницу и сдать регистрационное удостоверение. Выбрасывать трупы животных или зарывать их в землю запрещается (трупы отправлять на скотомогильник). Запрещается приобретение собак и кошек с целью использования их шкуры и мяса.</w:t>
      </w:r>
    </w:p>
    <w:p w:rsidR="0081236F" w:rsidRPr="00D7176B" w:rsidRDefault="0081236F" w:rsidP="0081236F">
      <w:pPr>
        <w:jc w:val="both"/>
        <w:rPr>
          <w:szCs w:val="28"/>
        </w:rPr>
      </w:pPr>
      <w:r w:rsidRPr="00D7176B">
        <w:rPr>
          <w:szCs w:val="28"/>
        </w:rPr>
        <w:t xml:space="preserve">       21.9  Владельцы животных обязаны поддерживать санитарное состояние в доме (квартире) и прилегающей к нему (ней) территории, принимать необходимые меры, обеспечивающие безопасность окружающих людей и животных.</w:t>
      </w:r>
    </w:p>
    <w:p w:rsidR="0081236F" w:rsidRPr="00D7176B" w:rsidRDefault="0081236F" w:rsidP="0081236F">
      <w:pPr>
        <w:jc w:val="both"/>
        <w:rPr>
          <w:szCs w:val="28"/>
        </w:rPr>
      </w:pPr>
      <w:r w:rsidRPr="00D7176B">
        <w:rPr>
          <w:szCs w:val="28"/>
        </w:rPr>
        <w:t xml:space="preserve">      21.10  Владельцы животных при содержании их в квартирах и выгуле в жилых зонах должны обеспечивать тишину и покой граждан с 22 часов вечера до 8 часов утра.</w:t>
      </w:r>
    </w:p>
    <w:p w:rsidR="0081236F" w:rsidRPr="00D7176B" w:rsidRDefault="0081236F" w:rsidP="0081236F">
      <w:pPr>
        <w:jc w:val="both"/>
        <w:rPr>
          <w:szCs w:val="28"/>
        </w:rPr>
      </w:pPr>
      <w:r w:rsidRPr="00D7176B">
        <w:rPr>
          <w:szCs w:val="28"/>
        </w:rPr>
        <w:lastRenderedPageBreak/>
        <w:t xml:space="preserve">       21.11  Выводить собаку на прогулку можно только на поводке, агрессивных в намордниках, с прикрепленным к ошейнику жетоном, на котором указана кличка собаки, адрес или телефон ее владельца.</w:t>
      </w:r>
    </w:p>
    <w:p w:rsidR="0081236F" w:rsidRPr="00D7176B" w:rsidRDefault="0081236F" w:rsidP="0081236F">
      <w:pPr>
        <w:jc w:val="both"/>
      </w:pPr>
      <w:r w:rsidRPr="00D7176B">
        <w:rPr>
          <w:szCs w:val="28"/>
        </w:rPr>
        <w:t xml:space="preserve">        21.12  Настоящий порядок распространяются на всех владельцев животных на территории Верхнеподпольненского сельского поселения, включая предприятия, организации и учреждения независимо от их ведомственной подчиненности и организационно-правовых форм.</w:t>
      </w:r>
    </w:p>
    <w:p w:rsidR="0081236F" w:rsidRPr="00D7176B" w:rsidRDefault="0081236F" w:rsidP="0081236F">
      <w:pPr>
        <w:pStyle w:val="ConsPlusNormal0"/>
        <w:tabs>
          <w:tab w:val="left" w:pos="375"/>
        </w:tabs>
        <w:ind w:firstLine="0"/>
        <w:rPr>
          <w:b/>
          <w:sz w:val="28"/>
          <w:szCs w:val="28"/>
        </w:rPr>
      </w:pPr>
    </w:p>
    <w:p w:rsidR="0081236F" w:rsidRPr="00D7176B" w:rsidRDefault="0081236F" w:rsidP="0081236F">
      <w:pPr>
        <w:pStyle w:val="ConsPlusNormal0"/>
        <w:ind w:firstLine="0"/>
        <w:jc w:val="center"/>
      </w:pPr>
      <w:r w:rsidRPr="00D7176B">
        <w:t>22.  ОТВЕТСТВЕННОСТЬ ЗА НАРУШЕНИЕ</w:t>
      </w:r>
    </w:p>
    <w:p w:rsidR="0081236F" w:rsidRPr="00D7176B" w:rsidRDefault="0081236F" w:rsidP="0081236F">
      <w:pPr>
        <w:pStyle w:val="ConsPlusNormal0"/>
        <w:ind w:firstLine="0"/>
        <w:jc w:val="center"/>
      </w:pPr>
      <w:r w:rsidRPr="00D7176B">
        <w:t xml:space="preserve"> НАСТОЯЩИХ ПРАВИЛ</w:t>
      </w:r>
    </w:p>
    <w:p w:rsidR="0081236F" w:rsidRPr="00D7176B" w:rsidRDefault="0081236F" w:rsidP="0081236F">
      <w:pPr>
        <w:pStyle w:val="ConsPlusNormal0"/>
        <w:ind w:firstLine="0"/>
        <w:rPr>
          <w:sz w:val="28"/>
          <w:szCs w:val="28"/>
          <w:u w:val="single"/>
        </w:rPr>
      </w:pPr>
    </w:p>
    <w:p w:rsidR="0081236F" w:rsidRPr="00D7176B" w:rsidRDefault="0081236F" w:rsidP="0081236F">
      <w:pPr>
        <w:pStyle w:val="ConsPlusNormal0"/>
        <w:ind w:firstLine="0"/>
        <w:jc w:val="both"/>
        <w:rPr>
          <w:sz w:val="28"/>
          <w:szCs w:val="28"/>
        </w:rPr>
      </w:pPr>
      <w:r w:rsidRPr="00D7176B">
        <w:rPr>
          <w:sz w:val="28"/>
          <w:szCs w:val="28"/>
        </w:rPr>
        <w:t xml:space="preserve">   22.1  Контроль за соблюдением правил осуществляет:</w:t>
      </w:r>
    </w:p>
    <w:p w:rsidR="0081236F" w:rsidRPr="00D7176B" w:rsidRDefault="0081236F" w:rsidP="0081236F">
      <w:pPr>
        <w:pStyle w:val="ConsPlusNormal0"/>
        <w:ind w:firstLine="0"/>
        <w:jc w:val="both"/>
        <w:rPr>
          <w:sz w:val="28"/>
          <w:szCs w:val="28"/>
        </w:rPr>
      </w:pPr>
      <w:r w:rsidRPr="00D7176B">
        <w:rPr>
          <w:sz w:val="28"/>
          <w:szCs w:val="28"/>
        </w:rPr>
        <w:t xml:space="preserve">        - органы контроля, осуществляющие деятельность по обеспечению реализаций полномочий органов местного самоуправления муниципального образования; </w:t>
      </w:r>
    </w:p>
    <w:p w:rsidR="0081236F" w:rsidRPr="00D7176B" w:rsidRDefault="0081236F" w:rsidP="0081236F">
      <w:pPr>
        <w:pStyle w:val="ConsPlusNormal0"/>
        <w:ind w:firstLine="0"/>
        <w:jc w:val="both"/>
        <w:rPr>
          <w:sz w:val="28"/>
          <w:szCs w:val="28"/>
        </w:rPr>
      </w:pPr>
      <w:r w:rsidRPr="00D7176B">
        <w:rPr>
          <w:sz w:val="28"/>
          <w:szCs w:val="28"/>
        </w:rPr>
        <w:t xml:space="preserve"> - уполномоченные лица Администрации Ростовской области, Администрации Аксайского района, Администрации Верхнеподпольненского сельского поселения;</w:t>
      </w:r>
    </w:p>
    <w:p w:rsidR="0081236F" w:rsidRPr="00D7176B" w:rsidRDefault="0081236F" w:rsidP="0081236F">
      <w:pPr>
        <w:pStyle w:val="ConsPlusNormal0"/>
        <w:ind w:firstLine="0"/>
        <w:jc w:val="both"/>
        <w:rPr>
          <w:sz w:val="28"/>
          <w:szCs w:val="28"/>
        </w:rPr>
      </w:pPr>
      <w:r w:rsidRPr="00D7176B">
        <w:rPr>
          <w:sz w:val="28"/>
          <w:szCs w:val="28"/>
        </w:rPr>
        <w:t xml:space="preserve"> - органы внутренних дел;</w:t>
      </w:r>
    </w:p>
    <w:p w:rsidR="0081236F" w:rsidRPr="00D7176B" w:rsidRDefault="0081236F" w:rsidP="0081236F">
      <w:pPr>
        <w:pStyle w:val="ConsPlusNormal0"/>
        <w:ind w:firstLine="0"/>
        <w:jc w:val="both"/>
        <w:rPr>
          <w:sz w:val="28"/>
          <w:szCs w:val="28"/>
        </w:rPr>
      </w:pPr>
      <w:r w:rsidRPr="00D7176B">
        <w:rPr>
          <w:sz w:val="28"/>
          <w:szCs w:val="28"/>
        </w:rPr>
        <w:t xml:space="preserve"> - органы санитарно-эпидимиологического надзора;</w:t>
      </w:r>
    </w:p>
    <w:p w:rsidR="0081236F" w:rsidRPr="00D7176B" w:rsidRDefault="0081236F" w:rsidP="0081236F">
      <w:pPr>
        <w:pStyle w:val="ConsPlusNormal0"/>
        <w:ind w:firstLine="0"/>
        <w:jc w:val="both"/>
        <w:rPr>
          <w:sz w:val="28"/>
          <w:szCs w:val="28"/>
        </w:rPr>
      </w:pPr>
      <w:r w:rsidRPr="00D7176B">
        <w:rPr>
          <w:sz w:val="28"/>
          <w:szCs w:val="28"/>
        </w:rPr>
        <w:t xml:space="preserve"> - отдел градостроительства Аксайского района;</w:t>
      </w:r>
    </w:p>
    <w:p w:rsidR="0081236F" w:rsidRPr="00D7176B" w:rsidRDefault="0081236F" w:rsidP="0081236F">
      <w:pPr>
        <w:pStyle w:val="ConsPlusNormal0"/>
        <w:ind w:firstLine="0"/>
        <w:jc w:val="both"/>
        <w:rPr>
          <w:sz w:val="28"/>
          <w:szCs w:val="28"/>
        </w:rPr>
      </w:pPr>
      <w:r w:rsidRPr="00D7176B">
        <w:rPr>
          <w:sz w:val="28"/>
          <w:szCs w:val="28"/>
        </w:rPr>
        <w:t xml:space="preserve">   22.2 Юридические лица, должностные лица и граждане несут дисциплинарную, административную, гражданско-правовую ответственность за нарушение настоящих Правил в соответствии с Областным законом Ростовской области от 25.08.2002г. № 273-ЗС "Об административных правонарушениях".</w:t>
      </w:r>
    </w:p>
    <w:p w:rsidR="0081236F" w:rsidRPr="00D7176B" w:rsidRDefault="0081236F" w:rsidP="0081236F">
      <w:pPr>
        <w:shd w:val="clear" w:color="auto" w:fill="FFFFFF"/>
        <w:tabs>
          <w:tab w:val="left" w:pos="1274"/>
        </w:tabs>
        <w:jc w:val="both"/>
        <w:rPr>
          <w:szCs w:val="28"/>
        </w:rPr>
      </w:pPr>
      <w:r w:rsidRPr="00D7176B">
        <w:rPr>
          <w:b/>
          <w:szCs w:val="28"/>
        </w:rPr>
        <w:t xml:space="preserve">    </w:t>
      </w:r>
      <w:r w:rsidRPr="00D7176B">
        <w:rPr>
          <w:szCs w:val="28"/>
        </w:rPr>
        <w:t>23.3   В случае выявления фактов нарушений Правил уполномоченные органы местного самоуправления и их должностные лица вправе:</w:t>
      </w:r>
    </w:p>
    <w:p w:rsidR="0081236F" w:rsidRPr="00D7176B" w:rsidRDefault="0081236F" w:rsidP="0081236F">
      <w:pPr>
        <w:widowControl w:val="0"/>
        <w:shd w:val="clear" w:color="auto" w:fill="FFFFFF"/>
        <w:tabs>
          <w:tab w:val="left" w:pos="785"/>
        </w:tabs>
        <w:autoSpaceDE w:val="0"/>
        <w:autoSpaceDN w:val="0"/>
        <w:adjustRightInd w:val="0"/>
        <w:jc w:val="both"/>
        <w:rPr>
          <w:szCs w:val="28"/>
        </w:rPr>
      </w:pPr>
      <w:r w:rsidRPr="00D7176B">
        <w:rPr>
          <w:szCs w:val="28"/>
        </w:rPr>
        <w:t xml:space="preserve">      - выдать предписание об устранении нарушений;</w:t>
      </w:r>
    </w:p>
    <w:p w:rsidR="0081236F" w:rsidRPr="00D7176B" w:rsidRDefault="0081236F" w:rsidP="0081236F">
      <w:pPr>
        <w:widowControl w:val="0"/>
        <w:shd w:val="clear" w:color="auto" w:fill="FFFFFF"/>
        <w:tabs>
          <w:tab w:val="left" w:pos="785"/>
        </w:tabs>
        <w:autoSpaceDE w:val="0"/>
        <w:autoSpaceDN w:val="0"/>
        <w:adjustRightInd w:val="0"/>
        <w:jc w:val="both"/>
        <w:rPr>
          <w:szCs w:val="28"/>
        </w:rPr>
      </w:pPr>
      <w:r w:rsidRPr="00D7176B">
        <w:rPr>
          <w:szCs w:val="28"/>
        </w:rPr>
        <w:t xml:space="preserve">      - составить протокол об административном правонарушении в порядке, установленном действующим законодательством;</w:t>
      </w:r>
    </w:p>
    <w:p w:rsidR="0081236F" w:rsidRPr="00D7176B" w:rsidRDefault="0081236F" w:rsidP="0081236F">
      <w:pPr>
        <w:jc w:val="both"/>
        <w:rPr>
          <w:szCs w:val="28"/>
        </w:rPr>
      </w:pPr>
      <w:r w:rsidRPr="00D7176B">
        <w:rPr>
          <w:szCs w:val="28"/>
        </w:rPr>
        <w:t xml:space="preserve">      - обратиться в суд с заявлением (исковым заявлением) о признании не законными действия (бездействия) физических и (или) юридических лиц, нарушающих Правила, и о возмещении ущерба.  </w:t>
      </w:r>
    </w:p>
    <w:p w:rsidR="0081236F" w:rsidRPr="00D7176B" w:rsidRDefault="0081236F" w:rsidP="0081236F">
      <w:pPr>
        <w:jc w:val="both"/>
        <w:rPr>
          <w:szCs w:val="28"/>
        </w:rPr>
      </w:pPr>
    </w:p>
    <w:p w:rsidR="0081236F" w:rsidRPr="00D7176B" w:rsidRDefault="0081236F" w:rsidP="0081236F">
      <w:pPr>
        <w:jc w:val="both"/>
      </w:pPr>
    </w:p>
    <w:p w:rsidR="0081236F" w:rsidRPr="00D7176B" w:rsidRDefault="0081236F" w:rsidP="0081236F">
      <w:pPr>
        <w:jc w:val="both"/>
      </w:pPr>
    </w:p>
    <w:p w:rsidR="0081236F" w:rsidRPr="00D7176B" w:rsidRDefault="0081236F" w:rsidP="0081236F">
      <w:pPr>
        <w:jc w:val="both"/>
      </w:pPr>
    </w:p>
    <w:p w:rsidR="0081236F" w:rsidRPr="00D7176B" w:rsidRDefault="0081236F" w:rsidP="0081236F">
      <w:pPr>
        <w:jc w:val="both"/>
      </w:pPr>
    </w:p>
    <w:p w:rsidR="0081236F" w:rsidRPr="00D7176B" w:rsidRDefault="0081236F" w:rsidP="0081236F">
      <w:pPr>
        <w:jc w:val="both"/>
      </w:pPr>
    </w:p>
    <w:p w:rsidR="0081236F" w:rsidRPr="00D7176B" w:rsidRDefault="0081236F" w:rsidP="0081236F">
      <w:pPr>
        <w:jc w:val="both"/>
      </w:pPr>
    </w:p>
    <w:p w:rsidR="0081236F" w:rsidRPr="00D7176B" w:rsidRDefault="0081236F" w:rsidP="0081236F">
      <w:pPr>
        <w:jc w:val="both"/>
      </w:pPr>
    </w:p>
    <w:p w:rsidR="0081236F" w:rsidRPr="00D7176B" w:rsidRDefault="0081236F" w:rsidP="0081236F">
      <w:pPr>
        <w:jc w:val="both"/>
      </w:pPr>
    </w:p>
    <w:p w:rsidR="0081236F" w:rsidRDefault="0081236F" w:rsidP="0081236F">
      <w:pPr>
        <w:jc w:val="both"/>
      </w:pPr>
    </w:p>
    <w:p w:rsidR="00ED6A0B" w:rsidRPr="00D7176B" w:rsidRDefault="00ED6A0B" w:rsidP="0081236F">
      <w:pPr>
        <w:jc w:val="both"/>
      </w:pPr>
    </w:p>
    <w:p w:rsidR="00371884" w:rsidRDefault="00371884" w:rsidP="0081236F">
      <w:pPr>
        <w:ind w:left="5910"/>
        <w:jc w:val="right"/>
      </w:pPr>
    </w:p>
    <w:p w:rsidR="00371884" w:rsidRDefault="00371884" w:rsidP="0081236F">
      <w:pPr>
        <w:ind w:left="5910"/>
        <w:jc w:val="right"/>
      </w:pPr>
    </w:p>
    <w:p w:rsidR="00371884" w:rsidRDefault="00371884" w:rsidP="0081236F">
      <w:pPr>
        <w:ind w:left="5910"/>
        <w:jc w:val="right"/>
      </w:pPr>
    </w:p>
    <w:p w:rsidR="0081236F" w:rsidRPr="00ED6A0B" w:rsidRDefault="0081236F" w:rsidP="0081236F">
      <w:pPr>
        <w:ind w:left="5910"/>
        <w:jc w:val="right"/>
        <w:rPr>
          <w:sz w:val="20"/>
        </w:rPr>
      </w:pPr>
      <w:r w:rsidRPr="00D7176B">
        <w:lastRenderedPageBreak/>
        <w:t xml:space="preserve"> </w:t>
      </w:r>
      <w:r w:rsidRPr="00ED6A0B">
        <w:rPr>
          <w:sz w:val="20"/>
        </w:rPr>
        <w:t xml:space="preserve">ПРИЛОЖЕНИЕ 1 к Правилам благоустройства территории Верхнеподпольненского </w:t>
      </w:r>
    </w:p>
    <w:p w:rsidR="0081236F" w:rsidRPr="00ED6A0B" w:rsidRDefault="0081236F" w:rsidP="0081236F">
      <w:pPr>
        <w:ind w:left="5910"/>
        <w:jc w:val="right"/>
        <w:rPr>
          <w:sz w:val="20"/>
        </w:rPr>
      </w:pPr>
      <w:r w:rsidRPr="00ED6A0B">
        <w:rPr>
          <w:sz w:val="20"/>
        </w:rPr>
        <w:t>сельского поселения</w:t>
      </w:r>
    </w:p>
    <w:p w:rsidR="0081236F" w:rsidRPr="00D7176B" w:rsidRDefault="0081236F" w:rsidP="0081236F">
      <w:pPr>
        <w:ind w:firstLine="720"/>
        <w:jc w:val="both"/>
      </w:pPr>
    </w:p>
    <w:p w:rsidR="0081236F" w:rsidRPr="00D7176B" w:rsidRDefault="0081236F" w:rsidP="0081236F">
      <w:pPr>
        <w:ind w:firstLine="720"/>
        <w:jc w:val="both"/>
      </w:pPr>
    </w:p>
    <w:p w:rsidR="0081236F" w:rsidRPr="00D7176B" w:rsidRDefault="0081236F" w:rsidP="0081236F">
      <w:pPr>
        <w:pStyle w:val="ConsPlusNormal0"/>
        <w:ind w:firstLine="0"/>
        <w:jc w:val="center"/>
        <w:rPr>
          <w:b/>
          <w:color w:val="000000"/>
          <w:sz w:val="28"/>
        </w:rPr>
      </w:pPr>
      <w:r w:rsidRPr="00D7176B">
        <w:rPr>
          <w:b/>
          <w:color w:val="000000"/>
          <w:sz w:val="28"/>
        </w:rPr>
        <w:t xml:space="preserve"> ПОРЯДОК</w:t>
      </w:r>
    </w:p>
    <w:p w:rsidR="0081236F" w:rsidRPr="00D7176B" w:rsidRDefault="0081236F" w:rsidP="0081236F">
      <w:pPr>
        <w:pStyle w:val="ConsPlusNormal0"/>
        <w:ind w:firstLine="0"/>
        <w:jc w:val="center"/>
        <w:rPr>
          <w:b/>
          <w:color w:val="000000"/>
          <w:sz w:val="28"/>
        </w:rPr>
      </w:pPr>
      <w:r w:rsidRPr="00D7176B">
        <w:rPr>
          <w:b/>
          <w:color w:val="000000"/>
          <w:sz w:val="28"/>
        </w:rPr>
        <w:t xml:space="preserve">участия собственников зданий (помещений в них) и сооружений </w:t>
      </w:r>
    </w:p>
    <w:p w:rsidR="0081236F" w:rsidRPr="00D7176B" w:rsidRDefault="0081236F" w:rsidP="0081236F">
      <w:pPr>
        <w:pStyle w:val="ConsPlusNormal0"/>
        <w:spacing w:after="28"/>
        <w:ind w:firstLine="0"/>
        <w:jc w:val="center"/>
        <w:rPr>
          <w:b/>
          <w:color w:val="000000"/>
          <w:sz w:val="28"/>
        </w:rPr>
      </w:pPr>
      <w:r w:rsidRPr="00D7176B">
        <w:rPr>
          <w:b/>
          <w:color w:val="000000"/>
          <w:sz w:val="28"/>
        </w:rPr>
        <w:t xml:space="preserve">в благоустройстве прилегающих территорий </w:t>
      </w:r>
    </w:p>
    <w:p w:rsidR="0081236F" w:rsidRPr="00D7176B" w:rsidRDefault="0081236F" w:rsidP="0081236F">
      <w:pPr>
        <w:ind w:firstLine="720"/>
        <w:jc w:val="center"/>
      </w:pPr>
    </w:p>
    <w:p w:rsidR="0081236F" w:rsidRPr="00D7176B" w:rsidRDefault="0081236F" w:rsidP="0081236F">
      <w:pPr>
        <w:pStyle w:val="ac"/>
        <w:spacing w:after="0"/>
        <w:jc w:val="both"/>
        <w:rPr>
          <w:sz w:val="28"/>
        </w:rPr>
      </w:pPr>
      <w:r w:rsidRPr="00D7176B">
        <w:rPr>
          <w:sz w:val="28"/>
        </w:rPr>
        <w:t xml:space="preserve">      1. Обеспечение чистоты, порядка и благоустройства территорий населенных пунктов Верхнеподпольненского сельского поселения осуществляется хозяйствующими субъектами и физическими лицами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81236F" w:rsidRPr="00D7176B" w:rsidRDefault="0081236F" w:rsidP="0081236F">
      <w:pPr>
        <w:pStyle w:val="ac"/>
        <w:spacing w:after="0"/>
        <w:jc w:val="both"/>
        <w:rPr>
          <w:sz w:val="28"/>
        </w:rPr>
      </w:pPr>
      <w:r w:rsidRPr="00D7176B">
        <w:rPr>
          <w:sz w:val="28"/>
        </w:rPr>
        <w:t xml:space="preserve">      2.  С целью обеспечения надлежащего санитарного состояния территорий Верхнеподпольненского сельского поселения, реализации мероприятий по охране и защите окружающей среды от загрязнения, территории муниципального образования «Верхнеподпольненское сельское поселение» определяются, для их уборки и санитарного содержания, за хозяйствующими субъектами и физическими лицами в качестве прилегающих территорий.    </w:t>
      </w:r>
    </w:p>
    <w:p w:rsidR="0081236F" w:rsidRPr="00D7176B" w:rsidRDefault="0081236F" w:rsidP="0081236F">
      <w:pPr>
        <w:pStyle w:val="af2"/>
        <w:jc w:val="both"/>
        <w:rPr>
          <w:rFonts w:ascii="Times New Roman" w:hAnsi="Times New Roman"/>
          <w:sz w:val="28"/>
          <w:szCs w:val="28"/>
        </w:rPr>
      </w:pPr>
      <w:r w:rsidRPr="00D7176B">
        <w:t xml:space="preserve">       </w:t>
      </w:r>
      <w:r w:rsidRPr="00D7176B">
        <w:rPr>
          <w:rFonts w:ascii="Times New Roman" w:hAnsi="Times New Roman"/>
          <w:sz w:val="28"/>
          <w:szCs w:val="28"/>
        </w:rPr>
        <w:t xml:space="preserve">3. Юридические и физические лица обязаны соблюдать чистоту и </w:t>
      </w:r>
      <w:r w:rsidRPr="00D7176B">
        <w:rPr>
          <w:rFonts w:ascii="Times New Roman" w:hAnsi="Times New Roman"/>
          <w:spacing w:val="-12"/>
          <w:sz w:val="28"/>
          <w:szCs w:val="28"/>
        </w:rPr>
        <w:t xml:space="preserve">поддерживать порядок на всей территории поселения, в том числе и </w:t>
      </w:r>
      <w:r w:rsidRPr="00D7176B">
        <w:rPr>
          <w:rFonts w:ascii="Times New Roman" w:hAnsi="Times New Roman"/>
          <w:sz w:val="28"/>
          <w:szCs w:val="28"/>
        </w:rPr>
        <w:t>на территориях частных домовладений.</w:t>
      </w:r>
    </w:p>
    <w:p w:rsidR="0081236F" w:rsidRPr="00D7176B" w:rsidRDefault="0081236F" w:rsidP="0081236F">
      <w:pPr>
        <w:pStyle w:val="af2"/>
        <w:jc w:val="both"/>
        <w:rPr>
          <w:rFonts w:ascii="Times New Roman" w:hAnsi="Times New Roman"/>
          <w:sz w:val="28"/>
          <w:szCs w:val="28"/>
        </w:rPr>
      </w:pPr>
      <w:r w:rsidRPr="00D7176B">
        <w:rPr>
          <w:rFonts w:ascii="Times New Roman" w:hAnsi="Times New Roman"/>
          <w:sz w:val="28"/>
          <w:szCs w:val="28"/>
        </w:rPr>
        <w:t xml:space="preserve">     4.</w:t>
      </w:r>
      <w:r w:rsidRPr="00D7176B">
        <w:rPr>
          <w:rFonts w:ascii="Times New Roman" w:hAnsi="Times New Roman"/>
          <w:sz w:val="28"/>
          <w:szCs w:val="28"/>
        </w:rPr>
        <w:tab/>
      </w:r>
      <w:r w:rsidRPr="00D7176B">
        <w:rPr>
          <w:rFonts w:ascii="Times New Roman" w:hAnsi="Times New Roman"/>
          <w:spacing w:val="-15"/>
          <w:sz w:val="28"/>
          <w:szCs w:val="28"/>
        </w:rPr>
        <w:t>Юридические и должностные лица в целях выполнения Правил</w:t>
      </w:r>
      <w:r w:rsidRPr="00D7176B">
        <w:rPr>
          <w:rFonts w:ascii="Times New Roman" w:hAnsi="Times New Roman"/>
          <w:spacing w:val="-15"/>
          <w:sz w:val="28"/>
          <w:szCs w:val="28"/>
        </w:rPr>
        <w:br/>
      </w:r>
      <w:r w:rsidRPr="00D7176B">
        <w:rPr>
          <w:rFonts w:ascii="Times New Roman" w:hAnsi="Times New Roman"/>
          <w:sz w:val="28"/>
          <w:szCs w:val="28"/>
        </w:rPr>
        <w:t>по содержанию и благоустройству территорий поселения обязаны:</w:t>
      </w:r>
    </w:p>
    <w:p w:rsidR="0081236F" w:rsidRPr="00D7176B" w:rsidRDefault="0081236F" w:rsidP="0081236F">
      <w:pPr>
        <w:pStyle w:val="af2"/>
        <w:jc w:val="both"/>
        <w:rPr>
          <w:rFonts w:ascii="Times New Roman" w:hAnsi="Times New Roman"/>
          <w:sz w:val="28"/>
          <w:szCs w:val="28"/>
        </w:rPr>
      </w:pPr>
      <w:r w:rsidRPr="00D7176B">
        <w:rPr>
          <w:rFonts w:ascii="Times New Roman" w:hAnsi="Times New Roman"/>
          <w:sz w:val="28"/>
          <w:szCs w:val="28"/>
        </w:rPr>
        <w:t xml:space="preserve">- </w:t>
      </w:r>
      <w:r w:rsidRPr="00D7176B">
        <w:rPr>
          <w:rFonts w:ascii="Times New Roman" w:hAnsi="Times New Roman"/>
          <w:spacing w:val="-14"/>
          <w:sz w:val="28"/>
          <w:szCs w:val="28"/>
        </w:rPr>
        <w:t>издать правовой акт, определяющий ответственных за организа</w:t>
      </w:r>
      <w:r w:rsidRPr="00D7176B">
        <w:rPr>
          <w:rFonts w:ascii="Times New Roman" w:hAnsi="Times New Roman"/>
          <w:spacing w:val="-14"/>
          <w:sz w:val="28"/>
          <w:szCs w:val="28"/>
        </w:rPr>
        <w:softHyphen/>
      </w:r>
      <w:r w:rsidRPr="00D7176B">
        <w:rPr>
          <w:rFonts w:ascii="Times New Roman" w:hAnsi="Times New Roman"/>
          <w:spacing w:val="-17"/>
          <w:sz w:val="28"/>
          <w:szCs w:val="28"/>
        </w:rPr>
        <w:t>цию и выполнение Правил, предусматривающий порядок уборки и со</w:t>
      </w:r>
      <w:r w:rsidRPr="00D7176B">
        <w:rPr>
          <w:rFonts w:ascii="Times New Roman" w:hAnsi="Times New Roman"/>
          <w:spacing w:val="-17"/>
          <w:sz w:val="28"/>
          <w:szCs w:val="28"/>
        </w:rPr>
        <w:softHyphen/>
      </w:r>
      <w:r w:rsidRPr="00D7176B">
        <w:rPr>
          <w:rFonts w:ascii="Times New Roman" w:hAnsi="Times New Roman"/>
          <w:sz w:val="28"/>
          <w:szCs w:val="28"/>
        </w:rPr>
        <w:t>держания территории и объектов благоустройства;</w:t>
      </w:r>
    </w:p>
    <w:p w:rsidR="0081236F" w:rsidRPr="00D7176B" w:rsidRDefault="0081236F" w:rsidP="0081236F">
      <w:pPr>
        <w:pStyle w:val="af2"/>
        <w:jc w:val="both"/>
        <w:rPr>
          <w:rFonts w:ascii="Times New Roman" w:hAnsi="Times New Roman"/>
          <w:sz w:val="28"/>
          <w:szCs w:val="28"/>
        </w:rPr>
      </w:pPr>
      <w:r w:rsidRPr="00D7176B">
        <w:rPr>
          <w:rFonts w:ascii="Times New Roman" w:hAnsi="Times New Roman"/>
          <w:spacing w:val="-12"/>
          <w:sz w:val="28"/>
          <w:szCs w:val="28"/>
        </w:rPr>
        <w:t xml:space="preserve">- разработать инструкции или внести в должностные обязанности </w:t>
      </w:r>
      <w:r w:rsidRPr="00D7176B">
        <w:rPr>
          <w:rFonts w:ascii="Times New Roman" w:hAnsi="Times New Roman"/>
          <w:spacing w:val="-11"/>
          <w:sz w:val="28"/>
          <w:szCs w:val="28"/>
        </w:rPr>
        <w:t>положения, определяющие порядок уборки и содержания террито</w:t>
      </w:r>
      <w:r w:rsidRPr="00D7176B">
        <w:rPr>
          <w:rFonts w:ascii="Times New Roman" w:hAnsi="Times New Roman"/>
          <w:spacing w:val="-11"/>
          <w:sz w:val="28"/>
          <w:szCs w:val="28"/>
        </w:rPr>
        <w:softHyphen/>
      </w:r>
      <w:r w:rsidRPr="00D7176B">
        <w:rPr>
          <w:rFonts w:ascii="Times New Roman" w:hAnsi="Times New Roman"/>
          <w:sz w:val="28"/>
          <w:szCs w:val="28"/>
        </w:rPr>
        <w:t>рии и объектов благоустройства;</w:t>
      </w:r>
    </w:p>
    <w:p w:rsidR="0081236F" w:rsidRPr="00D7176B" w:rsidRDefault="0081236F" w:rsidP="0081236F">
      <w:pPr>
        <w:pStyle w:val="af2"/>
        <w:jc w:val="both"/>
        <w:rPr>
          <w:rFonts w:ascii="Times New Roman" w:hAnsi="Times New Roman"/>
          <w:sz w:val="28"/>
          <w:szCs w:val="28"/>
        </w:rPr>
      </w:pPr>
      <w:r w:rsidRPr="00D7176B">
        <w:rPr>
          <w:rFonts w:ascii="Times New Roman" w:hAnsi="Times New Roman"/>
          <w:sz w:val="28"/>
          <w:szCs w:val="28"/>
        </w:rPr>
        <w:t xml:space="preserve">-  </w:t>
      </w:r>
      <w:r w:rsidRPr="00D7176B">
        <w:rPr>
          <w:rFonts w:ascii="Times New Roman" w:hAnsi="Times New Roman"/>
          <w:spacing w:val="-17"/>
          <w:sz w:val="28"/>
          <w:szCs w:val="28"/>
        </w:rPr>
        <w:t>заключить договора со специали</w:t>
      </w:r>
      <w:r w:rsidRPr="00D7176B">
        <w:rPr>
          <w:rFonts w:ascii="Times New Roman" w:hAnsi="Times New Roman"/>
          <w:spacing w:val="-17"/>
          <w:sz w:val="28"/>
          <w:szCs w:val="28"/>
        </w:rPr>
        <w:softHyphen/>
      </w:r>
      <w:r w:rsidRPr="00D7176B">
        <w:rPr>
          <w:rFonts w:ascii="Times New Roman" w:hAnsi="Times New Roman"/>
          <w:spacing w:val="-16"/>
          <w:sz w:val="28"/>
          <w:szCs w:val="28"/>
        </w:rPr>
        <w:t>зированными предприятиями на вывоз и утилизацию отходов и мусора.</w:t>
      </w:r>
    </w:p>
    <w:p w:rsidR="0081236F" w:rsidRPr="00D7176B" w:rsidRDefault="0081236F" w:rsidP="0081236F">
      <w:pPr>
        <w:pStyle w:val="af2"/>
        <w:jc w:val="both"/>
        <w:rPr>
          <w:rFonts w:ascii="Times New Roman" w:hAnsi="Times New Roman"/>
          <w:sz w:val="28"/>
          <w:szCs w:val="28"/>
        </w:rPr>
      </w:pPr>
      <w:r w:rsidRPr="00D7176B">
        <w:rPr>
          <w:rFonts w:ascii="Times New Roman" w:hAnsi="Times New Roman"/>
          <w:sz w:val="28"/>
          <w:szCs w:val="28"/>
        </w:rPr>
        <w:t xml:space="preserve">      5. Ответственными за содержание объектов в чистоте, согласно </w:t>
      </w:r>
      <w:r w:rsidRPr="00D7176B">
        <w:rPr>
          <w:rFonts w:ascii="Times New Roman" w:hAnsi="Times New Roman"/>
          <w:spacing w:val="-10"/>
          <w:sz w:val="28"/>
          <w:szCs w:val="28"/>
        </w:rPr>
        <w:t>настоящего Порядка, и соблюдение установленного санитарного по</w:t>
      </w:r>
      <w:r w:rsidRPr="00D7176B">
        <w:rPr>
          <w:rFonts w:ascii="Times New Roman" w:hAnsi="Times New Roman"/>
          <w:spacing w:val="-10"/>
          <w:sz w:val="28"/>
          <w:szCs w:val="28"/>
        </w:rPr>
        <w:softHyphen/>
      </w:r>
      <w:r w:rsidRPr="00D7176B">
        <w:rPr>
          <w:rFonts w:ascii="Times New Roman" w:hAnsi="Times New Roman"/>
          <w:sz w:val="28"/>
          <w:szCs w:val="28"/>
        </w:rPr>
        <w:t>рядка являются:</w:t>
      </w:r>
    </w:p>
    <w:p w:rsidR="0081236F" w:rsidRPr="00D7176B" w:rsidRDefault="0081236F" w:rsidP="0081236F">
      <w:pPr>
        <w:pStyle w:val="af2"/>
        <w:jc w:val="both"/>
        <w:rPr>
          <w:rFonts w:ascii="Times New Roman" w:hAnsi="Times New Roman"/>
          <w:sz w:val="28"/>
          <w:szCs w:val="28"/>
        </w:rPr>
      </w:pPr>
      <w:r w:rsidRPr="00D7176B">
        <w:rPr>
          <w:rFonts w:ascii="Times New Roman" w:hAnsi="Times New Roman"/>
          <w:spacing w:val="-14"/>
          <w:sz w:val="28"/>
          <w:szCs w:val="28"/>
        </w:rPr>
        <w:t>-  на предприятиях, организациях и учреждениях –</w:t>
      </w:r>
      <w:r w:rsidRPr="00D7176B">
        <w:rPr>
          <w:rFonts w:ascii="Times New Roman" w:hAnsi="Times New Roman"/>
          <w:sz w:val="28"/>
          <w:szCs w:val="28"/>
        </w:rPr>
        <w:tab/>
      </w:r>
      <w:r w:rsidRPr="00D7176B">
        <w:rPr>
          <w:rFonts w:ascii="Times New Roman" w:hAnsi="Times New Roman"/>
          <w:spacing w:val="-14"/>
          <w:sz w:val="28"/>
          <w:szCs w:val="28"/>
        </w:rPr>
        <w:t xml:space="preserve"> их руководи</w:t>
      </w:r>
      <w:r w:rsidRPr="00D7176B">
        <w:rPr>
          <w:rFonts w:ascii="Times New Roman" w:hAnsi="Times New Roman"/>
          <w:spacing w:val="-14"/>
          <w:sz w:val="28"/>
          <w:szCs w:val="28"/>
        </w:rPr>
        <w:softHyphen/>
      </w:r>
      <w:r w:rsidRPr="00D7176B">
        <w:rPr>
          <w:rFonts w:ascii="Times New Roman" w:hAnsi="Times New Roman"/>
          <w:spacing w:val="-10"/>
          <w:sz w:val="28"/>
          <w:szCs w:val="28"/>
        </w:rPr>
        <w:t>тели, если иное не установлено внутренним распорядительным до</w:t>
      </w:r>
      <w:r w:rsidRPr="00D7176B">
        <w:rPr>
          <w:rFonts w:ascii="Times New Roman" w:hAnsi="Times New Roman"/>
          <w:spacing w:val="-10"/>
          <w:sz w:val="28"/>
          <w:szCs w:val="28"/>
        </w:rPr>
        <w:softHyphen/>
      </w:r>
      <w:r w:rsidRPr="00D7176B">
        <w:rPr>
          <w:rFonts w:ascii="Times New Roman" w:hAnsi="Times New Roman"/>
          <w:sz w:val="28"/>
          <w:szCs w:val="28"/>
        </w:rPr>
        <w:t>кументом;</w:t>
      </w:r>
    </w:p>
    <w:p w:rsidR="0081236F" w:rsidRPr="00D7176B" w:rsidRDefault="0081236F" w:rsidP="0081236F">
      <w:pPr>
        <w:pStyle w:val="af2"/>
        <w:jc w:val="both"/>
        <w:rPr>
          <w:rFonts w:ascii="Times New Roman" w:hAnsi="Times New Roman"/>
          <w:sz w:val="28"/>
          <w:szCs w:val="28"/>
        </w:rPr>
      </w:pPr>
      <w:r w:rsidRPr="00D7176B">
        <w:rPr>
          <w:rFonts w:ascii="Times New Roman" w:hAnsi="Times New Roman"/>
          <w:spacing w:val="-15"/>
          <w:sz w:val="28"/>
          <w:szCs w:val="28"/>
        </w:rPr>
        <w:t xml:space="preserve">-  на объектах торговли, оказания услуг – руководители объектов </w:t>
      </w:r>
      <w:r w:rsidRPr="00D7176B">
        <w:rPr>
          <w:rFonts w:ascii="Times New Roman" w:hAnsi="Times New Roman"/>
          <w:spacing w:val="-14"/>
          <w:sz w:val="28"/>
          <w:szCs w:val="28"/>
        </w:rPr>
        <w:t>торговли (оказания услуг), индивидуальные предприниматели;</w:t>
      </w:r>
    </w:p>
    <w:p w:rsidR="0081236F" w:rsidRPr="00D7176B" w:rsidRDefault="0081236F" w:rsidP="0081236F">
      <w:pPr>
        <w:pStyle w:val="af2"/>
        <w:jc w:val="both"/>
        <w:rPr>
          <w:rFonts w:ascii="Times New Roman" w:hAnsi="Times New Roman"/>
          <w:sz w:val="28"/>
          <w:szCs w:val="28"/>
        </w:rPr>
      </w:pPr>
      <w:r w:rsidRPr="00D7176B">
        <w:rPr>
          <w:rFonts w:ascii="Times New Roman" w:hAnsi="Times New Roman"/>
          <w:spacing w:val="-18"/>
          <w:sz w:val="28"/>
          <w:szCs w:val="28"/>
        </w:rPr>
        <w:t xml:space="preserve">-  в садоводческих, дачных </w:t>
      </w:r>
      <w:r w:rsidRPr="00D7176B">
        <w:rPr>
          <w:rFonts w:ascii="Times New Roman" w:hAnsi="Times New Roman"/>
          <w:sz w:val="28"/>
          <w:szCs w:val="28"/>
        </w:rPr>
        <w:t>товариществах – их председатели;</w:t>
      </w:r>
    </w:p>
    <w:p w:rsidR="0081236F" w:rsidRPr="00D7176B" w:rsidRDefault="0081236F" w:rsidP="0081236F">
      <w:pPr>
        <w:pStyle w:val="af2"/>
        <w:jc w:val="both"/>
        <w:rPr>
          <w:rFonts w:ascii="Times New Roman" w:hAnsi="Times New Roman"/>
          <w:sz w:val="28"/>
          <w:szCs w:val="28"/>
        </w:rPr>
      </w:pPr>
      <w:r w:rsidRPr="00D7176B">
        <w:rPr>
          <w:rFonts w:ascii="Times New Roman" w:hAnsi="Times New Roman"/>
          <w:spacing w:val="-24"/>
          <w:sz w:val="28"/>
          <w:szCs w:val="28"/>
        </w:rPr>
        <w:t>-  на незастроенных территориях – владельцы земельных участков;</w:t>
      </w:r>
    </w:p>
    <w:p w:rsidR="0081236F" w:rsidRPr="00D7176B" w:rsidRDefault="0081236F" w:rsidP="0081236F">
      <w:pPr>
        <w:pStyle w:val="af2"/>
        <w:jc w:val="both"/>
        <w:rPr>
          <w:rFonts w:ascii="Times New Roman" w:hAnsi="Times New Roman"/>
          <w:sz w:val="28"/>
          <w:szCs w:val="28"/>
        </w:rPr>
      </w:pPr>
      <w:r w:rsidRPr="00D7176B">
        <w:rPr>
          <w:rFonts w:ascii="Times New Roman" w:hAnsi="Times New Roman"/>
          <w:spacing w:val="-24"/>
          <w:sz w:val="28"/>
          <w:szCs w:val="28"/>
        </w:rPr>
        <w:t xml:space="preserve">-  на строительных площадках </w:t>
      </w:r>
      <w:r w:rsidRPr="00D7176B">
        <w:rPr>
          <w:rFonts w:ascii="Times New Roman" w:hAnsi="Times New Roman"/>
          <w:sz w:val="28"/>
          <w:szCs w:val="28"/>
        </w:rPr>
        <w:tab/>
      </w:r>
      <w:r w:rsidRPr="00D7176B">
        <w:rPr>
          <w:rFonts w:ascii="Times New Roman" w:hAnsi="Times New Roman"/>
          <w:spacing w:val="-24"/>
          <w:sz w:val="28"/>
          <w:szCs w:val="28"/>
        </w:rPr>
        <w:t>–</w:t>
      </w:r>
      <w:r w:rsidRPr="00D7176B">
        <w:rPr>
          <w:rFonts w:ascii="Times New Roman" w:hAnsi="Times New Roman"/>
          <w:sz w:val="28"/>
          <w:szCs w:val="28"/>
        </w:rPr>
        <w:tab/>
      </w:r>
      <w:r w:rsidRPr="00D7176B">
        <w:rPr>
          <w:rFonts w:ascii="Times New Roman" w:hAnsi="Times New Roman"/>
          <w:spacing w:val="-24"/>
          <w:sz w:val="28"/>
          <w:szCs w:val="28"/>
        </w:rPr>
        <w:t xml:space="preserve"> владельцы земельных участков или </w:t>
      </w:r>
      <w:r w:rsidRPr="00D7176B">
        <w:rPr>
          <w:rFonts w:ascii="Times New Roman" w:hAnsi="Times New Roman"/>
          <w:sz w:val="28"/>
          <w:szCs w:val="28"/>
        </w:rPr>
        <w:t xml:space="preserve">руководители организации </w:t>
      </w:r>
      <w:r w:rsidRPr="00D7176B">
        <w:rPr>
          <w:rFonts w:ascii="Times New Roman" w:hAnsi="Times New Roman"/>
          <w:spacing w:val="-24"/>
          <w:sz w:val="28"/>
          <w:szCs w:val="28"/>
        </w:rPr>
        <w:t xml:space="preserve">– </w:t>
      </w:r>
      <w:r w:rsidRPr="00D7176B">
        <w:rPr>
          <w:rFonts w:ascii="Times New Roman" w:hAnsi="Times New Roman"/>
          <w:sz w:val="28"/>
          <w:szCs w:val="28"/>
        </w:rPr>
        <w:t>подрядчика;</w:t>
      </w:r>
    </w:p>
    <w:p w:rsidR="0081236F" w:rsidRPr="00D7176B" w:rsidRDefault="0081236F" w:rsidP="0081236F">
      <w:pPr>
        <w:pStyle w:val="af2"/>
        <w:jc w:val="both"/>
        <w:rPr>
          <w:rFonts w:ascii="Times New Roman" w:hAnsi="Times New Roman"/>
          <w:sz w:val="28"/>
          <w:szCs w:val="28"/>
        </w:rPr>
      </w:pPr>
      <w:r w:rsidRPr="00D7176B">
        <w:rPr>
          <w:rFonts w:ascii="Times New Roman" w:hAnsi="Times New Roman"/>
          <w:spacing w:val="-18"/>
          <w:sz w:val="28"/>
          <w:szCs w:val="28"/>
        </w:rPr>
        <w:t>-  в частных домовладениях и многоквартирных домах –</w:t>
      </w:r>
      <w:r w:rsidRPr="00D7176B">
        <w:rPr>
          <w:rFonts w:ascii="Times New Roman" w:hAnsi="Times New Roman"/>
          <w:sz w:val="28"/>
          <w:szCs w:val="28"/>
        </w:rPr>
        <w:t xml:space="preserve"> </w:t>
      </w:r>
      <w:r w:rsidRPr="00D7176B">
        <w:rPr>
          <w:rFonts w:ascii="Times New Roman" w:hAnsi="Times New Roman"/>
          <w:spacing w:val="-18"/>
          <w:sz w:val="28"/>
          <w:szCs w:val="28"/>
        </w:rPr>
        <w:t xml:space="preserve">владельцы помещений, </w:t>
      </w:r>
      <w:r w:rsidRPr="00D7176B">
        <w:rPr>
          <w:rFonts w:ascii="Times New Roman" w:hAnsi="Times New Roman"/>
          <w:sz w:val="28"/>
          <w:szCs w:val="28"/>
        </w:rPr>
        <w:t>объектов, либо лица ими уполномоченные.</w:t>
      </w:r>
    </w:p>
    <w:p w:rsidR="0081236F" w:rsidRPr="00D7176B" w:rsidRDefault="0081236F" w:rsidP="0081236F">
      <w:pPr>
        <w:pStyle w:val="af2"/>
        <w:jc w:val="both"/>
        <w:rPr>
          <w:rFonts w:ascii="Times New Roman" w:hAnsi="Times New Roman"/>
          <w:sz w:val="28"/>
          <w:szCs w:val="28"/>
        </w:rPr>
      </w:pPr>
      <w:r w:rsidRPr="00D7176B">
        <w:rPr>
          <w:rFonts w:ascii="Times New Roman" w:hAnsi="Times New Roman"/>
          <w:sz w:val="28"/>
          <w:szCs w:val="28"/>
        </w:rPr>
        <w:t xml:space="preserve">       6.</w:t>
      </w:r>
      <w:r w:rsidRPr="00D7176B">
        <w:rPr>
          <w:rFonts w:ascii="Times New Roman" w:hAnsi="Times New Roman"/>
          <w:sz w:val="28"/>
          <w:szCs w:val="28"/>
        </w:rPr>
        <w:tab/>
        <w:t xml:space="preserve"> </w:t>
      </w:r>
      <w:r w:rsidRPr="00D7176B">
        <w:rPr>
          <w:rFonts w:ascii="Times New Roman" w:hAnsi="Times New Roman"/>
          <w:spacing w:val="-9"/>
          <w:sz w:val="28"/>
          <w:szCs w:val="28"/>
        </w:rPr>
        <w:t>Юридические и физические лица производят систематиче</w:t>
      </w:r>
      <w:r w:rsidRPr="00D7176B">
        <w:rPr>
          <w:rFonts w:ascii="Times New Roman" w:hAnsi="Times New Roman"/>
          <w:spacing w:val="-9"/>
          <w:sz w:val="28"/>
          <w:szCs w:val="28"/>
        </w:rPr>
        <w:softHyphen/>
      </w:r>
      <w:r w:rsidRPr="00D7176B">
        <w:rPr>
          <w:rFonts w:ascii="Times New Roman" w:hAnsi="Times New Roman"/>
          <w:spacing w:val="-11"/>
          <w:sz w:val="28"/>
          <w:szCs w:val="28"/>
        </w:rPr>
        <w:t xml:space="preserve">скую уборку, в соответствие с санитарными нормами и правилами, </w:t>
      </w:r>
      <w:r w:rsidRPr="00D7176B">
        <w:rPr>
          <w:rFonts w:ascii="Times New Roman" w:hAnsi="Times New Roman"/>
          <w:spacing w:val="-10"/>
          <w:sz w:val="28"/>
          <w:szCs w:val="28"/>
        </w:rPr>
        <w:t xml:space="preserve">(ручную, механическую) жилых, </w:t>
      </w:r>
      <w:r w:rsidRPr="00D7176B">
        <w:rPr>
          <w:rFonts w:ascii="Times New Roman" w:hAnsi="Times New Roman"/>
          <w:spacing w:val="-10"/>
          <w:sz w:val="28"/>
          <w:szCs w:val="28"/>
        </w:rPr>
        <w:lastRenderedPageBreak/>
        <w:t>социальных, административных, промышленных, торговых и прочих зданий и строений, дворовых территорий и прилегающих к ним территорий; скве</w:t>
      </w:r>
      <w:r w:rsidRPr="00D7176B">
        <w:rPr>
          <w:rFonts w:ascii="Times New Roman" w:hAnsi="Times New Roman"/>
          <w:spacing w:val="-11"/>
          <w:sz w:val="28"/>
          <w:szCs w:val="28"/>
        </w:rPr>
        <w:t>ров, улиц и площадей со своевременным вывозом мусора</w:t>
      </w:r>
      <w:r w:rsidRPr="00D7176B">
        <w:rPr>
          <w:rFonts w:ascii="Times New Roman" w:hAnsi="Times New Roman"/>
          <w:spacing w:val="-20"/>
          <w:sz w:val="28"/>
          <w:szCs w:val="28"/>
        </w:rPr>
        <w:t xml:space="preserve">, в зимнее время </w:t>
      </w:r>
      <w:r w:rsidRPr="00D7176B">
        <w:rPr>
          <w:rFonts w:ascii="Times New Roman" w:hAnsi="Times New Roman"/>
          <w:sz w:val="28"/>
          <w:szCs w:val="28"/>
        </w:rPr>
        <w:tab/>
      </w:r>
      <w:r w:rsidRPr="00D7176B">
        <w:rPr>
          <w:rFonts w:ascii="Times New Roman" w:hAnsi="Times New Roman"/>
          <w:spacing w:val="-20"/>
          <w:sz w:val="28"/>
          <w:szCs w:val="28"/>
        </w:rPr>
        <w:t xml:space="preserve">– расчистку от снега </w:t>
      </w:r>
      <w:r w:rsidRPr="00D7176B">
        <w:rPr>
          <w:rFonts w:ascii="Times New Roman" w:hAnsi="Times New Roman"/>
          <w:spacing w:val="-11"/>
          <w:sz w:val="28"/>
          <w:szCs w:val="28"/>
        </w:rPr>
        <w:t>дорог и пешеходных дорожек и вывозом его в специально отведен</w:t>
      </w:r>
      <w:r w:rsidRPr="00D7176B">
        <w:rPr>
          <w:rFonts w:ascii="Times New Roman" w:hAnsi="Times New Roman"/>
          <w:spacing w:val="-11"/>
          <w:sz w:val="28"/>
          <w:szCs w:val="28"/>
        </w:rPr>
        <w:softHyphen/>
      </w:r>
      <w:r w:rsidRPr="00D7176B">
        <w:rPr>
          <w:rFonts w:ascii="Times New Roman" w:hAnsi="Times New Roman"/>
          <w:sz w:val="28"/>
          <w:szCs w:val="28"/>
        </w:rPr>
        <w:t>ные места.</w:t>
      </w:r>
    </w:p>
    <w:p w:rsidR="0081236F" w:rsidRPr="00D7176B" w:rsidRDefault="0081236F" w:rsidP="0081236F">
      <w:pPr>
        <w:pStyle w:val="af2"/>
        <w:jc w:val="both"/>
        <w:rPr>
          <w:rFonts w:ascii="Times New Roman" w:hAnsi="Times New Roman"/>
          <w:sz w:val="28"/>
          <w:szCs w:val="28"/>
        </w:rPr>
      </w:pPr>
      <w:r w:rsidRPr="00D7176B">
        <w:rPr>
          <w:rFonts w:ascii="Times New Roman" w:hAnsi="Times New Roman"/>
          <w:spacing w:val="-15"/>
          <w:sz w:val="28"/>
          <w:szCs w:val="28"/>
        </w:rPr>
        <w:t xml:space="preserve">       7. Определение границ уборки территорий, определенных за юри</w:t>
      </w:r>
      <w:r w:rsidRPr="00D7176B">
        <w:rPr>
          <w:rFonts w:ascii="Times New Roman" w:hAnsi="Times New Roman"/>
          <w:spacing w:val="-15"/>
          <w:sz w:val="28"/>
          <w:szCs w:val="28"/>
        </w:rPr>
        <w:softHyphen/>
      </w:r>
      <w:r w:rsidRPr="00D7176B">
        <w:rPr>
          <w:rFonts w:ascii="Times New Roman" w:hAnsi="Times New Roman"/>
          <w:sz w:val="28"/>
          <w:szCs w:val="28"/>
        </w:rPr>
        <w:t>дическими и физическими лицами, осуществляется правовыми акта</w:t>
      </w:r>
      <w:r w:rsidRPr="00D7176B">
        <w:rPr>
          <w:rFonts w:ascii="Times New Roman" w:hAnsi="Times New Roman"/>
          <w:sz w:val="28"/>
          <w:szCs w:val="28"/>
        </w:rPr>
        <w:softHyphen/>
      </w:r>
      <w:r w:rsidRPr="00D7176B">
        <w:rPr>
          <w:rFonts w:ascii="Times New Roman" w:hAnsi="Times New Roman"/>
          <w:spacing w:val="-9"/>
          <w:sz w:val="28"/>
          <w:szCs w:val="28"/>
        </w:rPr>
        <w:t>ми органа местного самоуправления сельского поселения с состав</w:t>
      </w:r>
      <w:r w:rsidRPr="00D7176B">
        <w:rPr>
          <w:rFonts w:ascii="Times New Roman" w:hAnsi="Times New Roman"/>
          <w:sz w:val="28"/>
          <w:szCs w:val="28"/>
        </w:rPr>
        <w:t xml:space="preserve">лением схематических карт уборки и уведомлением юридических и физических лиц. При отсутствии установленных границ юридические </w:t>
      </w:r>
      <w:r w:rsidRPr="00D7176B">
        <w:rPr>
          <w:rFonts w:ascii="Times New Roman" w:hAnsi="Times New Roman"/>
          <w:spacing w:val="-12"/>
          <w:sz w:val="28"/>
          <w:szCs w:val="28"/>
        </w:rPr>
        <w:t xml:space="preserve">и физические лица производят уборку, выкос сорной, карантинной </w:t>
      </w:r>
      <w:r w:rsidRPr="00D7176B">
        <w:rPr>
          <w:rFonts w:ascii="Times New Roman" w:hAnsi="Times New Roman"/>
          <w:spacing w:val="-10"/>
          <w:sz w:val="28"/>
          <w:szCs w:val="28"/>
        </w:rPr>
        <w:t xml:space="preserve">растительности, и благоустройство на своих земельных участках и </w:t>
      </w:r>
      <w:r w:rsidRPr="00D7176B">
        <w:rPr>
          <w:rFonts w:ascii="Times New Roman" w:hAnsi="Times New Roman"/>
          <w:spacing w:val="-11"/>
          <w:sz w:val="28"/>
          <w:szCs w:val="28"/>
        </w:rPr>
        <w:t>прилегающих к ним территориях, в следующей зависимости:</w:t>
      </w:r>
    </w:p>
    <w:p w:rsidR="0081236F" w:rsidRPr="00D7176B" w:rsidRDefault="0081236F" w:rsidP="0081236F">
      <w:pPr>
        <w:pStyle w:val="af2"/>
        <w:jc w:val="both"/>
        <w:rPr>
          <w:rFonts w:ascii="Times New Roman" w:hAnsi="Times New Roman"/>
          <w:spacing w:val="-16"/>
          <w:sz w:val="28"/>
          <w:szCs w:val="28"/>
        </w:rPr>
      </w:pPr>
      <w:r w:rsidRPr="00D7176B">
        <w:rPr>
          <w:rFonts w:ascii="Times New Roman" w:hAnsi="Times New Roman"/>
          <w:sz w:val="28"/>
          <w:szCs w:val="28"/>
        </w:rPr>
        <w:t xml:space="preserve">      - объекты коммунального назначения (насосные, газораспре</w:t>
      </w:r>
      <w:r w:rsidRPr="00D7176B">
        <w:rPr>
          <w:rFonts w:ascii="Times New Roman" w:hAnsi="Times New Roman"/>
          <w:sz w:val="28"/>
          <w:szCs w:val="28"/>
        </w:rPr>
        <w:softHyphen/>
      </w:r>
      <w:r w:rsidRPr="00D7176B">
        <w:rPr>
          <w:rFonts w:ascii="Times New Roman" w:hAnsi="Times New Roman"/>
          <w:spacing w:val="-12"/>
          <w:sz w:val="28"/>
          <w:szCs w:val="28"/>
        </w:rPr>
        <w:t xml:space="preserve">делительные станции, электрические подстанции, котельные и т.д.): </w:t>
      </w:r>
      <w:r w:rsidRPr="00D7176B">
        <w:rPr>
          <w:rFonts w:ascii="Times New Roman" w:hAnsi="Times New Roman"/>
          <w:sz w:val="28"/>
          <w:szCs w:val="28"/>
        </w:rPr>
        <w:t>на площади в радиусе до 25м.;</w:t>
      </w:r>
    </w:p>
    <w:p w:rsidR="0081236F" w:rsidRPr="00D7176B" w:rsidRDefault="0081236F" w:rsidP="0081236F">
      <w:pPr>
        <w:pStyle w:val="af2"/>
        <w:jc w:val="both"/>
        <w:rPr>
          <w:rFonts w:ascii="Times New Roman" w:hAnsi="Times New Roman"/>
          <w:spacing w:val="-16"/>
          <w:sz w:val="28"/>
          <w:szCs w:val="28"/>
        </w:rPr>
      </w:pPr>
      <w:r w:rsidRPr="00D7176B">
        <w:rPr>
          <w:rFonts w:ascii="Times New Roman" w:hAnsi="Times New Roman"/>
          <w:spacing w:val="-10"/>
          <w:sz w:val="28"/>
          <w:szCs w:val="28"/>
        </w:rPr>
        <w:t xml:space="preserve">      - гаражи, хозяйственные постройки в зоне жилой застройки населенных пунктов: на площади в радиусе до 15м.;</w:t>
      </w:r>
    </w:p>
    <w:p w:rsidR="0081236F" w:rsidRPr="00D7176B" w:rsidRDefault="0081236F" w:rsidP="0081236F">
      <w:pPr>
        <w:pStyle w:val="af2"/>
        <w:jc w:val="both"/>
        <w:rPr>
          <w:rFonts w:ascii="Times New Roman" w:hAnsi="Times New Roman"/>
          <w:spacing w:val="-16"/>
          <w:sz w:val="28"/>
          <w:szCs w:val="28"/>
        </w:rPr>
      </w:pPr>
      <w:r w:rsidRPr="00D7176B">
        <w:rPr>
          <w:rFonts w:ascii="Times New Roman" w:hAnsi="Times New Roman"/>
          <w:spacing w:val="-10"/>
          <w:sz w:val="28"/>
          <w:szCs w:val="28"/>
        </w:rPr>
        <w:t xml:space="preserve">       -  линии электропередач 220В: вокруг опор в радиусе 2м.;</w:t>
      </w:r>
    </w:p>
    <w:p w:rsidR="0081236F" w:rsidRPr="00D7176B" w:rsidRDefault="0081236F" w:rsidP="0081236F">
      <w:pPr>
        <w:pStyle w:val="af2"/>
        <w:jc w:val="both"/>
        <w:rPr>
          <w:rFonts w:ascii="Times New Roman" w:hAnsi="Times New Roman"/>
          <w:spacing w:val="-16"/>
          <w:sz w:val="28"/>
          <w:szCs w:val="28"/>
        </w:rPr>
      </w:pPr>
      <w:r w:rsidRPr="00D7176B">
        <w:rPr>
          <w:rFonts w:ascii="Times New Roman" w:hAnsi="Times New Roman"/>
          <w:spacing w:val="-11"/>
          <w:sz w:val="28"/>
          <w:szCs w:val="28"/>
        </w:rPr>
        <w:t xml:space="preserve">        - воздушные теплотрассы и высоковольтные линии электро</w:t>
      </w:r>
      <w:r w:rsidRPr="00D7176B">
        <w:rPr>
          <w:rFonts w:ascii="Times New Roman" w:hAnsi="Times New Roman"/>
          <w:spacing w:val="-11"/>
          <w:sz w:val="28"/>
          <w:szCs w:val="28"/>
        </w:rPr>
        <w:softHyphen/>
        <w:t>передач: вдоль их прохождения по 5м. в каждую сторону от тепло</w:t>
      </w:r>
      <w:r w:rsidRPr="00D7176B">
        <w:rPr>
          <w:rFonts w:ascii="Times New Roman" w:hAnsi="Times New Roman"/>
          <w:spacing w:val="-11"/>
          <w:sz w:val="28"/>
          <w:szCs w:val="28"/>
        </w:rPr>
        <w:softHyphen/>
      </w:r>
      <w:r w:rsidRPr="00D7176B">
        <w:rPr>
          <w:rFonts w:ascii="Times New Roman" w:hAnsi="Times New Roman"/>
          <w:sz w:val="28"/>
          <w:szCs w:val="28"/>
        </w:rPr>
        <w:t>трассы или проекции крайнего провода;</w:t>
      </w:r>
    </w:p>
    <w:p w:rsidR="0081236F" w:rsidRPr="00D7176B" w:rsidRDefault="0081236F" w:rsidP="0081236F">
      <w:pPr>
        <w:pStyle w:val="af2"/>
        <w:jc w:val="both"/>
        <w:rPr>
          <w:rFonts w:ascii="Times New Roman" w:hAnsi="Times New Roman"/>
          <w:spacing w:val="-16"/>
          <w:sz w:val="28"/>
          <w:szCs w:val="28"/>
        </w:rPr>
      </w:pPr>
      <w:r w:rsidRPr="00D7176B">
        <w:rPr>
          <w:rFonts w:ascii="Times New Roman" w:hAnsi="Times New Roman"/>
          <w:spacing w:val="-11"/>
          <w:sz w:val="28"/>
          <w:szCs w:val="28"/>
        </w:rPr>
        <w:t xml:space="preserve">       - садоводческие товарищества</w:t>
      </w:r>
      <w:r w:rsidRPr="00D7176B">
        <w:rPr>
          <w:rFonts w:ascii="Times New Roman" w:hAnsi="Times New Roman"/>
          <w:spacing w:val="-10"/>
          <w:sz w:val="28"/>
          <w:szCs w:val="28"/>
        </w:rPr>
        <w:t>: на расстоянии до основных автомобильных дорог, в от</w:t>
      </w:r>
      <w:r w:rsidRPr="00D7176B">
        <w:rPr>
          <w:rFonts w:ascii="Times New Roman" w:hAnsi="Times New Roman"/>
          <w:spacing w:val="-10"/>
          <w:sz w:val="28"/>
          <w:szCs w:val="28"/>
        </w:rPr>
        <w:softHyphen/>
      </w:r>
      <w:r w:rsidRPr="00D7176B">
        <w:rPr>
          <w:rFonts w:ascii="Times New Roman" w:hAnsi="Times New Roman"/>
          <w:spacing w:val="-19"/>
          <w:sz w:val="28"/>
          <w:szCs w:val="28"/>
        </w:rPr>
        <w:t xml:space="preserve">сутствие таковых – на площади не менее </w:t>
      </w:r>
      <w:smartTag w:uri="urn:schemas-microsoft-com:office:smarttags" w:element="metricconverter">
        <w:smartTagPr>
          <w:attr w:name="ProductID" w:val="30 метров"/>
        </w:smartTagPr>
        <w:r w:rsidRPr="00D7176B">
          <w:rPr>
            <w:rFonts w:ascii="Times New Roman" w:hAnsi="Times New Roman"/>
            <w:spacing w:val="-19"/>
            <w:sz w:val="28"/>
            <w:szCs w:val="28"/>
          </w:rPr>
          <w:t>30 метров</w:t>
        </w:r>
      </w:smartTag>
      <w:r w:rsidRPr="00D7176B">
        <w:rPr>
          <w:rFonts w:ascii="Times New Roman" w:hAnsi="Times New Roman"/>
          <w:spacing w:val="-19"/>
          <w:sz w:val="28"/>
          <w:szCs w:val="28"/>
        </w:rPr>
        <w:t xml:space="preserve"> по периметру от </w:t>
      </w:r>
      <w:r w:rsidRPr="00D7176B">
        <w:rPr>
          <w:rFonts w:ascii="Times New Roman" w:hAnsi="Times New Roman"/>
          <w:sz w:val="28"/>
          <w:szCs w:val="28"/>
        </w:rPr>
        <w:t>границ земельных участков;</w:t>
      </w:r>
    </w:p>
    <w:p w:rsidR="0081236F" w:rsidRPr="00D7176B" w:rsidRDefault="0081236F" w:rsidP="0081236F">
      <w:pPr>
        <w:pStyle w:val="af2"/>
        <w:jc w:val="both"/>
        <w:rPr>
          <w:rFonts w:ascii="Times New Roman" w:hAnsi="Times New Roman"/>
          <w:spacing w:val="-16"/>
          <w:sz w:val="28"/>
          <w:szCs w:val="28"/>
        </w:rPr>
      </w:pPr>
      <w:r w:rsidRPr="00D7176B">
        <w:rPr>
          <w:rFonts w:ascii="Times New Roman" w:hAnsi="Times New Roman"/>
          <w:spacing w:val="-10"/>
          <w:sz w:val="28"/>
          <w:szCs w:val="28"/>
        </w:rPr>
        <w:t xml:space="preserve">     - другие предприятия, лица, содержащие социальные, адми</w:t>
      </w:r>
      <w:r w:rsidRPr="00D7176B">
        <w:rPr>
          <w:rFonts w:ascii="Times New Roman" w:hAnsi="Times New Roman"/>
          <w:spacing w:val="-10"/>
          <w:sz w:val="28"/>
          <w:szCs w:val="28"/>
        </w:rPr>
        <w:softHyphen/>
      </w:r>
      <w:r w:rsidRPr="00D7176B">
        <w:rPr>
          <w:rFonts w:ascii="Times New Roman" w:hAnsi="Times New Roman"/>
          <w:spacing w:val="-11"/>
          <w:sz w:val="28"/>
          <w:szCs w:val="28"/>
        </w:rPr>
        <w:t>нистративные, промышленные, рекреационные, торговые и прочие здания, строения и сооружения, независимо от их формы собствен</w:t>
      </w:r>
      <w:r w:rsidRPr="00D7176B">
        <w:rPr>
          <w:rFonts w:ascii="Times New Roman" w:hAnsi="Times New Roman"/>
          <w:spacing w:val="-11"/>
          <w:sz w:val="28"/>
          <w:szCs w:val="28"/>
        </w:rPr>
        <w:softHyphen/>
      </w:r>
      <w:r w:rsidRPr="00D7176B">
        <w:rPr>
          <w:rFonts w:ascii="Times New Roman" w:hAnsi="Times New Roman"/>
          <w:spacing w:val="-12"/>
          <w:sz w:val="28"/>
          <w:szCs w:val="28"/>
        </w:rPr>
        <w:t xml:space="preserve">ности и ведомственной принадлежности, в т.ч. палатки, павильоны, </w:t>
      </w:r>
      <w:r w:rsidRPr="00D7176B">
        <w:rPr>
          <w:rFonts w:ascii="Times New Roman" w:hAnsi="Times New Roman"/>
          <w:spacing w:val="-19"/>
          <w:sz w:val="28"/>
          <w:szCs w:val="28"/>
        </w:rPr>
        <w:t xml:space="preserve">киоски, лотки и пр. – на площади до </w:t>
      </w:r>
      <w:smartTag w:uri="urn:schemas-microsoft-com:office:smarttags" w:element="metricconverter">
        <w:smartTagPr>
          <w:attr w:name="ProductID" w:val="25 м"/>
        </w:smartTagPr>
        <w:r w:rsidRPr="00D7176B">
          <w:rPr>
            <w:rFonts w:ascii="Times New Roman" w:hAnsi="Times New Roman"/>
            <w:spacing w:val="-19"/>
            <w:sz w:val="28"/>
            <w:szCs w:val="28"/>
          </w:rPr>
          <w:t>25 м</w:t>
        </w:r>
      </w:smartTag>
      <w:r w:rsidRPr="00D7176B">
        <w:rPr>
          <w:rFonts w:ascii="Times New Roman" w:hAnsi="Times New Roman"/>
          <w:spacing w:val="-19"/>
          <w:sz w:val="28"/>
          <w:szCs w:val="28"/>
        </w:rPr>
        <w:t>. по периметру;</w:t>
      </w:r>
    </w:p>
    <w:p w:rsidR="0081236F" w:rsidRPr="00D7176B" w:rsidRDefault="0081236F" w:rsidP="0081236F">
      <w:pPr>
        <w:pStyle w:val="af2"/>
        <w:jc w:val="both"/>
        <w:rPr>
          <w:rFonts w:ascii="Times New Roman" w:hAnsi="Times New Roman"/>
          <w:sz w:val="28"/>
          <w:szCs w:val="28"/>
        </w:rPr>
      </w:pPr>
      <w:r w:rsidRPr="00D7176B">
        <w:rPr>
          <w:rFonts w:ascii="Times New Roman" w:hAnsi="Times New Roman"/>
          <w:spacing w:val="-10"/>
          <w:sz w:val="28"/>
          <w:szCs w:val="28"/>
        </w:rPr>
        <w:t xml:space="preserve">      - школы, дошкольные учреждения, иные учебные заведения, </w:t>
      </w:r>
      <w:r w:rsidRPr="00D7176B">
        <w:rPr>
          <w:rFonts w:ascii="Times New Roman" w:hAnsi="Times New Roman"/>
          <w:spacing w:val="-14"/>
          <w:sz w:val="28"/>
          <w:szCs w:val="28"/>
        </w:rPr>
        <w:t>а также владельцы индивидуальных жилых домов: в длину – в пре</w:t>
      </w:r>
      <w:r w:rsidRPr="00D7176B">
        <w:rPr>
          <w:rFonts w:ascii="Times New Roman" w:hAnsi="Times New Roman"/>
          <w:spacing w:val="-14"/>
          <w:sz w:val="28"/>
          <w:szCs w:val="28"/>
        </w:rPr>
        <w:softHyphen/>
      </w:r>
      <w:r w:rsidRPr="00D7176B">
        <w:rPr>
          <w:rFonts w:ascii="Times New Roman" w:hAnsi="Times New Roman"/>
          <w:spacing w:val="-20"/>
          <w:sz w:val="28"/>
          <w:szCs w:val="28"/>
        </w:rPr>
        <w:t xml:space="preserve">делах границ их участков, в ширину – до начала проезжей части улицы, площади, </w:t>
      </w:r>
      <w:r w:rsidRPr="00D7176B">
        <w:rPr>
          <w:rFonts w:ascii="Times New Roman" w:hAnsi="Times New Roman"/>
          <w:spacing w:val="-12"/>
          <w:sz w:val="28"/>
          <w:szCs w:val="28"/>
        </w:rPr>
        <w:t xml:space="preserve">переулка. </w:t>
      </w:r>
      <w:r w:rsidRPr="00D7176B">
        <w:rPr>
          <w:rFonts w:ascii="Times New Roman" w:hAnsi="Times New Roman"/>
          <w:sz w:val="28"/>
          <w:szCs w:val="28"/>
        </w:rPr>
        <w:t>В случае обособленного расположе</w:t>
      </w:r>
      <w:r w:rsidRPr="00D7176B">
        <w:rPr>
          <w:rFonts w:ascii="Times New Roman" w:hAnsi="Times New Roman"/>
          <w:sz w:val="28"/>
          <w:szCs w:val="28"/>
        </w:rPr>
        <w:softHyphen/>
      </w:r>
      <w:r w:rsidRPr="00D7176B">
        <w:rPr>
          <w:rFonts w:ascii="Times New Roman" w:hAnsi="Times New Roman"/>
          <w:spacing w:val="-17"/>
          <w:sz w:val="28"/>
          <w:szCs w:val="28"/>
        </w:rPr>
        <w:t xml:space="preserve">ния объекта: по фасаду – до начала проезжей части, с остальных </w:t>
      </w:r>
      <w:r w:rsidRPr="00D7176B">
        <w:rPr>
          <w:rFonts w:ascii="Times New Roman" w:hAnsi="Times New Roman"/>
          <w:spacing w:val="-11"/>
          <w:sz w:val="28"/>
          <w:szCs w:val="28"/>
        </w:rPr>
        <w:t xml:space="preserve">сторон уборке подлежит </w:t>
      </w:r>
      <w:smartTag w:uri="urn:schemas-microsoft-com:office:smarttags" w:element="metricconverter">
        <w:smartTagPr>
          <w:attr w:name="ProductID" w:val="15 м"/>
        </w:smartTagPr>
        <w:r w:rsidRPr="00D7176B">
          <w:rPr>
            <w:rFonts w:ascii="Times New Roman" w:hAnsi="Times New Roman"/>
            <w:spacing w:val="-11"/>
            <w:sz w:val="28"/>
            <w:szCs w:val="28"/>
          </w:rPr>
          <w:t>15 м</w:t>
        </w:r>
      </w:smartTag>
      <w:r w:rsidRPr="00D7176B">
        <w:rPr>
          <w:rFonts w:ascii="Times New Roman" w:hAnsi="Times New Roman"/>
          <w:spacing w:val="-11"/>
          <w:sz w:val="28"/>
          <w:szCs w:val="28"/>
        </w:rPr>
        <w:t xml:space="preserve">. прилегающей территории с каждой </w:t>
      </w:r>
      <w:r w:rsidRPr="00D7176B">
        <w:rPr>
          <w:rFonts w:ascii="Times New Roman" w:hAnsi="Times New Roman"/>
          <w:sz w:val="28"/>
          <w:szCs w:val="28"/>
        </w:rPr>
        <w:t xml:space="preserve">стороны.                               </w:t>
      </w:r>
    </w:p>
    <w:p w:rsidR="0081236F" w:rsidRPr="00D7176B" w:rsidRDefault="0081236F" w:rsidP="0081236F">
      <w:pPr>
        <w:pStyle w:val="af2"/>
        <w:jc w:val="both"/>
        <w:rPr>
          <w:rFonts w:ascii="Times New Roman" w:hAnsi="Times New Roman"/>
          <w:spacing w:val="-16"/>
          <w:sz w:val="28"/>
          <w:szCs w:val="28"/>
        </w:rPr>
      </w:pPr>
      <w:r w:rsidRPr="00D7176B">
        <w:rPr>
          <w:rFonts w:ascii="Times New Roman" w:hAnsi="Times New Roman"/>
          <w:sz w:val="28"/>
          <w:szCs w:val="28"/>
        </w:rPr>
        <w:t xml:space="preserve">    В многоквартирных домах – по фасаду до начала проезжей части дороги, с остальных сторон</w:t>
      </w:r>
      <w:r w:rsidRPr="00D7176B">
        <w:rPr>
          <w:rFonts w:ascii="Times New Roman" w:hAnsi="Times New Roman"/>
          <w:spacing w:val="-11"/>
          <w:sz w:val="28"/>
          <w:szCs w:val="28"/>
        </w:rPr>
        <w:t xml:space="preserve"> уборке подлежит </w:t>
      </w:r>
      <w:smartTag w:uri="urn:schemas-microsoft-com:office:smarttags" w:element="metricconverter">
        <w:smartTagPr>
          <w:attr w:name="ProductID" w:val="10 м"/>
        </w:smartTagPr>
        <w:r w:rsidRPr="00D7176B">
          <w:rPr>
            <w:rFonts w:ascii="Times New Roman" w:hAnsi="Times New Roman"/>
            <w:spacing w:val="-11"/>
            <w:sz w:val="28"/>
            <w:szCs w:val="28"/>
          </w:rPr>
          <w:t>10 м</w:t>
        </w:r>
      </w:smartTag>
      <w:r w:rsidRPr="00D7176B">
        <w:rPr>
          <w:rFonts w:ascii="Times New Roman" w:hAnsi="Times New Roman"/>
          <w:spacing w:val="-11"/>
          <w:sz w:val="28"/>
          <w:szCs w:val="28"/>
        </w:rPr>
        <w:t>. прилегающей территории</w:t>
      </w:r>
      <w:r w:rsidRPr="00D7176B">
        <w:rPr>
          <w:rFonts w:ascii="Times New Roman" w:hAnsi="Times New Roman"/>
          <w:sz w:val="28"/>
          <w:szCs w:val="28"/>
        </w:rPr>
        <w:t>;</w:t>
      </w:r>
    </w:p>
    <w:p w:rsidR="0081236F" w:rsidRPr="00D7176B" w:rsidRDefault="0081236F" w:rsidP="0081236F">
      <w:pPr>
        <w:pStyle w:val="af2"/>
        <w:jc w:val="both"/>
        <w:rPr>
          <w:rFonts w:ascii="Times New Roman" w:hAnsi="Times New Roman"/>
          <w:sz w:val="28"/>
          <w:szCs w:val="28"/>
        </w:rPr>
      </w:pPr>
      <w:r w:rsidRPr="00D7176B">
        <w:rPr>
          <w:rFonts w:ascii="Times New Roman" w:hAnsi="Times New Roman"/>
          <w:spacing w:val="-12"/>
          <w:sz w:val="28"/>
          <w:szCs w:val="28"/>
        </w:rPr>
        <w:t xml:space="preserve">      8. Территории, прилегающие к акватории прибреж</w:t>
      </w:r>
      <w:r w:rsidRPr="00D7176B">
        <w:rPr>
          <w:rFonts w:ascii="Times New Roman" w:hAnsi="Times New Roman"/>
          <w:spacing w:val="-12"/>
          <w:sz w:val="28"/>
          <w:szCs w:val="28"/>
        </w:rPr>
        <w:softHyphen/>
      </w:r>
      <w:r w:rsidRPr="00D7176B">
        <w:rPr>
          <w:rFonts w:ascii="Times New Roman" w:hAnsi="Times New Roman"/>
          <w:spacing w:val="-9"/>
          <w:sz w:val="28"/>
          <w:szCs w:val="28"/>
        </w:rPr>
        <w:t>ных вод, убираются силами и средствами предприятий и организа</w:t>
      </w:r>
      <w:r w:rsidRPr="00D7176B">
        <w:rPr>
          <w:rFonts w:ascii="Times New Roman" w:hAnsi="Times New Roman"/>
          <w:spacing w:val="-12"/>
          <w:sz w:val="28"/>
          <w:szCs w:val="28"/>
        </w:rPr>
        <w:t>ций, в ведении которых они находятся или закреплены. Уборке под</w:t>
      </w:r>
      <w:r w:rsidRPr="00D7176B">
        <w:rPr>
          <w:rFonts w:ascii="Times New Roman" w:hAnsi="Times New Roman"/>
          <w:spacing w:val="-12"/>
          <w:sz w:val="28"/>
          <w:szCs w:val="28"/>
        </w:rPr>
        <w:softHyphen/>
      </w:r>
      <w:r w:rsidRPr="00D7176B">
        <w:rPr>
          <w:rFonts w:ascii="Times New Roman" w:hAnsi="Times New Roman"/>
          <w:sz w:val="28"/>
          <w:szCs w:val="28"/>
        </w:rPr>
        <w:t xml:space="preserve">лежит территория в радиусе </w:t>
      </w:r>
      <w:smartTag w:uri="urn:schemas-microsoft-com:office:smarttags" w:element="metricconverter">
        <w:smartTagPr>
          <w:attr w:name="ProductID" w:val="25 метров"/>
        </w:smartTagPr>
        <w:r w:rsidRPr="00D7176B">
          <w:rPr>
            <w:rFonts w:ascii="Times New Roman" w:hAnsi="Times New Roman"/>
            <w:sz w:val="28"/>
            <w:szCs w:val="28"/>
          </w:rPr>
          <w:t>25 метров</w:t>
        </w:r>
      </w:smartTag>
      <w:r w:rsidRPr="00D7176B">
        <w:rPr>
          <w:rFonts w:ascii="Times New Roman" w:hAnsi="Times New Roman"/>
          <w:sz w:val="28"/>
          <w:szCs w:val="28"/>
        </w:rPr>
        <w:t>;</w:t>
      </w:r>
    </w:p>
    <w:p w:rsidR="0081236F" w:rsidRPr="00D7176B" w:rsidRDefault="0081236F" w:rsidP="0081236F">
      <w:pPr>
        <w:pStyle w:val="af2"/>
        <w:jc w:val="both"/>
        <w:rPr>
          <w:rFonts w:ascii="Times New Roman" w:hAnsi="Times New Roman"/>
          <w:spacing w:val="-19"/>
          <w:sz w:val="28"/>
          <w:szCs w:val="28"/>
        </w:rPr>
      </w:pPr>
      <w:r w:rsidRPr="00D7176B">
        <w:rPr>
          <w:rFonts w:ascii="Times New Roman" w:hAnsi="Times New Roman"/>
          <w:sz w:val="28"/>
          <w:szCs w:val="28"/>
        </w:rPr>
        <w:t xml:space="preserve">      9. В случаях, когда расстояние между земельными участками не </w:t>
      </w:r>
      <w:r w:rsidRPr="00D7176B">
        <w:rPr>
          <w:rFonts w:ascii="Times New Roman" w:hAnsi="Times New Roman"/>
          <w:spacing w:val="-14"/>
          <w:sz w:val="28"/>
          <w:szCs w:val="28"/>
        </w:rPr>
        <w:t xml:space="preserve">позволяет произвести закрепление территорий согласно </w:t>
      </w:r>
      <w:r w:rsidRPr="00D7176B">
        <w:rPr>
          <w:rFonts w:ascii="Times New Roman" w:hAnsi="Times New Roman"/>
          <w:color w:val="auto"/>
          <w:spacing w:val="-14"/>
          <w:sz w:val="28"/>
          <w:szCs w:val="28"/>
        </w:rPr>
        <w:t>п.7</w:t>
      </w:r>
      <w:r w:rsidRPr="00D7176B">
        <w:rPr>
          <w:rFonts w:ascii="Times New Roman" w:hAnsi="Times New Roman"/>
          <w:color w:val="auto"/>
          <w:spacing w:val="-15"/>
          <w:sz w:val="28"/>
          <w:szCs w:val="28"/>
        </w:rPr>
        <w:t>,</w:t>
      </w:r>
      <w:r w:rsidRPr="00D7176B">
        <w:rPr>
          <w:rFonts w:ascii="Times New Roman" w:hAnsi="Times New Roman"/>
          <w:spacing w:val="-15"/>
          <w:sz w:val="28"/>
          <w:szCs w:val="28"/>
        </w:rPr>
        <w:t xml:space="preserve"> </w:t>
      </w:r>
      <w:r w:rsidRPr="00D7176B">
        <w:rPr>
          <w:rFonts w:ascii="Times New Roman" w:hAnsi="Times New Roman"/>
          <w:spacing w:val="-14"/>
          <w:sz w:val="28"/>
          <w:szCs w:val="28"/>
        </w:rPr>
        <w:t xml:space="preserve">уборка производится </w:t>
      </w:r>
      <w:r w:rsidRPr="00D7176B">
        <w:rPr>
          <w:rFonts w:ascii="Times New Roman" w:hAnsi="Times New Roman"/>
          <w:sz w:val="28"/>
          <w:szCs w:val="28"/>
        </w:rPr>
        <w:t>каждой из сторон на равновеликие расстояния.</w:t>
      </w:r>
    </w:p>
    <w:p w:rsidR="0081236F" w:rsidRPr="00D7176B" w:rsidRDefault="0081236F" w:rsidP="0081236F">
      <w:pPr>
        <w:pStyle w:val="af2"/>
        <w:jc w:val="both"/>
        <w:rPr>
          <w:rFonts w:ascii="Times New Roman" w:hAnsi="Times New Roman"/>
          <w:sz w:val="28"/>
          <w:szCs w:val="28"/>
        </w:rPr>
      </w:pPr>
      <w:r w:rsidRPr="00D7176B">
        <w:rPr>
          <w:rFonts w:ascii="Times New Roman" w:hAnsi="Times New Roman"/>
          <w:spacing w:val="-19"/>
          <w:sz w:val="28"/>
          <w:szCs w:val="28"/>
        </w:rPr>
        <w:t xml:space="preserve">      10. О</w:t>
      </w:r>
      <w:r w:rsidRPr="00D7176B">
        <w:rPr>
          <w:rFonts w:ascii="Times New Roman" w:hAnsi="Times New Roman"/>
          <w:spacing w:val="-10"/>
          <w:sz w:val="28"/>
          <w:szCs w:val="28"/>
        </w:rPr>
        <w:t xml:space="preserve">тветственность за содержание территорий, прилегающих к </w:t>
      </w:r>
      <w:r w:rsidRPr="00D7176B">
        <w:rPr>
          <w:rFonts w:ascii="Times New Roman" w:hAnsi="Times New Roman"/>
          <w:spacing w:val="-14"/>
          <w:sz w:val="28"/>
          <w:szCs w:val="28"/>
        </w:rPr>
        <w:t xml:space="preserve">акваториям рек и искусственных водоемов (прудов и прочих водных </w:t>
      </w:r>
      <w:r w:rsidRPr="00D7176B">
        <w:rPr>
          <w:rFonts w:ascii="Times New Roman" w:hAnsi="Times New Roman"/>
          <w:spacing w:val="-10"/>
          <w:sz w:val="28"/>
          <w:szCs w:val="28"/>
        </w:rPr>
        <w:t>объектов), возлагается на собственников и других владельцев при</w:t>
      </w:r>
      <w:r w:rsidRPr="00D7176B">
        <w:rPr>
          <w:rFonts w:ascii="Times New Roman" w:hAnsi="Times New Roman"/>
          <w:spacing w:val="-10"/>
          <w:sz w:val="28"/>
          <w:szCs w:val="28"/>
        </w:rPr>
        <w:softHyphen/>
      </w:r>
      <w:r w:rsidRPr="00D7176B">
        <w:rPr>
          <w:rFonts w:ascii="Times New Roman" w:hAnsi="Times New Roman"/>
          <w:sz w:val="28"/>
          <w:szCs w:val="28"/>
        </w:rPr>
        <w:t>легающих земельных участков.</w:t>
      </w:r>
    </w:p>
    <w:p w:rsidR="0081236F" w:rsidRPr="00D7176B" w:rsidRDefault="0081236F" w:rsidP="0081236F">
      <w:pPr>
        <w:pStyle w:val="ac"/>
        <w:spacing w:after="0"/>
        <w:jc w:val="both"/>
        <w:rPr>
          <w:sz w:val="28"/>
        </w:rPr>
      </w:pPr>
      <w:r w:rsidRPr="00D7176B">
        <w:rPr>
          <w:sz w:val="28"/>
        </w:rPr>
        <w:t xml:space="preserve">      11. Ответственность за организацию и осуществление уборочных работ возлагается по:</w:t>
      </w:r>
    </w:p>
    <w:p w:rsidR="0081236F" w:rsidRPr="00D7176B" w:rsidRDefault="0081236F" w:rsidP="0081236F">
      <w:pPr>
        <w:pStyle w:val="ac"/>
        <w:spacing w:after="0"/>
        <w:jc w:val="both"/>
        <w:rPr>
          <w:sz w:val="28"/>
        </w:rPr>
      </w:pPr>
      <w:r w:rsidRPr="00D7176B">
        <w:rPr>
          <w:sz w:val="28"/>
        </w:rPr>
        <w:t xml:space="preserve">      - уборке и содержанию проезжей части по всей ширине дорог, улиц и проездов, остановочных пунктов, разворотных площадок на конечных остановочных пунктах – </w:t>
      </w:r>
      <w:r w:rsidRPr="00D7176B">
        <w:rPr>
          <w:sz w:val="28"/>
        </w:rPr>
        <w:lastRenderedPageBreak/>
        <w:t>на собственников автомобильных дорог или организации, с которыми заключен договор на их обслуживание.</w:t>
      </w:r>
    </w:p>
    <w:p w:rsidR="0081236F" w:rsidRPr="00D7176B" w:rsidRDefault="0081236F" w:rsidP="0081236F">
      <w:pPr>
        <w:pStyle w:val="ac"/>
        <w:spacing w:after="0"/>
        <w:jc w:val="both"/>
        <w:rPr>
          <w:sz w:val="28"/>
        </w:rPr>
      </w:pPr>
      <w:r w:rsidRPr="00D7176B">
        <w:rPr>
          <w:sz w:val="28"/>
        </w:rPr>
        <w:t xml:space="preserve">      - уборке объектов озелененных территорий (парки, скверы, зоны отдыха, газоны вдоль проезжей части дорог,  водоохранные зоны вдоль рек и т.д.) – на собственников указанных объектов или организацию, с которой заключен договор.</w:t>
      </w:r>
    </w:p>
    <w:p w:rsidR="0081236F" w:rsidRPr="00D7176B" w:rsidRDefault="0081236F" w:rsidP="0081236F">
      <w:pPr>
        <w:pStyle w:val="ac"/>
        <w:spacing w:after="0"/>
        <w:jc w:val="both"/>
        <w:rPr>
          <w:sz w:val="28"/>
        </w:rPr>
      </w:pPr>
      <w:r w:rsidRPr="00D7176B">
        <w:rPr>
          <w:sz w:val="28"/>
        </w:rPr>
        <w:t xml:space="preserve">      - содержанию ограждений возлагается на владельцев, в собственности которых находятся ограждения.</w:t>
      </w:r>
    </w:p>
    <w:p w:rsidR="0081236F" w:rsidRPr="00D7176B" w:rsidRDefault="0081236F" w:rsidP="0081236F">
      <w:pPr>
        <w:pStyle w:val="ac"/>
        <w:spacing w:after="0"/>
        <w:jc w:val="both"/>
        <w:rPr>
          <w:sz w:val="28"/>
        </w:rPr>
      </w:pPr>
      <w:r w:rsidRPr="00D7176B">
        <w:rPr>
          <w:sz w:val="28"/>
        </w:rPr>
        <w:t xml:space="preserve">      - обеспечению сбора и вывоза мусора (отходов), снега с территории частных домовладений, многоквартирных домов, торговых организаций, гаражей, и т.д. – на их собственников.     </w:t>
      </w:r>
    </w:p>
    <w:p w:rsidR="0081236F" w:rsidRPr="00D7176B" w:rsidRDefault="0081236F" w:rsidP="0081236F">
      <w:pPr>
        <w:pStyle w:val="ac"/>
        <w:spacing w:after="0"/>
        <w:jc w:val="both"/>
        <w:rPr>
          <w:sz w:val="28"/>
        </w:rPr>
      </w:pPr>
      <w:r w:rsidRPr="00D7176B">
        <w:rPr>
          <w:sz w:val="28"/>
        </w:rPr>
        <w:t xml:space="preserve">    - обеспечению сбора и вывоза мусора (отходов), снега с территории организаций, учреждений, объектов социальной сферы, здравоохранения, отделений связи, сбербанка – на их руководителей.</w:t>
      </w:r>
    </w:p>
    <w:p w:rsidR="0081236F" w:rsidRPr="00D7176B" w:rsidRDefault="0081236F" w:rsidP="0081236F">
      <w:pPr>
        <w:pStyle w:val="ac"/>
        <w:spacing w:after="0"/>
        <w:jc w:val="both"/>
        <w:rPr>
          <w:sz w:val="28"/>
        </w:rPr>
      </w:pPr>
    </w:p>
    <w:p w:rsidR="0081236F" w:rsidRPr="00D7176B" w:rsidRDefault="0081236F" w:rsidP="0081236F">
      <w:pPr>
        <w:ind w:left="5910"/>
        <w:jc w:val="right"/>
      </w:pPr>
      <w:bookmarkStart w:id="49" w:name="_Toc37759143"/>
    </w:p>
    <w:p w:rsidR="0081236F" w:rsidRPr="00ED6A0B" w:rsidRDefault="0081236F" w:rsidP="0081236F">
      <w:pPr>
        <w:ind w:left="5910"/>
        <w:jc w:val="right"/>
        <w:rPr>
          <w:sz w:val="20"/>
        </w:rPr>
      </w:pPr>
      <w:r w:rsidRPr="00ED6A0B">
        <w:rPr>
          <w:sz w:val="20"/>
        </w:rPr>
        <w:t xml:space="preserve">ПРИЛОЖЕНИЕ 2 к Правилам благоустройства территории Верхнеподпольненского </w:t>
      </w:r>
    </w:p>
    <w:p w:rsidR="0081236F" w:rsidRPr="00ED6A0B" w:rsidRDefault="0081236F" w:rsidP="0081236F">
      <w:pPr>
        <w:ind w:left="5910"/>
        <w:jc w:val="right"/>
        <w:rPr>
          <w:sz w:val="20"/>
        </w:rPr>
      </w:pPr>
      <w:r w:rsidRPr="00ED6A0B">
        <w:rPr>
          <w:sz w:val="20"/>
        </w:rPr>
        <w:t>сельского поселения</w:t>
      </w:r>
    </w:p>
    <w:p w:rsidR="0081236F" w:rsidRPr="00D7176B" w:rsidRDefault="0081236F" w:rsidP="0081236F">
      <w:pPr>
        <w:pStyle w:val="10"/>
        <w:jc w:val="right"/>
        <w:rPr>
          <w:b/>
          <w:bCs w:val="0"/>
          <w:sz w:val="24"/>
        </w:rPr>
      </w:pPr>
    </w:p>
    <w:p w:rsidR="0081236F" w:rsidRPr="00371884" w:rsidRDefault="0081236F" w:rsidP="0081236F">
      <w:pPr>
        <w:pStyle w:val="10"/>
        <w:jc w:val="right"/>
        <w:rPr>
          <w:b/>
          <w:bCs w:val="0"/>
          <w:sz w:val="24"/>
        </w:rPr>
      </w:pPr>
      <w:r w:rsidRPr="00371884">
        <w:rPr>
          <w:b/>
          <w:bCs w:val="0"/>
          <w:sz w:val="24"/>
        </w:rPr>
        <w:t xml:space="preserve">ПРИЛОЖЕНИЕ </w:t>
      </w:r>
      <w:bookmarkEnd w:id="49"/>
      <w:r w:rsidRPr="00371884">
        <w:rPr>
          <w:b/>
          <w:bCs w:val="0"/>
          <w:sz w:val="24"/>
        </w:rPr>
        <w:t>А</w:t>
      </w:r>
    </w:p>
    <w:p w:rsidR="0081236F" w:rsidRPr="00371884" w:rsidRDefault="0081236F" w:rsidP="0081236F">
      <w:pPr>
        <w:pStyle w:val="10"/>
        <w:jc w:val="center"/>
        <w:rPr>
          <w:sz w:val="24"/>
        </w:rPr>
      </w:pPr>
      <w:bookmarkStart w:id="50" w:name="_Toc37759144"/>
      <w:r w:rsidRPr="00371884">
        <w:rPr>
          <w:sz w:val="24"/>
        </w:rPr>
        <w:t>ОЗЕЛЕНЕНИЕ ТЕРРИТОРИИ</w:t>
      </w:r>
      <w:bookmarkEnd w:id="50"/>
    </w:p>
    <w:p w:rsidR="0081236F" w:rsidRPr="00371884" w:rsidRDefault="0081236F" w:rsidP="0081236F">
      <w:pPr>
        <w:jc w:val="right"/>
        <w:rPr>
          <w:sz w:val="24"/>
          <w:szCs w:val="24"/>
        </w:rPr>
      </w:pPr>
      <w:r w:rsidRPr="00371884">
        <w:rPr>
          <w:sz w:val="24"/>
          <w:szCs w:val="24"/>
        </w:rPr>
        <w:t>Таблица А.1</w:t>
      </w:r>
      <w:r w:rsidRPr="00371884">
        <w:rPr>
          <w:sz w:val="24"/>
          <w:szCs w:val="24"/>
        </w:rPr>
        <w:tab/>
      </w:r>
    </w:p>
    <w:p w:rsidR="0081236F" w:rsidRPr="00371884" w:rsidRDefault="0081236F" w:rsidP="0081236F">
      <w:pPr>
        <w:jc w:val="center"/>
        <w:rPr>
          <w:sz w:val="24"/>
          <w:szCs w:val="24"/>
        </w:rPr>
      </w:pPr>
      <w:r w:rsidRPr="00371884">
        <w:rPr>
          <w:sz w:val="24"/>
          <w:szCs w:val="24"/>
        </w:rPr>
        <w:t xml:space="preserve">Максимальное количество деревьев и кустарников на </w:t>
      </w:r>
      <w:smartTag w:uri="urn:schemas-microsoft-com:office:smarttags" w:element="metricconverter">
        <w:smartTagPr>
          <w:attr w:name="ProductID" w:val="1 га"/>
        </w:smartTagPr>
        <w:r w:rsidRPr="00371884">
          <w:rPr>
            <w:sz w:val="24"/>
            <w:szCs w:val="24"/>
          </w:rPr>
          <w:t>1 га</w:t>
        </w:r>
      </w:smartTag>
      <w:r w:rsidRPr="00371884">
        <w:rPr>
          <w:sz w:val="24"/>
          <w:szCs w:val="24"/>
        </w:rPr>
        <w:t xml:space="preserve"> озелененной территории</w:t>
      </w:r>
    </w:p>
    <w:p w:rsidR="0081236F" w:rsidRPr="00371884" w:rsidRDefault="0081236F" w:rsidP="0081236F">
      <w:pPr>
        <w:spacing w:after="120"/>
        <w:jc w:val="right"/>
        <w:rPr>
          <w:sz w:val="24"/>
          <w:szCs w:val="24"/>
        </w:rPr>
      </w:pPr>
      <w:r w:rsidRPr="00371884">
        <w:rPr>
          <w:sz w:val="24"/>
          <w:szCs w:val="24"/>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92"/>
        <w:gridCol w:w="3471"/>
        <w:gridCol w:w="2433"/>
      </w:tblGrid>
      <w:tr w:rsidR="0081236F" w:rsidRPr="00371884" w:rsidTr="00ED6A0B">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bookmarkStart w:id="51" w:name="TO0000013"/>
            <w:r w:rsidRPr="00371884">
              <w:rPr>
                <w:sz w:val="24"/>
                <w:szCs w:val="24"/>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Кустарники</w:t>
            </w:r>
          </w:p>
        </w:tc>
      </w:tr>
      <w:tr w:rsidR="0081236F" w:rsidRPr="00371884" w:rsidTr="00ED6A0B">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Озелененные территории общего пользования</w:t>
            </w:r>
          </w:p>
        </w:tc>
      </w:tr>
      <w:tr w:rsidR="0081236F" w:rsidRPr="00371884" w:rsidTr="00ED6A0B">
        <w:trPr>
          <w:jc w:val="center"/>
        </w:trPr>
        <w:tc>
          <w:tcPr>
            <w:tcW w:w="210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120-170</w:t>
            </w:r>
          </w:p>
        </w:tc>
        <w:tc>
          <w:tcPr>
            <w:tcW w:w="11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800-1000</w:t>
            </w:r>
          </w:p>
        </w:tc>
      </w:tr>
      <w:tr w:rsidR="0081236F" w:rsidRPr="00371884" w:rsidTr="00ED6A0B">
        <w:trPr>
          <w:jc w:val="center"/>
        </w:trPr>
        <w:tc>
          <w:tcPr>
            <w:tcW w:w="210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Скверы</w:t>
            </w:r>
          </w:p>
        </w:tc>
        <w:tc>
          <w:tcPr>
            <w:tcW w:w="1702"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100-130</w:t>
            </w:r>
          </w:p>
        </w:tc>
        <w:tc>
          <w:tcPr>
            <w:tcW w:w="11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1000-1300</w:t>
            </w:r>
          </w:p>
        </w:tc>
      </w:tr>
      <w:tr w:rsidR="0081236F" w:rsidRPr="00371884" w:rsidTr="00ED6A0B">
        <w:trPr>
          <w:jc w:val="center"/>
        </w:trPr>
        <w:tc>
          <w:tcPr>
            <w:tcW w:w="210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Бульвары</w:t>
            </w:r>
          </w:p>
        </w:tc>
        <w:tc>
          <w:tcPr>
            <w:tcW w:w="1702"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200-300</w:t>
            </w:r>
          </w:p>
        </w:tc>
        <w:tc>
          <w:tcPr>
            <w:tcW w:w="11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1200-1300</w:t>
            </w:r>
          </w:p>
        </w:tc>
      </w:tr>
      <w:tr w:rsidR="0081236F" w:rsidRPr="00371884" w:rsidTr="00ED6A0B">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Озелененные территории на участках застройки</w:t>
            </w:r>
          </w:p>
        </w:tc>
      </w:tr>
      <w:tr w:rsidR="0081236F" w:rsidRPr="00371884" w:rsidTr="00ED6A0B">
        <w:trPr>
          <w:jc w:val="center"/>
        </w:trPr>
        <w:tc>
          <w:tcPr>
            <w:tcW w:w="210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100-120</w:t>
            </w:r>
          </w:p>
        </w:tc>
        <w:tc>
          <w:tcPr>
            <w:tcW w:w="11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400-480</w:t>
            </w:r>
          </w:p>
        </w:tc>
      </w:tr>
      <w:tr w:rsidR="0081236F" w:rsidRPr="00371884" w:rsidTr="00ED6A0B">
        <w:trPr>
          <w:jc w:val="center"/>
        </w:trPr>
        <w:tc>
          <w:tcPr>
            <w:tcW w:w="210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160-200</w:t>
            </w:r>
          </w:p>
        </w:tc>
        <w:tc>
          <w:tcPr>
            <w:tcW w:w="11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640-800</w:t>
            </w:r>
          </w:p>
        </w:tc>
      </w:tr>
      <w:tr w:rsidR="0081236F" w:rsidRPr="00371884" w:rsidTr="00ED6A0B">
        <w:trPr>
          <w:jc w:val="center"/>
        </w:trPr>
        <w:tc>
          <w:tcPr>
            <w:tcW w:w="210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140-180</w:t>
            </w:r>
          </w:p>
        </w:tc>
        <w:tc>
          <w:tcPr>
            <w:tcW w:w="11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560-720</w:t>
            </w:r>
          </w:p>
        </w:tc>
      </w:tr>
      <w:tr w:rsidR="0081236F" w:rsidRPr="00371884" w:rsidTr="00ED6A0B">
        <w:trPr>
          <w:jc w:val="center"/>
        </w:trPr>
        <w:tc>
          <w:tcPr>
            <w:tcW w:w="210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100-130</w:t>
            </w:r>
          </w:p>
        </w:tc>
        <w:tc>
          <w:tcPr>
            <w:tcW w:w="11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400-520</w:t>
            </w:r>
          </w:p>
        </w:tc>
      </w:tr>
      <w:tr w:rsidR="0081236F" w:rsidRPr="00371884" w:rsidTr="00ED6A0B">
        <w:trPr>
          <w:jc w:val="center"/>
        </w:trPr>
        <w:tc>
          <w:tcPr>
            <w:tcW w:w="210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180-250</w:t>
            </w:r>
          </w:p>
        </w:tc>
        <w:tc>
          <w:tcPr>
            <w:tcW w:w="11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720-1000</w:t>
            </w:r>
          </w:p>
        </w:tc>
      </w:tr>
      <w:tr w:rsidR="0081236F" w:rsidRPr="00371884" w:rsidTr="00ED6A0B">
        <w:trPr>
          <w:jc w:val="center"/>
        </w:trPr>
        <w:tc>
          <w:tcPr>
            <w:tcW w:w="210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150-180*</w:t>
            </w:r>
          </w:p>
        </w:tc>
        <w:tc>
          <w:tcPr>
            <w:tcW w:w="11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600-720</w:t>
            </w:r>
          </w:p>
        </w:tc>
      </w:tr>
      <w:tr w:rsidR="0081236F" w:rsidRPr="00371884" w:rsidTr="00ED6A0B">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Озелененные территории специального назначения</w:t>
            </w:r>
          </w:p>
        </w:tc>
      </w:tr>
      <w:tr w:rsidR="0081236F" w:rsidRPr="00371884" w:rsidTr="00ED6A0B">
        <w:trPr>
          <w:jc w:val="center"/>
        </w:trPr>
        <w:tc>
          <w:tcPr>
            <w:tcW w:w="210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150-180</w:t>
            </w:r>
          </w:p>
        </w:tc>
        <w:tc>
          <w:tcPr>
            <w:tcW w:w="11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600-720</w:t>
            </w:r>
          </w:p>
        </w:tc>
      </w:tr>
      <w:tr w:rsidR="0081236F" w:rsidRPr="00371884" w:rsidTr="00ED6A0B">
        <w:trPr>
          <w:jc w:val="center"/>
        </w:trPr>
        <w:tc>
          <w:tcPr>
            <w:tcW w:w="210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В зависимости от процента озеленения зоны</w:t>
            </w:r>
          </w:p>
        </w:tc>
      </w:tr>
      <w:tr w:rsidR="0081236F" w:rsidRPr="00371884" w:rsidTr="00ED6A0B">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81236F" w:rsidRPr="00371884" w:rsidRDefault="0081236F" w:rsidP="00ED6A0B">
            <w:pPr>
              <w:spacing w:before="120"/>
              <w:jc w:val="both"/>
              <w:rPr>
                <w:sz w:val="24"/>
                <w:szCs w:val="24"/>
              </w:rPr>
            </w:pPr>
            <w:r w:rsidRPr="00371884">
              <w:rPr>
                <w:sz w:val="24"/>
                <w:szCs w:val="24"/>
              </w:rPr>
              <w:t>* В зависимости от профиля предприятия.</w:t>
            </w:r>
          </w:p>
          <w:p w:rsidR="0081236F" w:rsidRPr="00371884" w:rsidRDefault="0081236F" w:rsidP="00ED6A0B">
            <w:pPr>
              <w:jc w:val="both"/>
              <w:rPr>
                <w:sz w:val="24"/>
                <w:szCs w:val="24"/>
              </w:rPr>
            </w:pPr>
            <w:r w:rsidRPr="00371884">
              <w:rPr>
                <w:sz w:val="24"/>
                <w:szCs w:val="24"/>
              </w:rPr>
              <w:t xml:space="preserve">** На </w:t>
            </w:r>
            <w:smartTag w:uri="urn:schemas-microsoft-com:office:smarttags" w:element="metricconverter">
              <w:smartTagPr>
                <w:attr w:name="ProductID" w:val="1 км"/>
              </w:smartTagPr>
              <w:r w:rsidRPr="00371884">
                <w:rPr>
                  <w:sz w:val="24"/>
                  <w:szCs w:val="24"/>
                </w:rPr>
                <w:t>1 км</w:t>
              </w:r>
            </w:smartTag>
            <w:r w:rsidRPr="00371884">
              <w:rPr>
                <w:sz w:val="24"/>
                <w:szCs w:val="24"/>
              </w:rPr>
              <w:t xml:space="preserve"> при условии допустимости насаждений.</w:t>
            </w:r>
          </w:p>
        </w:tc>
      </w:tr>
    </w:tbl>
    <w:bookmarkEnd w:id="51"/>
    <w:p w:rsidR="0081236F" w:rsidRPr="00371884" w:rsidRDefault="0081236F" w:rsidP="0081236F">
      <w:pPr>
        <w:jc w:val="right"/>
        <w:rPr>
          <w:sz w:val="24"/>
          <w:szCs w:val="24"/>
        </w:rPr>
      </w:pPr>
      <w:r w:rsidRPr="00371884">
        <w:rPr>
          <w:sz w:val="24"/>
          <w:szCs w:val="24"/>
        </w:rPr>
        <w:t>Таблица А.2.</w:t>
      </w:r>
    </w:p>
    <w:p w:rsidR="0081236F" w:rsidRPr="00371884" w:rsidRDefault="0081236F" w:rsidP="0081236F">
      <w:pPr>
        <w:jc w:val="center"/>
        <w:rPr>
          <w:sz w:val="24"/>
          <w:szCs w:val="24"/>
        </w:rPr>
      </w:pPr>
      <w:r w:rsidRPr="00371884">
        <w:rPr>
          <w:sz w:val="24"/>
          <w:szCs w:val="24"/>
        </w:rPr>
        <w:tab/>
        <w:t>Доля цветников на озелененных территориях объектов рекреации</w:t>
      </w:r>
    </w:p>
    <w:p w:rsidR="0081236F" w:rsidRPr="00371884" w:rsidRDefault="0081236F" w:rsidP="0081236F">
      <w:pPr>
        <w:spacing w:after="120"/>
        <w:jc w:val="right"/>
        <w:rPr>
          <w:sz w:val="24"/>
          <w:szCs w:val="24"/>
        </w:rPr>
      </w:pPr>
      <w:r w:rsidRPr="00371884">
        <w:rPr>
          <w:sz w:val="24"/>
          <w:szCs w:val="2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1"/>
        <w:gridCol w:w="6005"/>
      </w:tblGrid>
      <w:tr w:rsidR="0081236F" w:rsidRPr="00371884" w:rsidTr="00ED6A0B">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bookmarkStart w:id="52" w:name="TO0000014"/>
            <w:r w:rsidRPr="00371884">
              <w:rPr>
                <w:sz w:val="24"/>
                <w:szCs w:val="24"/>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Удельный вес цветников* от площади озеленения объектов</w:t>
            </w:r>
          </w:p>
        </w:tc>
      </w:tr>
      <w:tr w:rsidR="0081236F" w:rsidRPr="00371884" w:rsidTr="00ED6A0B">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2,0-2,5</w:t>
            </w:r>
          </w:p>
        </w:tc>
      </w:tr>
      <w:tr w:rsidR="0081236F" w:rsidRPr="00371884" w:rsidTr="00ED6A0B">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2,5-3,0</w:t>
            </w:r>
          </w:p>
        </w:tc>
      </w:tr>
      <w:tr w:rsidR="0081236F" w:rsidRPr="00371884" w:rsidTr="00ED6A0B">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lastRenderedPageBreak/>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4,0-5,0</w:t>
            </w:r>
          </w:p>
        </w:tc>
      </w:tr>
      <w:tr w:rsidR="0081236F" w:rsidRPr="00371884" w:rsidTr="00ED6A0B">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3,0-4,0</w:t>
            </w:r>
          </w:p>
        </w:tc>
      </w:tr>
      <w:tr w:rsidR="0081236F" w:rsidRPr="00371884" w:rsidTr="00ED6A0B">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spacing w:before="120"/>
              <w:rPr>
                <w:sz w:val="24"/>
                <w:szCs w:val="24"/>
              </w:rPr>
            </w:pPr>
            <w:r w:rsidRPr="00371884">
              <w:rPr>
                <w:sz w:val="24"/>
                <w:szCs w:val="24"/>
              </w:rPr>
              <w:t>* В том числе не менее половины от площади цветника следует формировать из многолетников</w:t>
            </w:r>
          </w:p>
        </w:tc>
      </w:tr>
    </w:tbl>
    <w:bookmarkEnd w:id="52"/>
    <w:p w:rsidR="0081236F" w:rsidRPr="00371884" w:rsidRDefault="0081236F" w:rsidP="0081236F">
      <w:pPr>
        <w:jc w:val="right"/>
        <w:rPr>
          <w:sz w:val="24"/>
          <w:szCs w:val="24"/>
        </w:rPr>
      </w:pPr>
      <w:r w:rsidRPr="00371884">
        <w:rPr>
          <w:sz w:val="24"/>
          <w:szCs w:val="24"/>
        </w:rPr>
        <w:t>Таблица А.3.</w:t>
      </w:r>
      <w:r w:rsidRPr="00371884">
        <w:rPr>
          <w:sz w:val="24"/>
          <w:szCs w:val="24"/>
        </w:rPr>
        <w:tab/>
      </w:r>
    </w:p>
    <w:p w:rsidR="0081236F" w:rsidRPr="00371884" w:rsidRDefault="0081236F" w:rsidP="0081236F">
      <w:pPr>
        <w:jc w:val="center"/>
        <w:rPr>
          <w:sz w:val="24"/>
          <w:szCs w:val="24"/>
        </w:rPr>
      </w:pPr>
      <w:r w:rsidRPr="00371884">
        <w:rPr>
          <w:sz w:val="24"/>
          <w:szCs w:val="24"/>
        </w:rPr>
        <w:t>Обеспеченность озелененными территориями участков общественной, жилой, производственной застройки</w:t>
      </w:r>
    </w:p>
    <w:p w:rsidR="0081236F" w:rsidRPr="00371884" w:rsidRDefault="0081236F" w:rsidP="0081236F">
      <w:pPr>
        <w:spacing w:after="120"/>
        <w:jc w:val="right"/>
        <w:rPr>
          <w:sz w:val="24"/>
          <w:szCs w:val="24"/>
        </w:rPr>
      </w:pPr>
      <w:r w:rsidRPr="00371884">
        <w:rPr>
          <w:sz w:val="24"/>
          <w:szCs w:val="2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04"/>
        <w:gridCol w:w="4992"/>
      </w:tblGrid>
      <w:tr w:rsidR="0081236F" w:rsidRPr="00371884" w:rsidTr="00ED6A0B">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bookmarkStart w:id="53" w:name="TO0000015"/>
            <w:r w:rsidRPr="00371884">
              <w:rPr>
                <w:sz w:val="24"/>
                <w:szCs w:val="24"/>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Территории озеленения</w:t>
            </w:r>
          </w:p>
        </w:tc>
      </w:tr>
      <w:tr w:rsidR="0081236F" w:rsidRPr="00371884" w:rsidTr="00ED6A0B">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Не менее 50</w:t>
            </w:r>
          </w:p>
        </w:tc>
      </w:tr>
      <w:tr w:rsidR="0081236F" w:rsidRPr="00371884" w:rsidTr="00ED6A0B">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Не менее 40</w:t>
            </w:r>
          </w:p>
        </w:tc>
      </w:tr>
      <w:tr w:rsidR="0081236F" w:rsidRPr="00371884" w:rsidTr="00ED6A0B">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50-65</w:t>
            </w:r>
          </w:p>
        </w:tc>
      </w:tr>
      <w:tr w:rsidR="0081236F" w:rsidRPr="00371884" w:rsidTr="00ED6A0B">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20-30</w:t>
            </w:r>
          </w:p>
        </w:tc>
      </w:tr>
      <w:tr w:rsidR="0081236F" w:rsidRPr="00371884" w:rsidTr="00ED6A0B">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30-40</w:t>
            </w:r>
          </w:p>
        </w:tc>
      </w:tr>
      <w:tr w:rsidR="0081236F" w:rsidRPr="00371884" w:rsidTr="00ED6A0B">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Не менее 40</w:t>
            </w:r>
          </w:p>
        </w:tc>
      </w:tr>
      <w:tr w:rsidR="0081236F" w:rsidRPr="00371884" w:rsidTr="00ED6A0B">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Не менее 40</w:t>
            </w:r>
          </w:p>
        </w:tc>
      </w:tr>
      <w:tr w:rsidR="0081236F" w:rsidRPr="00371884" w:rsidTr="00ED6A0B">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40-60</w:t>
            </w:r>
          </w:p>
        </w:tc>
      </w:tr>
      <w:tr w:rsidR="0081236F" w:rsidRPr="00371884" w:rsidTr="00ED6A0B">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10-15*</w:t>
            </w:r>
          </w:p>
        </w:tc>
      </w:tr>
      <w:tr w:rsidR="0081236F" w:rsidRPr="00371884" w:rsidTr="00ED6A0B">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 В зависимости от отраслевой направленности производства.</w:t>
            </w:r>
          </w:p>
        </w:tc>
      </w:tr>
    </w:tbl>
    <w:bookmarkEnd w:id="53"/>
    <w:p w:rsidR="0081236F" w:rsidRPr="00371884" w:rsidRDefault="0081236F" w:rsidP="0081236F">
      <w:pPr>
        <w:spacing w:before="120"/>
        <w:jc w:val="right"/>
        <w:rPr>
          <w:sz w:val="24"/>
          <w:szCs w:val="24"/>
        </w:rPr>
      </w:pPr>
      <w:r w:rsidRPr="00371884">
        <w:rPr>
          <w:sz w:val="24"/>
          <w:szCs w:val="24"/>
        </w:rPr>
        <w:t>Таблица А.4.</w:t>
      </w:r>
    </w:p>
    <w:p w:rsidR="0081236F" w:rsidRPr="00371884" w:rsidRDefault="0081236F" w:rsidP="0081236F">
      <w:pPr>
        <w:jc w:val="center"/>
        <w:rPr>
          <w:sz w:val="24"/>
          <w:szCs w:val="24"/>
        </w:rPr>
      </w:pPr>
      <w:r w:rsidRPr="00371884">
        <w:rPr>
          <w:sz w:val="24"/>
          <w:szCs w:val="24"/>
        </w:rPr>
        <w:tab/>
        <w:t>Предельно допустимое загрязнение воздуха для зеленых насаждений на территории города</w:t>
      </w:r>
    </w:p>
    <w:p w:rsidR="0081236F" w:rsidRPr="00371884" w:rsidRDefault="0081236F" w:rsidP="0081236F">
      <w:pPr>
        <w:spacing w:after="120"/>
        <w:jc w:val="right"/>
        <w:rPr>
          <w:sz w:val="24"/>
          <w:szCs w:val="24"/>
        </w:rPr>
      </w:pPr>
      <w:r w:rsidRPr="00371884">
        <w:rPr>
          <w:sz w:val="24"/>
          <w:szCs w:val="24"/>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49"/>
        <w:gridCol w:w="2718"/>
        <w:gridCol w:w="2229"/>
      </w:tblGrid>
      <w:tr w:rsidR="0081236F" w:rsidRPr="00371884" w:rsidTr="00ED6A0B">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Фитотоксичные ПДК</w:t>
            </w:r>
          </w:p>
        </w:tc>
      </w:tr>
      <w:tr w:rsidR="0081236F" w:rsidRPr="00371884" w:rsidTr="00ED6A0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p>
        </w:tc>
        <w:tc>
          <w:tcPr>
            <w:tcW w:w="133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Среднесуточные</w:t>
            </w:r>
          </w:p>
        </w:tc>
      </w:tr>
      <w:tr w:rsidR="0081236F" w:rsidRPr="00371884" w:rsidTr="00ED6A0B">
        <w:trPr>
          <w:jc w:val="center"/>
        </w:trPr>
        <w:tc>
          <w:tcPr>
            <w:tcW w:w="2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0,100</w:t>
            </w:r>
          </w:p>
        </w:tc>
        <w:tc>
          <w:tcPr>
            <w:tcW w:w="10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0,05</w:t>
            </w:r>
          </w:p>
        </w:tc>
      </w:tr>
      <w:tr w:rsidR="0081236F" w:rsidRPr="00371884" w:rsidTr="00ED6A0B">
        <w:trPr>
          <w:jc w:val="center"/>
        </w:trPr>
        <w:tc>
          <w:tcPr>
            <w:tcW w:w="2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0,09</w:t>
            </w:r>
          </w:p>
        </w:tc>
        <w:tc>
          <w:tcPr>
            <w:tcW w:w="10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0,05</w:t>
            </w:r>
          </w:p>
        </w:tc>
      </w:tr>
      <w:tr w:rsidR="0081236F" w:rsidRPr="00371884" w:rsidTr="00ED6A0B">
        <w:trPr>
          <w:jc w:val="center"/>
        </w:trPr>
        <w:tc>
          <w:tcPr>
            <w:tcW w:w="2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Аммиак</w:t>
            </w:r>
          </w:p>
        </w:tc>
        <w:tc>
          <w:tcPr>
            <w:tcW w:w="133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0,35</w:t>
            </w:r>
          </w:p>
        </w:tc>
        <w:tc>
          <w:tcPr>
            <w:tcW w:w="10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0,17</w:t>
            </w:r>
          </w:p>
        </w:tc>
      </w:tr>
      <w:tr w:rsidR="0081236F" w:rsidRPr="00371884" w:rsidTr="00ED6A0B">
        <w:trPr>
          <w:jc w:val="center"/>
        </w:trPr>
        <w:tc>
          <w:tcPr>
            <w:tcW w:w="2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Озон</w:t>
            </w:r>
          </w:p>
        </w:tc>
        <w:tc>
          <w:tcPr>
            <w:tcW w:w="133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0,47</w:t>
            </w:r>
          </w:p>
        </w:tc>
        <w:tc>
          <w:tcPr>
            <w:tcW w:w="10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0,24</w:t>
            </w:r>
          </w:p>
        </w:tc>
      </w:tr>
      <w:tr w:rsidR="0081236F" w:rsidRPr="00371884" w:rsidTr="00ED6A0B">
        <w:trPr>
          <w:jc w:val="center"/>
        </w:trPr>
        <w:tc>
          <w:tcPr>
            <w:tcW w:w="2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0,65</w:t>
            </w:r>
          </w:p>
        </w:tc>
        <w:tc>
          <w:tcPr>
            <w:tcW w:w="10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0,14</w:t>
            </w:r>
          </w:p>
        </w:tc>
      </w:tr>
      <w:tr w:rsidR="0081236F" w:rsidRPr="00371884" w:rsidTr="00ED6A0B">
        <w:trPr>
          <w:jc w:val="center"/>
        </w:trPr>
        <w:tc>
          <w:tcPr>
            <w:tcW w:w="2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Угарный газ</w:t>
            </w:r>
          </w:p>
        </w:tc>
        <w:tc>
          <w:tcPr>
            <w:tcW w:w="133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6,7</w:t>
            </w:r>
          </w:p>
        </w:tc>
        <w:tc>
          <w:tcPr>
            <w:tcW w:w="10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3,3</w:t>
            </w:r>
          </w:p>
        </w:tc>
      </w:tr>
      <w:tr w:rsidR="0081236F" w:rsidRPr="00371884" w:rsidTr="00ED6A0B">
        <w:trPr>
          <w:jc w:val="center"/>
        </w:trPr>
        <w:tc>
          <w:tcPr>
            <w:tcW w:w="2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Бенз(а)пирен</w:t>
            </w:r>
          </w:p>
        </w:tc>
        <w:tc>
          <w:tcPr>
            <w:tcW w:w="133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0,0002</w:t>
            </w:r>
          </w:p>
        </w:tc>
        <w:tc>
          <w:tcPr>
            <w:tcW w:w="10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0,0001</w:t>
            </w:r>
          </w:p>
        </w:tc>
      </w:tr>
      <w:tr w:rsidR="0081236F" w:rsidRPr="00371884" w:rsidTr="00ED6A0B">
        <w:trPr>
          <w:jc w:val="center"/>
        </w:trPr>
        <w:tc>
          <w:tcPr>
            <w:tcW w:w="2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Бензол</w:t>
            </w:r>
          </w:p>
        </w:tc>
        <w:tc>
          <w:tcPr>
            <w:tcW w:w="133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0,1</w:t>
            </w:r>
          </w:p>
        </w:tc>
        <w:tc>
          <w:tcPr>
            <w:tcW w:w="10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0,05</w:t>
            </w:r>
          </w:p>
        </w:tc>
      </w:tr>
      <w:tr w:rsidR="0081236F" w:rsidRPr="00371884" w:rsidTr="00ED6A0B">
        <w:trPr>
          <w:jc w:val="center"/>
        </w:trPr>
        <w:tc>
          <w:tcPr>
            <w:tcW w:w="2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0,2</w:t>
            </w:r>
          </w:p>
        </w:tc>
        <w:tc>
          <w:tcPr>
            <w:tcW w:w="10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0,05</w:t>
            </w:r>
          </w:p>
        </w:tc>
      </w:tr>
      <w:tr w:rsidR="0081236F" w:rsidRPr="00371884" w:rsidTr="00ED6A0B">
        <w:trPr>
          <w:jc w:val="center"/>
        </w:trPr>
        <w:tc>
          <w:tcPr>
            <w:tcW w:w="2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Сероводород</w:t>
            </w:r>
          </w:p>
        </w:tc>
        <w:tc>
          <w:tcPr>
            <w:tcW w:w="133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0,008</w:t>
            </w:r>
          </w:p>
        </w:tc>
        <w:tc>
          <w:tcPr>
            <w:tcW w:w="10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0,008</w:t>
            </w:r>
          </w:p>
        </w:tc>
      </w:tr>
      <w:tr w:rsidR="0081236F" w:rsidRPr="00371884" w:rsidTr="00ED6A0B">
        <w:trPr>
          <w:jc w:val="center"/>
        </w:trPr>
        <w:tc>
          <w:tcPr>
            <w:tcW w:w="2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0,02</w:t>
            </w:r>
          </w:p>
        </w:tc>
        <w:tc>
          <w:tcPr>
            <w:tcW w:w="10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0,003</w:t>
            </w:r>
          </w:p>
        </w:tc>
      </w:tr>
      <w:tr w:rsidR="0081236F" w:rsidRPr="00371884" w:rsidTr="00ED6A0B">
        <w:trPr>
          <w:jc w:val="center"/>
        </w:trPr>
        <w:tc>
          <w:tcPr>
            <w:tcW w:w="2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Хлор</w:t>
            </w:r>
          </w:p>
        </w:tc>
        <w:tc>
          <w:tcPr>
            <w:tcW w:w="133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0,025</w:t>
            </w:r>
          </w:p>
        </w:tc>
        <w:tc>
          <w:tcPr>
            <w:tcW w:w="109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0,015</w:t>
            </w:r>
          </w:p>
        </w:tc>
      </w:tr>
    </w:tbl>
    <w:p w:rsidR="0081236F" w:rsidRPr="00371884" w:rsidRDefault="0081236F" w:rsidP="0081236F">
      <w:pPr>
        <w:spacing w:before="120"/>
        <w:jc w:val="right"/>
        <w:rPr>
          <w:sz w:val="24"/>
          <w:szCs w:val="24"/>
        </w:rPr>
      </w:pPr>
      <w:r w:rsidRPr="00371884">
        <w:rPr>
          <w:sz w:val="24"/>
          <w:szCs w:val="24"/>
        </w:rPr>
        <w:t>Таблица А.5</w:t>
      </w:r>
      <w:r w:rsidRPr="00371884">
        <w:rPr>
          <w:sz w:val="24"/>
          <w:szCs w:val="24"/>
        </w:rPr>
        <w:tab/>
      </w:r>
    </w:p>
    <w:p w:rsidR="0081236F" w:rsidRPr="00371884" w:rsidRDefault="0081236F" w:rsidP="0081236F">
      <w:pPr>
        <w:spacing w:after="120"/>
        <w:jc w:val="center"/>
        <w:rPr>
          <w:sz w:val="24"/>
          <w:szCs w:val="24"/>
        </w:rPr>
      </w:pPr>
      <w:r w:rsidRPr="00371884">
        <w:rPr>
          <w:sz w:val="24"/>
          <w:szCs w:val="24"/>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062"/>
        <w:gridCol w:w="2066"/>
        <w:gridCol w:w="2068"/>
      </w:tblGrid>
      <w:tr w:rsidR="0081236F" w:rsidRPr="00371884" w:rsidTr="00ED6A0B">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bookmarkStart w:id="54" w:name="TO0000017"/>
            <w:r w:rsidRPr="00371884">
              <w:rPr>
                <w:sz w:val="24"/>
                <w:szCs w:val="24"/>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 xml:space="preserve">Снижение уровня звука </w:t>
            </w:r>
            <w:r w:rsidRPr="00371884">
              <w:rPr>
                <w:sz w:val="24"/>
                <w:szCs w:val="24"/>
                <w:lang w:val="en-US"/>
              </w:rPr>
              <w:t>L</w:t>
            </w:r>
            <w:r w:rsidRPr="00371884">
              <w:rPr>
                <w:sz w:val="24"/>
                <w:szCs w:val="24"/>
              </w:rPr>
              <w:t xml:space="preserve"> Азел в дБА</w:t>
            </w:r>
          </w:p>
        </w:tc>
      </w:tr>
      <w:tr w:rsidR="0081236F" w:rsidRPr="00371884" w:rsidTr="00ED6A0B">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4-5</w:t>
            </w:r>
          </w:p>
        </w:tc>
      </w:tr>
      <w:tr w:rsidR="0081236F" w:rsidRPr="00371884" w:rsidTr="00ED6A0B">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5-8</w:t>
            </w:r>
          </w:p>
        </w:tc>
      </w:tr>
      <w:tr w:rsidR="0081236F" w:rsidRPr="00371884" w:rsidTr="00ED6A0B">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Двухрядная при расстояниях между рядами 3-</w:t>
            </w:r>
            <w:smartTag w:uri="urn:schemas-microsoft-com:office:smarttags" w:element="metricconverter">
              <w:smartTagPr>
                <w:attr w:name="ProductID" w:val="5 м"/>
              </w:smartTagPr>
              <w:r w:rsidRPr="00371884">
                <w:rPr>
                  <w:sz w:val="24"/>
                  <w:szCs w:val="24"/>
                </w:rPr>
                <w:t>5 м</w:t>
              </w:r>
            </w:smartTag>
            <w:r w:rsidRPr="00371884">
              <w:rPr>
                <w:sz w:val="24"/>
                <w:szCs w:val="24"/>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8-10</w:t>
            </w:r>
          </w:p>
        </w:tc>
      </w:tr>
      <w:tr w:rsidR="0081236F" w:rsidRPr="00371884" w:rsidTr="00ED6A0B">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 xml:space="preserve">Двух- или трехрядная при расстояниях между рядами </w:t>
            </w:r>
            <w:smartTag w:uri="urn:schemas-microsoft-com:office:smarttags" w:element="metricconverter">
              <w:smartTagPr>
                <w:attr w:name="ProductID" w:val="3 м"/>
              </w:smartTagPr>
              <w:r w:rsidRPr="00371884">
                <w:rPr>
                  <w:sz w:val="24"/>
                  <w:szCs w:val="24"/>
                </w:rPr>
                <w:t>3 м</w:t>
              </w:r>
            </w:smartTag>
            <w:r w:rsidRPr="00371884">
              <w:rPr>
                <w:sz w:val="24"/>
                <w:szCs w:val="24"/>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10-12</w:t>
            </w:r>
          </w:p>
        </w:tc>
      </w:tr>
      <w:tr w:rsidR="0081236F" w:rsidRPr="00371884" w:rsidTr="00ED6A0B">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lastRenderedPageBreak/>
              <w:t>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54"/>
    <w:p w:rsidR="0081236F" w:rsidRPr="00371884" w:rsidRDefault="0081236F" w:rsidP="0081236F">
      <w:pPr>
        <w:spacing w:before="120"/>
        <w:jc w:val="right"/>
        <w:rPr>
          <w:sz w:val="24"/>
          <w:szCs w:val="24"/>
        </w:rPr>
      </w:pPr>
      <w:r w:rsidRPr="00371884">
        <w:rPr>
          <w:sz w:val="24"/>
          <w:szCs w:val="24"/>
        </w:rPr>
        <w:t>Таблица А.6</w:t>
      </w:r>
      <w:r w:rsidRPr="00371884">
        <w:rPr>
          <w:sz w:val="24"/>
          <w:szCs w:val="24"/>
        </w:rPr>
        <w:tab/>
      </w:r>
    </w:p>
    <w:p w:rsidR="0081236F" w:rsidRPr="00371884" w:rsidRDefault="0081236F" w:rsidP="0081236F">
      <w:pPr>
        <w:spacing w:after="120"/>
        <w:jc w:val="center"/>
        <w:rPr>
          <w:sz w:val="24"/>
          <w:szCs w:val="24"/>
        </w:rPr>
      </w:pPr>
      <w:r w:rsidRPr="00371884">
        <w:rPr>
          <w:sz w:val="24"/>
          <w:szCs w:val="24"/>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45"/>
        <w:gridCol w:w="1220"/>
        <w:gridCol w:w="1502"/>
        <w:gridCol w:w="1361"/>
        <w:gridCol w:w="2078"/>
        <w:gridCol w:w="1490"/>
      </w:tblGrid>
      <w:tr w:rsidR="0081236F" w:rsidRPr="00371884" w:rsidTr="00ED6A0B">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Рекомендации к использованию в следующих категориях насаждений</w:t>
            </w:r>
          </w:p>
        </w:tc>
      </w:tr>
      <w:tr w:rsidR="0081236F" w:rsidRPr="00371884" w:rsidTr="00ED6A0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садов, парков</w:t>
            </w:r>
          </w:p>
        </w:tc>
        <w:tc>
          <w:tcPr>
            <w:tcW w:w="79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скверов, бульваров</w:t>
            </w:r>
          </w:p>
        </w:tc>
        <w:tc>
          <w:tcPr>
            <w:tcW w:w="726"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улиц и дорог</w:t>
            </w:r>
          </w:p>
        </w:tc>
        <w:tc>
          <w:tcPr>
            <w:tcW w:w="726"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внутриквартальных</w:t>
            </w:r>
          </w:p>
        </w:tc>
        <w:tc>
          <w:tcPr>
            <w:tcW w:w="789"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специальных</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4</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5</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6</w:t>
            </w:r>
          </w:p>
        </w:tc>
      </w:tr>
      <w:tr w:rsidR="0081236F" w:rsidRPr="00371884" w:rsidTr="00ED6A0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Деревья</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Ель колючая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Туя западная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Белая акация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Вяз гладкий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маг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Ива белая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только ул.</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Ива ломкая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Клен Гиннала</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iCs/>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lastRenderedPageBreak/>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xml:space="preserve">+ </w:t>
            </w:r>
            <w:r w:rsidRPr="00371884">
              <w:rPr>
                <w:sz w:val="24"/>
                <w:szCs w:val="24"/>
                <w:lang w:val="en-US"/>
              </w:rPr>
              <w:t>c</w:t>
            </w:r>
            <w:r w:rsidRPr="00371884">
              <w:rPr>
                <w:sz w:val="24"/>
                <w:szCs w:val="24"/>
              </w:rPr>
              <w:t xml:space="preserve">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Тополь белый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только ул.</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Кустарники</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Дерен белый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iCs/>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lastRenderedPageBreak/>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iCs/>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+с огр.</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iCs/>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iCs/>
                <w:sz w:val="24"/>
                <w:szCs w:val="24"/>
              </w:rPr>
              <w:t xml:space="preserve">+ </w:t>
            </w:r>
            <w:r w:rsidRPr="00371884">
              <w:rPr>
                <w:sz w:val="24"/>
                <w:szCs w:val="24"/>
              </w:rPr>
              <w:t>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r w:rsidRPr="00371884">
              <w:rPr>
                <w:sz w:val="24"/>
                <w:szCs w:val="24"/>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Форзичия</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Лианы</w:t>
            </w:r>
          </w:p>
        </w:tc>
      </w:tr>
      <w:tr w:rsidR="0081236F" w:rsidRPr="00371884" w:rsidTr="00ED6A0B">
        <w:trPr>
          <w:jc w:val="center"/>
        </w:trPr>
        <w:tc>
          <w:tcPr>
            <w:tcW w:w="130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Примечания - сокращения в таблице: с огр. - с ограничением; скв. - сквер, ул. - улицы, бульв. - бульвар</w:t>
            </w:r>
          </w:p>
        </w:tc>
      </w:tr>
    </w:tbl>
    <w:p w:rsidR="0081236F" w:rsidRPr="00371884" w:rsidRDefault="0081236F" w:rsidP="0081236F">
      <w:pPr>
        <w:spacing w:before="120"/>
        <w:jc w:val="right"/>
        <w:rPr>
          <w:sz w:val="24"/>
          <w:szCs w:val="24"/>
        </w:rPr>
      </w:pPr>
      <w:r w:rsidRPr="00371884">
        <w:rPr>
          <w:sz w:val="24"/>
          <w:szCs w:val="24"/>
        </w:rPr>
        <w:t xml:space="preserve">Таблица А.6.1 </w:t>
      </w:r>
      <w:r w:rsidRPr="00371884">
        <w:rPr>
          <w:sz w:val="24"/>
          <w:szCs w:val="24"/>
        </w:rPr>
        <w:tab/>
      </w:r>
    </w:p>
    <w:p w:rsidR="0081236F" w:rsidRPr="00371884" w:rsidRDefault="0081236F" w:rsidP="0081236F">
      <w:pPr>
        <w:spacing w:after="120"/>
        <w:jc w:val="center"/>
        <w:rPr>
          <w:sz w:val="24"/>
          <w:szCs w:val="24"/>
        </w:rPr>
      </w:pPr>
      <w:r w:rsidRPr="00371884">
        <w:rPr>
          <w:sz w:val="24"/>
          <w:szCs w:val="24"/>
        </w:rPr>
        <w:t>Виды растений, рекомендуемые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838"/>
        <w:gridCol w:w="1351"/>
        <w:gridCol w:w="1826"/>
        <w:gridCol w:w="1351"/>
        <w:gridCol w:w="1824"/>
      </w:tblGrid>
      <w:tr w:rsidR="0081236F" w:rsidRPr="00371884" w:rsidTr="00ED6A0B">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1236F" w:rsidRPr="00371884" w:rsidRDefault="0081236F" w:rsidP="00ED6A0B">
            <w:pPr>
              <w:shd w:val="clear" w:color="auto" w:fill="FFFFFF"/>
              <w:jc w:val="center"/>
              <w:rPr>
                <w:sz w:val="24"/>
                <w:szCs w:val="24"/>
              </w:rPr>
            </w:pPr>
            <w:r w:rsidRPr="00371884">
              <w:rPr>
                <w:spacing w:val="-3"/>
                <w:sz w:val="24"/>
                <w:szCs w:val="24"/>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1236F" w:rsidRPr="00371884" w:rsidRDefault="0081236F" w:rsidP="00ED6A0B">
            <w:pPr>
              <w:shd w:val="clear" w:color="auto" w:fill="FFFFFF"/>
              <w:jc w:val="center"/>
              <w:rPr>
                <w:sz w:val="24"/>
                <w:szCs w:val="24"/>
              </w:rPr>
            </w:pPr>
            <w:r w:rsidRPr="00371884">
              <w:rPr>
                <w:spacing w:val="-3"/>
                <w:sz w:val="24"/>
                <w:szCs w:val="24"/>
              </w:rPr>
              <w:t>Вид озеленения</w:t>
            </w:r>
          </w:p>
        </w:tc>
      </w:tr>
      <w:tr w:rsidR="0081236F" w:rsidRPr="00371884" w:rsidTr="00ED6A0B">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1236F" w:rsidRPr="00371884" w:rsidRDefault="0081236F" w:rsidP="00ED6A0B">
            <w:pPr>
              <w:rPr>
                <w:sz w:val="24"/>
                <w:szCs w:val="24"/>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236F" w:rsidRPr="00371884" w:rsidRDefault="0081236F" w:rsidP="00ED6A0B">
            <w:pPr>
              <w:shd w:val="clear" w:color="auto" w:fill="FFFFFF"/>
              <w:jc w:val="center"/>
              <w:rPr>
                <w:spacing w:val="-4"/>
                <w:sz w:val="24"/>
                <w:szCs w:val="24"/>
              </w:rPr>
            </w:pPr>
            <w:r w:rsidRPr="00371884">
              <w:rPr>
                <w:spacing w:val="-4"/>
                <w:sz w:val="24"/>
                <w:szCs w:val="2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236F" w:rsidRPr="00371884" w:rsidRDefault="0081236F" w:rsidP="00ED6A0B">
            <w:pPr>
              <w:shd w:val="clear" w:color="auto" w:fill="FFFFFF"/>
              <w:jc w:val="center"/>
              <w:rPr>
                <w:sz w:val="24"/>
                <w:szCs w:val="24"/>
              </w:rPr>
            </w:pPr>
            <w:r w:rsidRPr="00371884">
              <w:rPr>
                <w:spacing w:val="-4"/>
                <w:sz w:val="24"/>
                <w:szCs w:val="24"/>
              </w:rPr>
              <w:t>Вертикальное</w:t>
            </w:r>
          </w:p>
        </w:tc>
      </w:tr>
      <w:tr w:rsidR="0081236F" w:rsidRPr="00371884" w:rsidTr="00ED6A0B">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1236F" w:rsidRPr="00371884" w:rsidRDefault="0081236F" w:rsidP="00ED6A0B">
            <w:pPr>
              <w:rPr>
                <w:sz w:val="24"/>
                <w:szCs w:val="24"/>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81236F" w:rsidRPr="00371884" w:rsidRDefault="0081236F" w:rsidP="00ED6A0B">
            <w:pPr>
              <w:shd w:val="clear" w:color="auto" w:fill="FFFFFF"/>
              <w:jc w:val="center"/>
              <w:rPr>
                <w:sz w:val="24"/>
                <w:szCs w:val="24"/>
              </w:rPr>
            </w:pPr>
            <w:r w:rsidRPr="00371884">
              <w:rPr>
                <w:spacing w:val="-9"/>
                <w:sz w:val="24"/>
                <w:szCs w:val="24"/>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81236F" w:rsidRPr="00371884" w:rsidRDefault="0081236F" w:rsidP="00ED6A0B">
            <w:pPr>
              <w:shd w:val="clear" w:color="auto" w:fill="FFFFFF"/>
              <w:jc w:val="center"/>
              <w:rPr>
                <w:sz w:val="24"/>
                <w:szCs w:val="24"/>
              </w:rPr>
            </w:pPr>
            <w:r w:rsidRPr="00371884">
              <w:rPr>
                <w:spacing w:val="-4"/>
                <w:sz w:val="24"/>
                <w:szCs w:val="2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81236F" w:rsidRPr="00371884" w:rsidRDefault="0081236F" w:rsidP="00ED6A0B">
            <w:pPr>
              <w:shd w:val="clear" w:color="auto" w:fill="FFFFFF"/>
              <w:jc w:val="center"/>
              <w:rPr>
                <w:sz w:val="24"/>
                <w:szCs w:val="24"/>
              </w:rPr>
            </w:pPr>
            <w:r w:rsidRPr="00371884">
              <w:rPr>
                <w:spacing w:val="-9"/>
                <w:sz w:val="24"/>
                <w:szCs w:val="24"/>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81236F" w:rsidRPr="00371884" w:rsidRDefault="0081236F" w:rsidP="00ED6A0B">
            <w:pPr>
              <w:shd w:val="clear" w:color="auto" w:fill="FFFFFF"/>
              <w:jc w:val="center"/>
              <w:rPr>
                <w:sz w:val="24"/>
                <w:szCs w:val="24"/>
              </w:rPr>
            </w:pPr>
            <w:r w:rsidRPr="00371884">
              <w:rPr>
                <w:spacing w:val="-4"/>
                <w:sz w:val="24"/>
                <w:szCs w:val="24"/>
              </w:rPr>
              <w:t>Мобильное</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81236F" w:rsidRPr="00371884" w:rsidRDefault="0081236F" w:rsidP="00ED6A0B">
            <w:pPr>
              <w:shd w:val="clear" w:color="auto" w:fill="FFFFFF"/>
              <w:jc w:val="center"/>
              <w:rPr>
                <w:sz w:val="24"/>
                <w:szCs w:val="24"/>
              </w:rPr>
            </w:pPr>
            <w:r w:rsidRPr="00371884">
              <w:rPr>
                <w:sz w:val="24"/>
                <w:szCs w:val="24"/>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81236F" w:rsidRPr="00371884" w:rsidRDefault="0081236F" w:rsidP="00ED6A0B">
            <w:pPr>
              <w:shd w:val="clear" w:color="auto" w:fill="FFFFFF"/>
              <w:jc w:val="center"/>
              <w:rPr>
                <w:sz w:val="24"/>
                <w:szCs w:val="24"/>
              </w:rPr>
            </w:pPr>
            <w:r w:rsidRPr="00371884">
              <w:rPr>
                <w:sz w:val="24"/>
                <w:szCs w:val="24"/>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81236F" w:rsidRPr="00371884" w:rsidRDefault="0081236F" w:rsidP="00ED6A0B">
            <w:pPr>
              <w:shd w:val="clear" w:color="auto" w:fill="FFFFFF"/>
              <w:jc w:val="center"/>
              <w:rPr>
                <w:sz w:val="24"/>
                <w:szCs w:val="24"/>
              </w:rPr>
            </w:pPr>
            <w:r w:rsidRPr="00371884">
              <w:rPr>
                <w:sz w:val="24"/>
                <w:szCs w:val="24"/>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81236F" w:rsidRPr="00371884" w:rsidRDefault="0081236F" w:rsidP="00ED6A0B">
            <w:pPr>
              <w:shd w:val="clear" w:color="auto" w:fill="FFFFFF"/>
              <w:jc w:val="center"/>
              <w:rPr>
                <w:sz w:val="24"/>
                <w:szCs w:val="24"/>
              </w:rPr>
            </w:pPr>
            <w:r w:rsidRPr="00371884">
              <w:rPr>
                <w:sz w:val="24"/>
                <w:szCs w:val="24"/>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81236F" w:rsidRPr="00371884" w:rsidRDefault="0081236F" w:rsidP="00ED6A0B">
            <w:pPr>
              <w:shd w:val="clear" w:color="auto" w:fill="FFFFFF"/>
              <w:jc w:val="center"/>
              <w:rPr>
                <w:sz w:val="24"/>
                <w:szCs w:val="24"/>
              </w:rPr>
            </w:pPr>
            <w:r w:rsidRPr="00371884">
              <w:rPr>
                <w:sz w:val="24"/>
                <w:szCs w:val="24"/>
              </w:rPr>
              <w:t>5</w:t>
            </w:r>
          </w:p>
        </w:tc>
      </w:tr>
      <w:tr w:rsidR="0081236F" w:rsidRPr="00371884" w:rsidTr="00ED6A0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jc w:val="center"/>
              <w:rPr>
                <w:sz w:val="24"/>
                <w:szCs w:val="24"/>
              </w:rPr>
            </w:pPr>
            <w:r w:rsidRPr="00371884">
              <w:rPr>
                <w:sz w:val="24"/>
                <w:szCs w:val="24"/>
              </w:rPr>
              <w:t>Травы</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4"/>
                <w:sz w:val="24"/>
                <w:szCs w:val="2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4"/>
                <w:sz w:val="24"/>
                <w:szCs w:val="2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jc w:val="center"/>
              <w:rPr>
                <w:sz w:val="24"/>
                <w:szCs w:val="24"/>
              </w:rPr>
            </w:pPr>
            <w:r w:rsidRPr="00371884">
              <w:rPr>
                <w:sz w:val="24"/>
                <w:szCs w:val="24"/>
              </w:rPr>
              <w:t>Кусты**</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iCs/>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4"/>
                <w:sz w:val="24"/>
                <w:szCs w:val="2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iCs/>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6"/>
                <w:sz w:val="24"/>
                <w:szCs w:val="24"/>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jc w:val="center"/>
              <w:rPr>
                <w:sz w:val="24"/>
                <w:szCs w:val="24"/>
              </w:rPr>
            </w:pPr>
            <w:r w:rsidRPr="00371884">
              <w:rPr>
                <w:sz w:val="24"/>
                <w:szCs w:val="24"/>
              </w:rPr>
              <w:t>Лианы древесные</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5"/>
                <w:sz w:val="24"/>
                <w:szCs w:val="24"/>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5"/>
                <w:sz w:val="24"/>
                <w:szCs w:val="24"/>
              </w:rPr>
              <w:lastRenderedPageBreak/>
              <w:t>Древогубец 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5"/>
                <w:sz w:val="24"/>
                <w:szCs w:val="24"/>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nil"/>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nil"/>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nil"/>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4"/>
                <w:sz w:val="24"/>
                <w:szCs w:val="2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2"/>
                <w:sz w:val="24"/>
                <w:szCs w:val="24"/>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jc w:val="center"/>
              <w:rPr>
                <w:sz w:val="24"/>
                <w:szCs w:val="24"/>
              </w:rPr>
            </w:pPr>
            <w:r w:rsidRPr="00371884">
              <w:rPr>
                <w:sz w:val="24"/>
                <w:szCs w:val="24"/>
              </w:rPr>
              <w:t>Лианы травянистые</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5"/>
                <w:sz w:val="24"/>
                <w:szCs w:val="24"/>
              </w:rPr>
              <w:t>Луносемянник 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jc w:val="center"/>
              <w:rPr>
                <w:sz w:val="24"/>
                <w:szCs w:val="24"/>
              </w:rPr>
            </w:pPr>
            <w:r w:rsidRPr="00371884">
              <w:rPr>
                <w:sz w:val="24"/>
                <w:szCs w:val="24"/>
              </w:rPr>
              <w:t>Деревья**</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4"/>
                <w:sz w:val="24"/>
                <w:szCs w:val="2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5"/>
                <w:sz w:val="24"/>
                <w:szCs w:val="24"/>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4"/>
                <w:sz w:val="24"/>
                <w:szCs w:val="2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4"/>
                <w:sz w:val="24"/>
                <w:szCs w:val="2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4"/>
                <w:sz w:val="24"/>
                <w:szCs w:val="2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r w:rsidR="0081236F" w:rsidRPr="00371884" w:rsidTr="00ED6A0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rPr>
                <w:sz w:val="24"/>
                <w:szCs w:val="24"/>
              </w:rPr>
            </w:pPr>
            <w:r w:rsidRPr="00371884">
              <w:rPr>
                <w:spacing w:val="-3"/>
                <w:sz w:val="24"/>
                <w:szCs w:val="24"/>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236F" w:rsidRPr="00371884" w:rsidRDefault="0081236F" w:rsidP="00ED6A0B">
            <w:pPr>
              <w:shd w:val="clear" w:color="auto" w:fill="FFFFFF"/>
              <w:jc w:val="center"/>
              <w:rPr>
                <w:sz w:val="24"/>
                <w:szCs w:val="24"/>
              </w:rPr>
            </w:pPr>
            <w:r w:rsidRPr="00371884">
              <w:rPr>
                <w:sz w:val="24"/>
                <w:szCs w:val="24"/>
              </w:rPr>
              <w:t>-</w:t>
            </w:r>
          </w:p>
        </w:tc>
      </w:tr>
    </w:tbl>
    <w:p w:rsidR="0081236F" w:rsidRPr="00371884" w:rsidRDefault="0081236F" w:rsidP="0081236F">
      <w:pPr>
        <w:spacing w:before="120"/>
        <w:ind w:firstLine="284"/>
        <w:jc w:val="both"/>
        <w:rPr>
          <w:sz w:val="24"/>
          <w:szCs w:val="24"/>
        </w:rPr>
      </w:pPr>
      <w:r w:rsidRPr="00371884">
        <w:rPr>
          <w:sz w:val="24"/>
          <w:szCs w:val="24"/>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81236F" w:rsidRPr="00371884" w:rsidRDefault="0081236F" w:rsidP="0081236F">
      <w:pPr>
        <w:ind w:firstLine="284"/>
        <w:jc w:val="both"/>
        <w:rPr>
          <w:sz w:val="24"/>
          <w:szCs w:val="24"/>
        </w:rPr>
      </w:pPr>
      <w:r w:rsidRPr="00371884">
        <w:rPr>
          <w:sz w:val="24"/>
          <w:szCs w:val="24"/>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371884">
          <w:rPr>
            <w:sz w:val="24"/>
            <w:szCs w:val="24"/>
          </w:rPr>
          <w:t>3 м</w:t>
        </w:r>
      </w:smartTag>
      <w:r w:rsidRPr="00371884">
        <w:rPr>
          <w:sz w:val="24"/>
          <w:szCs w:val="24"/>
        </w:rPr>
        <w:t>.</w:t>
      </w:r>
    </w:p>
    <w:p w:rsidR="0081236F" w:rsidRPr="00371884" w:rsidRDefault="0081236F" w:rsidP="0081236F">
      <w:pPr>
        <w:spacing w:before="120"/>
        <w:jc w:val="right"/>
        <w:rPr>
          <w:sz w:val="24"/>
          <w:szCs w:val="24"/>
        </w:rPr>
      </w:pPr>
      <w:r w:rsidRPr="00371884">
        <w:rPr>
          <w:sz w:val="24"/>
          <w:szCs w:val="24"/>
        </w:rPr>
        <w:t>Таблица А.7</w:t>
      </w:r>
      <w:r w:rsidRPr="00371884">
        <w:rPr>
          <w:sz w:val="24"/>
          <w:szCs w:val="24"/>
        </w:rPr>
        <w:tab/>
      </w:r>
    </w:p>
    <w:p w:rsidR="0081236F" w:rsidRPr="00371884" w:rsidRDefault="0081236F" w:rsidP="0081236F">
      <w:pPr>
        <w:spacing w:after="120"/>
        <w:jc w:val="center"/>
        <w:rPr>
          <w:sz w:val="24"/>
          <w:szCs w:val="24"/>
        </w:rPr>
      </w:pPr>
      <w:r w:rsidRPr="00371884">
        <w:rPr>
          <w:sz w:val="24"/>
          <w:szCs w:val="24"/>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74"/>
        <w:gridCol w:w="5300"/>
        <w:gridCol w:w="3022"/>
      </w:tblGrid>
      <w:tr w:rsidR="0081236F" w:rsidRPr="00371884" w:rsidTr="00ED6A0B">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bookmarkStart w:id="55" w:name="TO0000019"/>
            <w:r w:rsidRPr="00371884">
              <w:rPr>
                <w:sz w:val="24"/>
                <w:szCs w:val="24"/>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Сортировка</w:t>
            </w:r>
          </w:p>
        </w:tc>
      </w:tr>
      <w:tr w:rsidR="0081236F" w:rsidRPr="00371884" w:rsidTr="00ED6A0B">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371884">
                <w:rPr>
                  <w:sz w:val="24"/>
                  <w:szCs w:val="24"/>
                </w:rPr>
                <w:t>180 см</w:t>
              </w:r>
            </w:smartTag>
            <w:r w:rsidRPr="00371884">
              <w:rPr>
                <w:sz w:val="24"/>
                <w:szCs w:val="24"/>
              </w:rPr>
              <w:t xml:space="preserve"> в высоту и выраженный центральный побег внутри кроны (исключения: шарообразная и плакучая формы). </w:t>
            </w:r>
            <w:r w:rsidRPr="00371884">
              <w:rPr>
                <w:sz w:val="24"/>
                <w:szCs w:val="24"/>
              </w:rPr>
              <w:lastRenderedPageBreak/>
              <w:t>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lastRenderedPageBreak/>
              <w:t>Сортировка осуществляется по обхвату ствола (см):</w:t>
            </w:r>
          </w:p>
          <w:p w:rsidR="0081236F" w:rsidRPr="00371884" w:rsidRDefault="0081236F" w:rsidP="00ED6A0B">
            <w:pPr>
              <w:spacing w:after="120"/>
              <w:rPr>
                <w:sz w:val="24"/>
                <w:szCs w:val="24"/>
              </w:rPr>
            </w:pPr>
            <w:r w:rsidRPr="00371884">
              <w:rPr>
                <w:sz w:val="24"/>
                <w:szCs w:val="24"/>
              </w:rPr>
              <w:t>8-10**, 10**-12</w:t>
            </w:r>
          </w:p>
          <w:p w:rsidR="0081236F" w:rsidRPr="00371884" w:rsidRDefault="0081236F" w:rsidP="00ED6A0B">
            <w:pPr>
              <w:rPr>
                <w:sz w:val="24"/>
                <w:szCs w:val="24"/>
              </w:rPr>
            </w:pPr>
            <w:r w:rsidRPr="00371884">
              <w:rPr>
                <w:sz w:val="24"/>
                <w:szCs w:val="24"/>
              </w:rPr>
              <w:t>Количество растений при транспортировке в пучках:</w:t>
            </w:r>
          </w:p>
          <w:p w:rsidR="0081236F" w:rsidRPr="00371884" w:rsidRDefault="0081236F" w:rsidP="00ED6A0B">
            <w:pPr>
              <w:rPr>
                <w:sz w:val="24"/>
                <w:szCs w:val="24"/>
              </w:rPr>
            </w:pPr>
            <w:r w:rsidRPr="00371884">
              <w:rPr>
                <w:sz w:val="24"/>
                <w:szCs w:val="24"/>
              </w:rPr>
              <w:t>не более 5</w:t>
            </w:r>
          </w:p>
        </w:tc>
      </w:tr>
      <w:tr w:rsidR="0081236F" w:rsidRPr="00371884" w:rsidTr="00ED6A0B">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lastRenderedPageBreak/>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371884">
                <w:rPr>
                  <w:sz w:val="24"/>
                  <w:szCs w:val="24"/>
                </w:rPr>
                <w:t>200 см</w:t>
              </w:r>
            </w:smartTag>
            <w:r w:rsidRPr="00371884">
              <w:rPr>
                <w:sz w:val="24"/>
                <w:szCs w:val="2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371884">
              <w:rPr>
                <w:iCs/>
                <w:sz w:val="24"/>
                <w:szCs w:val="24"/>
              </w:rPr>
              <w:t xml:space="preserve">Робиния псевдоакация). </w:t>
            </w:r>
            <w:r w:rsidRPr="00371884">
              <w:rPr>
                <w:sz w:val="24"/>
                <w:szCs w:val="2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Сортировка осуществляется по обхвату ствола (см):</w:t>
            </w:r>
          </w:p>
          <w:p w:rsidR="0081236F" w:rsidRPr="00371884" w:rsidRDefault="0081236F" w:rsidP="00ED6A0B">
            <w:pPr>
              <w:rPr>
                <w:sz w:val="24"/>
                <w:szCs w:val="24"/>
              </w:rPr>
            </w:pPr>
            <w:r w:rsidRPr="00371884">
              <w:rPr>
                <w:sz w:val="24"/>
                <w:szCs w:val="24"/>
              </w:rPr>
              <w:t>10-12, 12-14, 14-16, 16-18, 18-20, 20-25</w:t>
            </w:r>
          </w:p>
          <w:p w:rsidR="0081236F" w:rsidRPr="00371884" w:rsidRDefault="0081236F" w:rsidP="00ED6A0B">
            <w:pPr>
              <w:spacing w:after="120"/>
              <w:rPr>
                <w:sz w:val="24"/>
                <w:szCs w:val="24"/>
              </w:rPr>
            </w:pPr>
            <w:r w:rsidRPr="00371884">
              <w:rPr>
                <w:sz w:val="24"/>
                <w:szCs w:val="24"/>
              </w:rPr>
              <w:t xml:space="preserve">и далее с интервалом </w:t>
            </w:r>
            <w:smartTag w:uri="urn:schemas-microsoft-com:office:smarttags" w:element="metricconverter">
              <w:smartTagPr>
                <w:attr w:name="ProductID" w:val="5 см"/>
              </w:smartTagPr>
              <w:r w:rsidRPr="00371884">
                <w:rPr>
                  <w:sz w:val="24"/>
                  <w:szCs w:val="24"/>
                </w:rPr>
                <w:t>5 см</w:t>
              </w:r>
            </w:smartTag>
            <w:r w:rsidRPr="00371884">
              <w:rPr>
                <w:sz w:val="24"/>
                <w:szCs w:val="24"/>
              </w:rPr>
              <w:t xml:space="preserve">, при обхвате более </w:t>
            </w:r>
            <w:smartTag w:uri="urn:schemas-microsoft-com:office:smarttags" w:element="metricconverter">
              <w:smartTagPr>
                <w:attr w:name="ProductID" w:val="50 см"/>
              </w:smartTagPr>
              <w:r w:rsidRPr="00371884">
                <w:rPr>
                  <w:sz w:val="24"/>
                  <w:szCs w:val="24"/>
                </w:rPr>
                <w:t>50 см</w:t>
              </w:r>
            </w:smartTag>
            <w:r w:rsidRPr="00371884">
              <w:rPr>
                <w:sz w:val="24"/>
                <w:szCs w:val="24"/>
              </w:rPr>
              <w:t xml:space="preserve"> - с интервалом </w:t>
            </w:r>
            <w:smartTag w:uri="urn:schemas-microsoft-com:office:smarttags" w:element="metricconverter">
              <w:smartTagPr>
                <w:attr w:name="ProductID" w:val="10 см"/>
              </w:smartTagPr>
              <w:r w:rsidRPr="00371884">
                <w:rPr>
                  <w:sz w:val="24"/>
                  <w:szCs w:val="24"/>
                </w:rPr>
                <w:t>10 см</w:t>
              </w:r>
            </w:smartTag>
            <w:r w:rsidRPr="00371884">
              <w:rPr>
                <w:sz w:val="24"/>
                <w:szCs w:val="24"/>
              </w:rPr>
              <w:t>.</w:t>
            </w:r>
          </w:p>
          <w:p w:rsidR="0081236F" w:rsidRPr="00371884" w:rsidRDefault="0081236F" w:rsidP="00ED6A0B">
            <w:pPr>
              <w:rPr>
                <w:sz w:val="24"/>
                <w:szCs w:val="24"/>
              </w:rPr>
            </w:pPr>
            <w:r w:rsidRPr="00371884">
              <w:rPr>
                <w:sz w:val="24"/>
                <w:szCs w:val="24"/>
              </w:rPr>
              <w:t>В зависимости от вида, сорта и размеров могут быть указаны дополнительные данные по общей высоте и ширине кроны.</w:t>
            </w:r>
          </w:p>
          <w:p w:rsidR="0081236F" w:rsidRPr="00371884" w:rsidRDefault="0081236F" w:rsidP="00ED6A0B">
            <w:pPr>
              <w:rPr>
                <w:sz w:val="24"/>
                <w:szCs w:val="24"/>
              </w:rPr>
            </w:pPr>
            <w:r w:rsidRPr="00371884">
              <w:rPr>
                <w:sz w:val="24"/>
                <w:szCs w:val="24"/>
              </w:rPr>
              <w:t>Ширина кроны в см:</w:t>
            </w:r>
          </w:p>
          <w:p w:rsidR="0081236F" w:rsidRPr="00371884" w:rsidRDefault="0081236F" w:rsidP="00ED6A0B">
            <w:pPr>
              <w:rPr>
                <w:sz w:val="24"/>
                <w:szCs w:val="24"/>
              </w:rPr>
            </w:pPr>
            <w:r w:rsidRPr="00371884">
              <w:rPr>
                <w:sz w:val="24"/>
                <w:szCs w:val="24"/>
              </w:rPr>
              <w:t>60-100, 100-150, 150-200, 200-300, 300-400, 400-600</w:t>
            </w:r>
          </w:p>
          <w:p w:rsidR="0081236F" w:rsidRPr="00371884" w:rsidRDefault="0081236F" w:rsidP="00ED6A0B">
            <w:pPr>
              <w:rPr>
                <w:sz w:val="24"/>
                <w:szCs w:val="24"/>
              </w:rPr>
            </w:pPr>
            <w:r w:rsidRPr="00371884">
              <w:rPr>
                <w:sz w:val="24"/>
                <w:szCs w:val="24"/>
              </w:rPr>
              <w:t xml:space="preserve">Общая высота в см: </w:t>
            </w:r>
          </w:p>
          <w:p w:rsidR="0081236F" w:rsidRPr="00371884" w:rsidRDefault="0081236F" w:rsidP="00ED6A0B">
            <w:pPr>
              <w:rPr>
                <w:sz w:val="24"/>
                <w:szCs w:val="24"/>
              </w:rPr>
            </w:pPr>
            <w:r w:rsidRPr="00371884">
              <w:rPr>
                <w:sz w:val="24"/>
                <w:szCs w:val="24"/>
              </w:rPr>
              <w:t xml:space="preserve">выше </w:t>
            </w:r>
            <w:smartTag w:uri="urn:schemas-microsoft-com:office:smarttags" w:element="metricconverter">
              <w:smartTagPr>
                <w:attr w:name="ProductID" w:val="300 см"/>
              </w:smartTagPr>
              <w:r w:rsidRPr="00371884">
                <w:rPr>
                  <w:sz w:val="24"/>
                  <w:szCs w:val="24"/>
                </w:rPr>
                <w:t>300 см</w:t>
              </w:r>
            </w:smartTag>
            <w:r w:rsidRPr="00371884">
              <w:rPr>
                <w:sz w:val="24"/>
                <w:szCs w:val="24"/>
              </w:rPr>
              <w:t xml:space="preserve"> с интервалом </w:t>
            </w:r>
            <w:smartTag w:uri="urn:schemas-microsoft-com:office:smarttags" w:element="metricconverter">
              <w:smartTagPr>
                <w:attr w:name="ProductID" w:val="100 см"/>
              </w:smartTagPr>
              <w:r w:rsidRPr="00371884">
                <w:rPr>
                  <w:sz w:val="24"/>
                  <w:szCs w:val="24"/>
                </w:rPr>
                <w:t>100 см</w:t>
              </w:r>
            </w:smartTag>
          </w:p>
          <w:p w:rsidR="0081236F" w:rsidRPr="00371884" w:rsidRDefault="0081236F" w:rsidP="00ED6A0B">
            <w:pPr>
              <w:rPr>
                <w:sz w:val="24"/>
                <w:szCs w:val="24"/>
              </w:rPr>
            </w:pPr>
            <w:r w:rsidRPr="00371884">
              <w:rPr>
                <w:sz w:val="24"/>
                <w:szCs w:val="24"/>
              </w:rPr>
              <w:t xml:space="preserve">выше </w:t>
            </w:r>
            <w:smartTag w:uri="urn:schemas-microsoft-com:office:smarttags" w:element="metricconverter">
              <w:smartTagPr>
                <w:attr w:name="ProductID" w:val="500 см"/>
              </w:smartTagPr>
              <w:r w:rsidRPr="00371884">
                <w:rPr>
                  <w:sz w:val="24"/>
                  <w:szCs w:val="24"/>
                </w:rPr>
                <w:t>500 см</w:t>
              </w:r>
            </w:smartTag>
            <w:r w:rsidRPr="00371884">
              <w:rPr>
                <w:sz w:val="24"/>
                <w:szCs w:val="24"/>
              </w:rPr>
              <w:t xml:space="preserve"> с интервалом </w:t>
            </w:r>
            <w:smartTag w:uri="urn:schemas-microsoft-com:office:smarttags" w:element="metricconverter">
              <w:smartTagPr>
                <w:attr w:name="ProductID" w:val="200 см"/>
              </w:smartTagPr>
              <w:r w:rsidRPr="00371884">
                <w:rPr>
                  <w:sz w:val="24"/>
                  <w:szCs w:val="24"/>
                </w:rPr>
                <w:t>200 см</w:t>
              </w:r>
            </w:smartTag>
          </w:p>
          <w:p w:rsidR="0081236F" w:rsidRPr="00371884" w:rsidRDefault="0081236F" w:rsidP="00ED6A0B">
            <w:pPr>
              <w:rPr>
                <w:sz w:val="24"/>
                <w:szCs w:val="24"/>
              </w:rPr>
            </w:pPr>
            <w:r w:rsidRPr="00371884">
              <w:rPr>
                <w:sz w:val="24"/>
                <w:szCs w:val="24"/>
              </w:rPr>
              <w:t xml:space="preserve">выше </w:t>
            </w:r>
            <w:smartTag w:uri="urn:schemas-microsoft-com:office:smarttags" w:element="metricconverter">
              <w:smartTagPr>
                <w:attr w:name="ProductID" w:val="900 см"/>
              </w:smartTagPr>
              <w:r w:rsidRPr="00371884">
                <w:rPr>
                  <w:sz w:val="24"/>
                  <w:szCs w:val="24"/>
                </w:rPr>
                <w:t>900 см</w:t>
              </w:r>
            </w:smartTag>
            <w:r w:rsidRPr="00371884">
              <w:rPr>
                <w:sz w:val="24"/>
                <w:szCs w:val="24"/>
              </w:rPr>
              <w:t xml:space="preserve"> с интервалом </w:t>
            </w:r>
            <w:smartTag w:uri="urn:schemas-microsoft-com:office:smarttags" w:element="metricconverter">
              <w:smartTagPr>
                <w:attr w:name="ProductID" w:val="300 см"/>
              </w:smartTagPr>
              <w:r w:rsidRPr="00371884">
                <w:rPr>
                  <w:sz w:val="24"/>
                  <w:szCs w:val="24"/>
                </w:rPr>
                <w:t>300 см</w:t>
              </w:r>
            </w:smartTag>
          </w:p>
          <w:p w:rsidR="0081236F" w:rsidRPr="00371884" w:rsidRDefault="0081236F" w:rsidP="00ED6A0B">
            <w:pPr>
              <w:rPr>
                <w:sz w:val="24"/>
                <w:szCs w:val="24"/>
              </w:rPr>
            </w:pPr>
            <w:r w:rsidRPr="00371884">
              <w:rPr>
                <w:sz w:val="24"/>
                <w:szCs w:val="24"/>
              </w:rPr>
              <w:t>Количество пересадок дается у растений с комом в металлической сетке (4×Пер, 5×Пер и т.д.)</w:t>
            </w:r>
          </w:p>
        </w:tc>
      </w:tr>
      <w:tr w:rsidR="0081236F" w:rsidRPr="00371884" w:rsidTr="00ED6A0B">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371884">
                <w:rPr>
                  <w:sz w:val="24"/>
                  <w:szCs w:val="24"/>
                </w:rPr>
                <w:t>25 см</w:t>
              </w:r>
            </w:smartTag>
            <w:r w:rsidRPr="00371884">
              <w:rPr>
                <w:sz w:val="24"/>
                <w:szCs w:val="24"/>
              </w:rPr>
              <w:t xml:space="preserve"> не менее </w:t>
            </w:r>
            <w:smartTag w:uri="urn:schemas-microsoft-com:office:smarttags" w:element="metricconverter">
              <w:smartTagPr>
                <w:attr w:name="ProductID" w:val="220 см"/>
              </w:smartTagPr>
              <w:r w:rsidRPr="00371884">
                <w:rPr>
                  <w:sz w:val="24"/>
                  <w:szCs w:val="24"/>
                </w:rPr>
                <w:t>220 см</w:t>
              </w:r>
            </w:smartTag>
            <w:r w:rsidRPr="00371884">
              <w:rPr>
                <w:sz w:val="24"/>
                <w:szCs w:val="24"/>
              </w:rPr>
              <w:t xml:space="preserve"> при обхвате более </w:t>
            </w:r>
            <w:smartTag w:uri="urn:schemas-microsoft-com:office:smarttags" w:element="metricconverter">
              <w:smartTagPr>
                <w:attr w:name="ProductID" w:val="25 см"/>
              </w:smartTagPr>
              <w:r w:rsidRPr="00371884">
                <w:rPr>
                  <w:sz w:val="24"/>
                  <w:szCs w:val="24"/>
                </w:rPr>
                <w:t>25 см</w:t>
              </w:r>
            </w:smartTag>
            <w:r w:rsidRPr="00371884">
              <w:rPr>
                <w:sz w:val="24"/>
                <w:szCs w:val="24"/>
              </w:rPr>
              <w:t xml:space="preserve"> не менее </w:t>
            </w:r>
            <w:smartTag w:uri="urn:schemas-microsoft-com:office:smarttags" w:element="metricconverter">
              <w:smartTagPr>
                <w:attr w:name="ProductID" w:val="250 см"/>
              </w:smartTagPr>
              <w:r w:rsidRPr="00371884">
                <w:rPr>
                  <w:sz w:val="24"/>
                  <w:szCs w:val="2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Сортировка осуществляется как для Кр.д (3×Пер)</w:t>
            </w:r>
          </w:p>
        </w:tc>
      </w:tr>
      <w:tr w:rsidR="0081236F" w:rsidRPr="00371884" w:rsidTr="00ED6A0B">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Сортировка осуществляется как для Кр.д (3×Пер)</w:t>
            </w:r>
          </w:p>
        </w:tc>
      </w:tr>
      <w:tr w:rsidR="0081236F" w:rsidRPr="00371884" w:rsidTr="00ED6A0B">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 Крупномерные деревья (Кр.д.) - это древесные растения с четкой границей между стволом и кроной</w:t>
            </w:r>
          </w:p>
          <w:p w:rsidR="0081236F" w:rsidRPr="00371884" w:rsidRDefault="0081236F" w:rsidP="00ED6A0B">
            <w:pPr>
              <w:rPr>
                <w:sz w:val="24"/>
                <w:szCs w:val="24"/>
              </w:rPr>
            </w:pPr>
            <w:r w:rsidRPr="00371884">
              <w:rPr>
                <w:sz w:val="24"/>
                <w:szCs w:val="24"/>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371884">
                <w:rPr>
                  <w:sz w:val="24"/>
                  <w:szCs w:val="24"/>
                </w:rPr>
                <w:t>10 см</w:t>
              </w:r>
            </w:smartTag>
            <w:r w:rsidRPr="00371884">
              <w:rPr>
                <w:sz w:val="24"/>
                <w:szCs w:val="24"/>
              </w:rPr>
              <w:t xml:space="preserve"> - к интервалу 8-</w:t>
            </w:r>
            <w:smartTag w:uri="urn:schemas-microsoft-com:office:smarttags" w:element="metricconverter">
              <w:smartTagPr>
                <w:attr w:name="ProductID" w:val="10 см"/>
              </w:smartTagPr>
              <w:r w:rsidRPr="00371884">
                <w:rPr>
                  <w:sz w:val="24"/>
                  <w:szCs w:val="24"/>
                </w:rPr>
                <w:t>10 см</w:t>
              </w:r>
            </w:smartTag>
            <w:r w:rsidRPr="00371884">
              <w:rPr>
                <w:sz w:val="24"/>
                <w:szCs w:val="24"/>
              </w:rPr>
              <w:t>, а не 10-</w:t>
            </w:r>
            <w:smartTag w:uri="urn:schemas-microsoft-com:office:smarttags" w:element="metricconverter">
              <w:smartTagPr>
                <w:attr w:name="ProductID" w:val="12 см"/>
              </w:smartTagPr>
              <w:r w:rsidRPr="00371884">
                <w:rPr>
                  <w:sz w:val="24"/>
                  <w:szCs w:val="24"/>
                </w:rPr>
                <w:t>12 см</w:t>
              </w:r>
            </w:smartTag>
            <w:r w:rsidRPr="00371884">
              <w:rPr>
                <w:sz w:val="24"/>
                <w:szCs w:val="24"/>
              </w:rPr>
              <w:t>)</w:t>
            </w:r>
          </w:p>
        </w:tc>
      </w:tr>
    </w:tbl>
    <w:p w:rsidR="0081236F" w:rsidRPr="00D7176B" w:rsidRDefault="0081236F" w:rsidP="0081236F">
      <w:pPr>
        <w:pStyle w:val="10"/>
        <w:jc w:val="right"/>
        <w:rPr>
          <w:b/>
          <w:bCs w:val="0"/>
          <w:sz w:val="24"/>
        </w:rPr>
      </w:pPr>
      <w:bookmarkStart w:id="56" w:name="_Toc37759145"/>
      <w:bookmarkStart w:id="57" w:name="PO0000593"/>
      <w:bookmarkEnd w:id="55"/>
      <w:r w:rsidRPr="00D7176B">
        <w:rPr>
          <w:b/>
          <w:bCs w:val="0"/>
          <w:sz w:val="24"/>
        </w:rPr>
        <w:t xml:space="preserve">ПРИЛОЖЕНИЕ </w:t>
      </w:r>
      <w:bookmarkEnd w:id="56"/>
      <w:r w:rsidRPr="00D7176B">
        <w:rPr>
          <w:b/>
          <w:bCs w:val="0"/>
          <w:sz w:val="24"/>
        </w:rPr>
        <w:t>Б</w:t>
      </w:r>
    </w:p>
    <w:p w:rsidR="0081236F" w:rsidRPr="00D7176B" w:rsidRDefault="0081236F" w:rsidP="0081236F">
      <w:pPr>
        <w:pStyle w:val="10"/>
        <w:jc w:val="center"/>
        <w:rPr>
          <w:sz w:val="24"/>
        </w:rPr>
      </w:pPr>
      <w:bookmarkStart w:id="58" w:name="_Toc37759146"/>
      <w:bookmarkEnd w:id="57"/>
      <w:r w:rsidRPr="00D7176B">
        <w:rPr>
          <w:sz w:val="24"/>
        </w:rPr>
        <w:t>ПОЧВЕННЫЙ ПОКРОВ</w:t>
      </w:r>
      <w:bookmarkEnd w:id="58"/>
    </w:p>
    <w:p w:rsidR="0081236F" w:rsidRPr="00D7176B" w:rsidRDefault="0081236F" w:rsidP="0081236F">
      <w:pPr>
        <w:spacing w:after="120"/>
        <w:jc w:val="center"/>
        <w:rPr>
          <w:szCs w:val="28"/>
        </w:rPr>
      </w:pPr>
      <w:r w:rsidRPr="00D7176B">
        <w:rPr>
          <w:szCs w:val="28"/>
        </w:rPr>
        <w:t>Классификация почв на селитебной территории.</w:t>
      </w:r>
    </w:p>
    <w:p w:rsidR="0081236F" w:rsidRPr="00D7176B" w:rsidRDefault="0081236F" w:rsidP="0081236F">
      <w:pPr>
        <w:ind w:firstLine="283"/>
        <w:jc w:val="both"/>
        <w:rPr>
          <w:szCs w:val="28"/>
        </w:rPr>
      </w:pPr>
      <w:r w:rsidRPr="00D7176B">
        <w:rPr>
          <w:szCs w:val="28"/>
        </w:rPr>
        <w:lastRenderedPageBreak/>
        <w:t>1. Почвенный покров на селитебной территории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81236F" w:rsidRPr="00D7176B" w:rsidRDefault="0081236F" w:rsidP="0081236F">
      <w:pPr>
        <w:ind w:firstLine="283"/>
        <w:jc w:val="both"/>
        <w:rPr>
          <w:szCs w:val="28"/>
        </w:rPr>
      </w:pPr>
      <w:r w:rsidRPr="00D7176B">
        <w:rPr>
          <w:szCs w:val="28"/>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81236F" w:rsidRPr="00D7176B" w:rsidRDefault="0081236F" w:rsidP="0081236F">
      <w:pPr>
        <w:ind w:firstLine="283"/>
        <w:jc w:val="both"/>
        <w:rPr>
          <w:szCs w:val="28"/>
        </w:rPr>
      </w:pPr>
      <w:r w:rsidRPr="00D7176B">
        <w:rPr>
          <w:szCs w:val="28"/>
        </w:rPr>
        <w:t xml:space="preserve">1.2. Поверхностно преобразованные почвы - почвы, сформировавшиеся вследствие уничтожения, либо замены насыпными незагрязненными </w:t>
      </w:r>
      <w:r w:rsidRPr="00D7176B">
        <w:rPr>
          <w:iCs/>
          <w:szCs w:val="28"/>
        </w:rPr>
        <w:t xml:space="preserve">грунтами </w:t>
      </w:r>
      <w:r w:rsidRPr="00D7176B">
        <w:rPr>
          <w:szCs w:val="28"/>
        </w:rPr>
        <w:t xml:space="preserve">генетических горизонтов верхней части профиля (до </w:t>
      </w:r>
      <w:smartTag w:uri="urn:schemas-microsoft-com:office:smarttags" w:element="metricconverter">
        <w:smartTagPr>
          <w:attr w:name="ProductID" w:val="40 см"/>
        </w:smartTagPr>
        <w:r w:rsidRPr="00D7176B">
          <w:rPr>
            <w:szCs w:val="28"/>
          </w:rPr>
          <w:t>40 см</w:t>
        </w:r>
      </w:smartTag>
      <w:r w:rsidRPr="00D7176B">
        <w:rPr>
          <w:szCs w:val="28"/>
        </w:rPr>
        <w:t>) естественных почв.</w:t>
      </w:r>
    </w:p>
    <w:p w:rsidR="0081236F" w:rsidRPr="00D7176B" w:rsidRDefault="0081236F" w:rsidP="0081236F">
      <w:pPr>
        <w:ind w:firstLine="283"/>
        <w:jc w:val="both"/>
        <w:rPr>
          <w:szCs w:val="28"/>
        </w:rPr>
      </w:pPr>
      <w:r w:rsidRPr="00D7176B">
        <w:rPr>
          <w:szCs w:val="28"/>
        </w:rPr>
        <w:t>1.3. Урбаноземы - почвы искусственного происхождения, созданные в процессе формирования городской среды. Различают следующие виды:</w:t>
      </w:r>
    </w:p>
    <w:p w:rsidR="0081236F" w:rsidRPr="00D7176B" w:rsidRDefault="0081236F" w:rsidP="0081236F">
      <w:pPr>
        <w:ind w:firstLine="283"/>
        <w:jc w:val="both"/>
        <w:rPr>
          <w:szCs w:val="28"/>
        </w:rPr>
      </w:pPr>
      <w:r w:rsidRPr="00D7176B">
        <w:rPr>
          <w:szCs w:val="28"/>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81236F" w:rsidRPr="00D7176B" w:rsidRDefault="0081236F" w:rsidP="0081236F">
      <w:pPr>
        <w:ind w:firstLine="283"/>
        <w:jc w:val="both"/>
        <w:rPr>
          <w:szCs w:val="28"/>
        </w:rPr>
      </w:pPr>
      <w:r w:rsidRPr="00D7176B">
        <w:rPr>
          <w:szCs w:val="28"/>
        </w:rPr>
        <w:t xml:space="preserve">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w:t>
      </w:r>
      <w:smartTag w:uri="urn:schemas-microsoft-com:office:smarttags" w:element="metricconverter">
        <w:smartTagPr>
          <w:attr w:name="ProductID" w:val="1,5 метров"/>
        </w:smartTagPr>
        <w:r w:rsidRPr="00D7176B">
          <w:rPr>
            <w:szCs w:val="28"/>
          </w:rPr>
          <w:t>1,5 метров</w:t>
        </w:r>
      </w:smartTag>
      <w:r w:rsidRPr="00D7176B">
        <w:rPr>
          <w:szCs w:val="28"/>
        </w:rPr>
        <w:t xml:space="preserve">) и имеющие гумуссированный горизонт (искусственно созданный, либо сформированный почвообразующими процессами </w:t>
      </w:r>
      <w:r w:rsidRPr="00D7176B">
        <w:rPr>
          <w:szCs w:val="28"/>
          <w:lang w:val="en-US"/>
        </w:rPr>
        <w:t>in</w:t>
      </w:r>
      <w:r w:rsidRPr="00D7176B">
        <w:rPr>
          <w:szCs w:val="28"/>
        </w:rPr>
        <w:t xml:space="preserve"> </w:t>
      </w:r>
      <w:r w:rsidRPr="00D7176B">
        <w:rPr>
          <w:szCs w:val="28"/>
          <w:lang w:val="en-US"/>
        </w:rPr>
        <w:t>situ</w:t>
      </w:r>
      <w:r w:rsidRPr="00D7176B">
        <w:rPr>
          <w:szCs w:val="28"/>
        </w:rPr>
        <w:t>).</w:t>
      </w:r>
    </w:p>
    <w:p w:rsidR="0081236F" w:rsidRPr="00D7176B" w:rsidRDefault="0081236F" w:rsidP="0081236F">
      <w:pPr>
        <w:ind w:firstLine="283"/>
        <w:jc w:val="both"/>
        <w:rPr>
          <w:szCs w:val="28"/>
        </w:rPr>
      </w:pPr>
      <w:r w:rsidRPr="00D7176B">
        <w:rPr>
          <w:szCs w:val="28"/>
        </w:rPr>
        <w:t xml:space="preserve">2. При формировании зеленых насаждений на территориях, нарушенных атропогенной деятельностью, на всем озеленяемом участке необходимо создать послойную толщу </w:t>
      </w:r>
      <w:r w:rsidRPr="00D7176B">
        <w:rPr>
          <w:iCs/>
          <w:szCs w:val="28"/>
        </w:rPr>
        <w:t xml:space="preserve">почвообразующего грунта, </w:t>
      </w:r>
      <w:r w:rsidRPr="00D7176B">
        <w:rPr>
          <w:szCs w:val="28"/>
        </w:rPr>
        <w:t>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соответствии с уровнем и качественными параметрами загрязнения (таблица Б.1).</w:t>
      </w:r>
    </w:p>
    <w:p w:rsidR="0081236F" w:rsidRPr="00D7176B" w:rsidRDefault="0081236F" w:rsidP="0081236F">
      <w:pPr>
        <w:ind w:firstLine="283"/>
        <w:jc w:val="both"/>
        <w:rPr>
          <w:szCs w:val="28"/>
        </w:rPr>
      </w:pPr>
      <w:r w:rsidRPr="00D7176B">
        <w:rPr>
          <w:szCs w:val="28"/>
        </w:rPr>
        <w:t xml:space="preserve">3. Под деревья и кустарники, при их посадке, делаются посадочные ямы, заполняемые </w:t>
      </w:r>
      <w:r w:rsidRPr="00D7176B">
        <w:rPr>
          <w:iCs/>
          <w:szCs w:val="28"/>
        </w:rPr>
        <w:t xml:space="preserve">плодородным грунтом. </w:t>
      </w:r>
      <w:r w:rsidRPr="00D7176B">
        <w:rPr>
          <w:szCs w:val="28"/>
        </w:rPr>
        <w:t xml:space="preserve">При формировании слоя почвообразующего грунта на территории, сложенной неблагоприятными для растений грунтами, его необходимо изолировать слоем тяжелых суглинков мощностью </w:t>
      </w:r>
      <w:smartTag w:uri="urn:schemas-microsoft-com:office:smarttags" w:element="metricconverter">
        <w:smartTagPr>
          <w:attr w:name="ProductID" w:val="0,5 м"/>
        </w:smartTagPr>
        <w:r w:rsidRPr="00D7176B">
          <w:rPr>
            <w:szCs w:val="28"/>
          </w:rPr>
          <w:t>0,5 м</w:t>
        </w:r>
      </w:smartTag>
      <w:r w:rsidRPr="00D7176B">
        <w:rPr>
          <w:szCs w:val="28"/>
        </w:rPr>
        <w:t>,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 от веса.</w:t>
      </w:r>
    </w:p>
    <w:p w:rsidR="0081236F" w:rsidRPr="00D7176B" w:rsidRDefault="0081236F" w:rsidP="0081236F">
      <w:pPr>
        <w:ind w:firstLine="283"/>
        <w:jc w:val="both"/>
        <w:rPr>
          <w:szCs w:val="28"/>
        </w:rPr>
      </w:pPr>
      <w:r w:rsidRPr="00D7176B">
        <w:rPr>
          <w:szCs w:val="28"/>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(таблица Б.2).</w:t>
      </w:r>
    </w:p>
    <w:p w:rsidR="0081236F" w:rsidRPr="00D7176B" w:rsidRDefault="0081236F" w:rsidP="0081236F">
      <w:pPr>
        <w:ind w:firstLine="283"/>
        <w:jc w:val="both"/>
        <w:rPr>
          <w:szCs w:val="28"/>
        </w:rPr>
      </w:pPr>
      <w:r w:rsidRPr="00D7176B">
        <w:rPr>
          <w:szCs w:val="28"/>
        </w:rPr>
        <w:t xml:space="preserve">5. При проектировании почвенного покрова необходимо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D7176B">
          <w:rPr>
            <w:szCs w:val="28"/>
          </w:rPr>
          <w:t>30 см</w:t>
        </w:r>
      </w:smartTag>
      <w:r w:rsidRPr="00D7176B">
        <w:rPr>
          <w:szCs w:val="28"/>
        </w:rPr>
        <w:t xml:space="preserve">. </w:t>
      </w:r>
      <w:r w:rsidRPr="00D7176B">
        <w:rPr>
          <w:szCs w:val="28"/>
        </w:rPr>
        <w:lastRenderedPageBreak/>
        <w:t xml:space="preserve">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D7176B">
          <w:rPr>
            <w:szCs w:val="28"/>
          </w:rPr>
          <w:t>2 м</w:t>
        </w:r>
      </w:smartTag>
      <w:r w:rsidRPr="00D7176B">
        <w:rPr>
          <w:szCs w:val="28"/>
        </w:rPr>
        <w:t xml:space="preserve"> (таблицы Б.3, Б.5, Б.6).</w:t>
      </w:r>
    </w:p>
    <w:p w:rsidR="0081236F" w:rsidRPr="00D7176B" w:rsidRDefault="0081236F" w:rsidP="0081236F">
      <w:pPr>
        <w:ind w:firstLine="283"/>
        <w:jc w:val="both"/>
        <w:rPr>
          <w:szCs w:val="28"/>
        </w:rPr>
      </w:pPr>
      <w:r w:rsidRPr="00D7176B">
        <w:rPr>
          <w:szCs w:val="28"/>
        </w:rPr>
        <w:t>6. Санитарная оценка почвы проводится сравнением фактических концентраций загрязняющего вещества с ПДК или ОДК, установленных органами санитарно-эпидемиологического надзора. Биологическая оценка уровня загрязнения почвы проводится сравнением фактических концентраций загрязняющих веществ с фитотоксичными ПДК (таблицы Б.4, Б.8).</w:t>
      </w:r>
    </w:p>
    <w:p w:rsidR="0081236F" w:rsidRPr="00D7176B" w:rsidRDefault="0081236F" w:rsidP="0081236F">
      <w:pPr>
        <w:ind w:firstLine="283"/>
        <w:jc w:val="both"/>
        <w:rPr>
          <w:szCs w:val="28"/>
        </w:rPr>
      </w:pPr>
      <w:r w:rsidRPr="00D7176B">
        <w:rPr>
          <w:szCs w:val="28"/>
        </w:rPr>
        <w:t xml:space="preserve">7. </w:t>
      </w:r>
      <w:r w:rsidRPr="00D7176B">
        <w:rPr>
          <w:iCs/>
          <w:szCs w:val="28"/>
        </w:rPr>
        <w:t xml:space="preserve">Биологический уровень загрязнения почвы </w:t>
      </w:r>
      <w:r w:rsidRPr="00D7176B">
        <w:rPr>
          <w:szCs w:val="28"/>
        </w:rPr>
        <w:t xml:space="preserve">определяется по среднему уровню содержания в ней </w:t>
      </w:r>
      <w:r w:rsidRPr="00D7176B">
        <w:rPr>
          <w:iCs/>
          <w:szCs w:val="28"/>
        </w:rPr>
        <w:t xml:space="preserve">приоритетного компонента загрязнения </w:t>
      </w:r>
      <w:r w:rsidRPr="00D7176B">
        <w:rPr>
          <w:szCs w:val="28"/>
        </w:rPr>
        <w:t xml:space="preserve">в границах </w:t>
      </w:r>
      <w:r w:rsidRPr="00D7176B">
        <w:rPr>
          <w:iCs/>
          <w:szCs w:val="28"/>
        </w:rPr>
        <w:t>минимального почвенного выдела.</w:t>
      </w:r>
    </w:p>
    <w:p w:rsidR="0081236F" w:rsidRPr="00D7176B" w:rsidRDefault="0081236F" w:rsidP="0081236F">
      <w:pPr>
        <w:ind w:firstLine="283"/>
        <w:jc w:val="both"/>
        <w:rPr>
          <w:szCs w:val="28"/>
        </w:rPr>
      </w:pPr>
      <w:r w:rsidRPr="00D7176B">
        <w:rPr>
          <w:szCs w:val="28"/>
        </w:rPr>
        <w:t xml:space="preserve">8. При формировании конструктоземов на сильно фильтрующих грунтах (песок, грунты с включениями гравия, щебенки более 40 %) между ними и конструктоземами необходимо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sidRPr="00D7176B">
          <w:rPr>
            <w:szCs w:val="28"/>
          </w:rPr>
          <w:t>20 см</w:t>
        </w:r>
      </w:smartTag>
      <w:r w:rsidRPr="00D7176B">
        <w:rPr>
          <w:szCs w:val="28"/>
        </w:rPr>
        <w:t xml:space="preserve">. При формировании конструктоземов на склонах крутизной 3-5°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D7176B">
          <w:rPr>
            <w:szCs w:val="28"/>
          </w:rPr>
          <w:t>30 см</w:t>
        </w:r>
      </w:smartTag>
      <w:r w:rsidRPr="00D7176B">
        <w:rPr>
          <w:szCs w:val="28"/>
        </w:rPr>
        <w:t>.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w:t>
      </w:r>
      <w:smartTag w:uri="urn:schemas-microsoft-com:office:smarttags" w:element="metricconverter">
        <w:smartTagPr>
          <w:attr w:name="ProductID" w:val="20 см"/>
        </w:smartTagPr>
        <w:r w:rsidRPr="00D7176B">
          <w:rPr>
            <w:szCs w:val="28"/>
          </w:rPr>
          <w:t>20 см</w:t>
        </w:r>
      </w:smartTag>
      <w:r w:rsidRPr="00D7176B">
        <w:rPr>
          <w:szCs w:val="28"/>
        </w:rPr>
        <w:t>.</w:t>
      </w:r>
    </w:p>
    <w:p w:rsidR="0081236F" w:rsidRPr="00D7176B" w:rsidRDefault="0081236F" w:rsidP="0081236F">
      <w:pPr>
        <w:ind w:firstLine="283"/>
        <w:jc w:val="both"/>
        <w:rPr>
          <w:szCs w:val="28"/>
        </w:rPr>
      </w:pPr>
      <w:r w:rsidRPr="00D7176B">
        <w:rPr>
          <w:szCs w:val="28"/>
        </w:rPr>
        <w:t>9. На поверхностно подтопленных территориях с уровнем залегания безнапорных грунтовых вод 2-</w:t>
      </w:r>
      <w:smartTag w:uri="urn:schemas-microsoft-com:office:smarttags" w:element="metricconverter">
        <w:smartTagPr>
          <w:attr w:name="ProductID" w:val="3 метра"/>
        </w:smartTagPr>
        <w:r w:rsidRPr="00D7176B">
          <w:rPr>
            <w:szCs w:val="28"/>
          </w:rPr>
          <w:t>3 метра</w:t>
        </w:r>
      </w:smartTag>
      <w:r w:rsidRPr="00D7176B">
        <w:rPr>
          <w:szCs w:val="28"/>
        </w:rPr>
        <w:t xml:space="preserve"> почвенный покров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D7176B">
          <w:rPr>
            <w:szCs w:val="28"/>
          </w:rPr>
          <w:t>2 метров</w:t>
        </w:r>
      </w:smartTag>
      <w:r w:rsidRPr="00D7176B">
        <w:rPr>
          <w:szCs w:val="28"/>
        </w:rPr>
        <w:t xml:space="preserve"> необходимо закладывать регулярный дренаж в совокупности с конструированием слоя, создающего разрыв капиллярной каймы.</w:t>
      </w:r>
    </w:p>
    <w:p w:rsidR="0081236F" w:rsidRPr="00D7176B" w:rsidRDefault="0081236F" w:rsidP="0081236F">
      <w:pPr>
        <w:ind w:firstLine="283"/>
        <w:jc w:val="both"/>
        <w:rPr>
          <w:szCs w:val="28"/>
        </w:rPr>
      </w:pPr>
      <w:r w:rsidRPr="00D7176B">
        <w:rPr>
          <w:szCs w:val="28"/>
        </w:rPr>
        <w:t>10. При проектировании системы зеленых насаждений на территориях, подверженных ветровой эрозии (скорости ветра более 3 м/с), необходимо предусматривать создание дернового горизонта плотностью 80-90 %. При создании почвенной толщи для устройства спортивных газонов применяют четыре типа конструкций в зависимости от фильтрующей способности подстилающего грунта (таблица Б.7).</w:t>
      </w:r>
    </w:p>
    <w:p w:rsidR="0081236F" w:rsidRPr="00D7176B" w:rsidRDefault="0081236F" w:rsidP="0081236F">
      <w:pPr>
        <w:jc w:val="right"/>
        <w:rPr>
          <w:szCs w:val="28"/>
        </w:rPr>
      </w:pPr>
      <w:r w:rsidRPr="00D7176B">
        <w:rPr>
          <w:szCs w:val="28"/>
        </w:rPr>
        <w:t xml:space="preserve">Таблица Б.1 </w:t>
      </w:r>
    </w:p>
    <w:p w:rsidR="0081236F" w:rsidRPr="00D7176B" w:rsidRDefault="0081236F" w:rsidP="0081236F">
      <w:pPr>
        <w:spacing w:after="120"/>
        <w:jc w:val="center"/>
        <w:rPr>
          <w:szCs w:val="28"/>
        </w:rPr>
      </w:pPr>
      <w:r w:rsidRPr="00D7176B">
        <w:rPr>
          <w:szCs w:val="28"/>
        </w:rPr>
        <w:t>Требования к качеству городских почв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40"/>
        <w:gridCol w:w="2084"/>
        <w:gridCol w:w="2084"/>
        <w:gridCol w:w="2088"/>
      </w:tblGrid>
      <w:tr w:rsidR="0081236F" w:rsidRPr="00D7176B" w:rsidTr="00ED6A0B">
        <w:trPr>
          <w:tblHeader/>
          <w:jc w:val="center"/>
        </w:trPr>
        <w:tc>
          <w:tcPr>
            <w:tcW w:w="1932" w:type="pct"/>
            <w:vMerge w:val="restart"/>
            <w:tcBorders>
              <w:top w:val="single" w:sz="4" w:space="0" w:color="auto"/>
              <w:left w:val="single" w:sz="4" w:space="0" w:color="auto"/>
              <w:bottom w:val="single" w:sz="4" w:space="0" w:color="auto"/>
              <w:right w:val="single" w:sz="4" w:space="0" w:color="auto"/>
            </w:tcBorders>
            <w:vAlign w:val="center"/>
          </w:tcPr>
          <w:p w:rsidR="0081236F" w:rsidRPr="00D7176B" w:rsidRDefault="0081236F" w:rsidP="00ED6A0B">
            <w:pPr>
              <w:jc w:val="center"/>
              <w:rPr>
                <w:sz w:val="22"/>
                <w:szCs w:val="22"/>
              </w:rPr>
            </w:pPr>
            <w:bookmarkStart w:id="59" w:name="TO0000020"/>
            <w:r w:rsidRPr="00D7176B">
              <w:rPr>
                <w:sz w:val="22"/>
                <w:szCs w:val="22"/>
              </w:rPr>
              <w:t>Показатели почвообр. слоев и горизонтов</w:t>
            </w:r>
          </w:p>
        </w:tc>
        <w:tc>
          <w:tcPr>
            <w:tcW w:w="3068" w:type="pct"/>
            <w:gridSpan w:val="3"/>
            <w:tcBorders>
              <w:top w:val="single" w:sz="4" w:space="0" w:color="auto"/>
              <w:left w:val="single" w:sz="4" w:space="0" w:color="auto"/>
              <w:bottom w:val="single" w:sz="4" w:space="0" w:color="auto"/>
              <w:right w:val="single" w:sz="4" w:space="0" w:color="auto"/>
            </w:tcBorders>
            <w:vAlign w:val="center"/>
          </w:tcPr>
          <w:p w:rsidR="0081236F" w:rsidRPr="00D7176B" w:rsidRDefault="0081236F" w:rsidP="00ED6A0B">
            <w:pPr>
              <w:jc w:val="center"/>
              <w:rPr>
                <w:sz w:val="22"/>
                <w:szCs w:val="22"/>
              </w:rPr>
            </w:pPr>
            <w:r w:rsidRPr="00D7176B">
              <w:rPr>
                <w:sz w:val="22"/>
                <w:szCs w:val="22"/>
              </w:rPr>
              <w:t>Глубины слоев, см</w:t>
            </w:r>
          </w:p>
        </w:tc>
      </w:tr>
      <w:tr w:rsidR="0081236F" w:rsidRPr="00D7176B" w:rsidTr="00ED6A0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1236F" w:rsidRPr="00D7176B" w:rsidRDefault="0081236F" w:rsidP="00ED6A0B">
            <w:pPr>
              <w:rPr>
                <w:sz w:val="22"/>
                <w:szCs w:val="22"/>
              </w:rPr>
            </w:pPr>
          </w:p>
        </w:tc>
        <w:tc>
          <w:tcPr>
            <w:tcW w:w="1022" w:type="pct"/>
            <w:tcBorders>
              <w:top w:val="single" w:sz="4" w:space="0" w:color="auto"/>
              <w:left w:val="single" w:sz="4" w:space="0" w:color="auto"/>
              <w:bottom w:val="single" w:sz="4" w:space="0" w:color="auto"/>
              <w:right w:val="single" w:sz="4" w:space="0" w:color="auto"/>
            </w:tcBorders>
            <w:vAlign w:val="center"/>
          </w:tcPr>
          <w:p w:rsidR="0081236F" w:rsidRPr="00D7176B" w:rsidRDefault="0081236F" w:rsidP="00ED6A0B">
            <w:pPr>
              <w:jc w:val="center"/>
              <w:rPr>
                <w:sz w:val="22"/>
                <w:szCs w:val="22"/>
              </w:rPr>
            </w:pPr>
            <w:r w:rsidRPr="00D7176B">
              <w:rPr>
                <w:sz w:val="22"/>
                <w:szCs w:val="22"/>
              </w:rPr>
              <w:t>0-20</w:t>
            </w:r>
          </w:p>
        </w:tc>
        <w:tc>
          <w:tcPr>
            <w:tcW w:w="1022" w:type="pct"/>
            <w:tcBorders>
              <w:top w:val="single" w:sz="4" w:space="0" w:color="auto"/>
              <w:left w:val="single" w:sz="4" w:space="0" w:color="auto"/>
              <w:bottom w:val="single" w:sz="4" w:space="0" w:color="auto"/>
              <w:right w:val="single" w:sz="4" w:space="0" w:color="auto"/>
            </w:tcBorders>
            <w:vAlign w:val="center"/>
          </w:tcPr>
          <w:p w:rsidR="0081236F" w:rsidRPr="00D7176B" w:rsidRDefault="0081236F" w:rsidP="00ED6A0B">
            <w:pPr>
              <w:jc w:val="center"/>
              <w:rPr>
                <w:sz w:val="22"/>
                <w:szCs w:val="22"/>
              </w:rPr>
            </w:pPr>
            <w:r w:rsidRPr="00D7176B">
              <w:rPr>
                <w:sz w:val="22"/>
                <w:szCs w:val="22"/>
              </w:rPr>
              <w:t>20-50</w:t>
            </w:r>
          </w:p>
        </w:tc>
        <w:tc>
          <w:tcPr>
            <w:tcW w:w="1024" w:type="pct"/>
            <w:tcBorders>
              <w:top w:val="single" w:sz="4" w:space="0" w:color="auto"/>
              <w:left w:val="single" w:sz="4" w:space="0" w:color="auto"/>
              <w:bottom w:val="single" w:sz="4" w:space="0" w:color="auto"/>
              <w:right w:val="single" w:sz="4" w:space="0" w:color="auto"/>
            </w:tcBorders>
            <w:vAlign w:val="center"/>
          </w:tcPr>
          <w:p w:rsidR="0081236F" w:rsidRPr="00D7176B" w:rsidRDefault="0081236F" w:rsidP="00ED6A0B">
            <w:pPr>
              <w:jc w:val="center"/>
              <w:rPr>
                <w:sz w:val="22"/>
                <w:szCs w:val="22"/>
              </w:rPr>
            </w:pPr>
            <w:r w:rsidRPr="00D7176B">
              <w:rPr>
                <w:sz w:val="22"/>
                <w:szCs w:val="22"/>
              </w:rPr>
              <w:t>50-150</w:t>
            </w:r>
          </w:p>
        </w:tc>
      </w:tr>
      <w:tr w:rsidR="0081236F" w:rsidRPr="00D7176B" w:rsidTr="00ED6A0B">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Физические свойства</w:t>
            </w:r>
          </w:p>
        </w:tc>
      </w:tr>
      <w:tr w:rsidR="0081236F" w:rsidRPr="00D7176B" w:rsidTr="00ED6A0B">
        <w:trPr>
          <w:jc w:val="center"/>
        </w:trPr>
        <w:tc>
          <w:tcPr>
            <w:tcW w:w="193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both"/>
              <w:rPr>
                <w:sz w:val="22"/>
                <w:szCs w:val="22"/>
              </w:rPr>
            </w:pPr>
            <w:r w:rsidRPr="00D7176B">
              <w:rPr>
                <w:sz w:val="22"/>
                <w:szCs w:val="22"/>
              </w:rPr>
              <w:t xml:space="preserve">Содержание физической глины &lt; </w:t>
            </w:r>
            <w:smartTag w:uri="urn:schemas-microsoft-com:office:smarttags" w:element="metricconverter">
              <w:smartTagPr>
                <w:attr w:name="ProductID" w:val="0,01 мм"/>
              </w:smartTagPr>
              <w:r w:rsidRPr="00D7176B">
                <w:rPr>
                  <w:sz w:val="22"/>
                  <w:szCs w:val="22"/>
                </w:rPr>
                <w:t>0,01 мм</w:t>
              </w:r>
            </w:smartTag>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30-40</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20-40</w:t>
            </w:r>
          </w:p>
        </w:tc>
        <w:tc>
          <w:tcPr>
            <w:tcW w:w="1024"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30-40</w:t>
            </w:r>
          </w:p>
        </w:tc>
      </w:tr>
      <w:tr w:rsidR="0081236F" w:rsidRPr="00D7176B" w:rsidTr="00ED6A0B">
        <w:trPr>
          <w:jc w:val="center"/>
        </w:trPr>
        <w:tc>
          <w:tcPr>
            <w:tcW w:w="193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both"/>
              <w:rPr>
                <w:sz w:val="22"/>
                <w:szCs w:val="22"/>
              </w:rPr>
            </w:pPr>
            <w:r w:rsidRPr="00D7176B">
              <w:rPr>
                <w:sz w:val="22"/>
                <w:szCs w:val="22"/>
              </w:rPr>
              <w:t>Плотность сложения г/см</w:t>
            </w:r>
            <w:r w:rsidRPr="00D7176B">
              <w:rPr>
                <w:sz w:val="22"/>
                <w:szCs w:val="22"/>
                <w:vertAlign w:val="superscript"/>
              </w:rPr>
              <w:t>3</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0,8-1,1</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1,0-1,2</w:t>
            </w:r>
          </w:p>
        </w:tc>
        <w:tc>
          <w:tcPr>
            <w:tcW w:w="1024"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1,2-1,3</w:t>
            </w:r>
          </w:p>
        </w:tc>
      </w:tr>
      <w:tr w:rsidR="0081236F" w:rsidRPr="00D7176B" w:rsidTr="00ED6A0B">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Химические свойства</w:t>
            </w:r>
          </w:p>
        </w:tc>
      </w:tr>
      <w:tr w:rsidR="0081236F" w:rsidRPr="00D7176B" w:rsidTr="00ED6A0B">
        <w:trPr>
          <w:jc w:val="center"/>
        </w:trPr>
        <w:tc>
          <w:tcPr>
            <w:tcW w:w="193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both"/>
              <w:rPr>
                <w:sz w:val="22"/>
                <w:szCs w:val="22"/>
              </w:rPr>
            </w:pPr>
            <w:r w:rsidRPr="00D7176B">
              <w:rPr>
                <w:sz w:val="22"/>
                <w:szCs w:val="22"/>
              </w:rPr>
              <w:t>Гумус в/о</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4-5</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1-0,5</w:t>
            </w:r>
          </w:p>
        </w:tc>
        <w:tc>
          <w:tcPr>
            <w:tcW w:w="1024"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0,5</w:t>
            </w:r>
          </w:p>
        </w:tc>
      </w:tr>
      <w:tr w:rsidR="0081236F" w:rsidRPr="00D7176B" w:rsidTr="00ED6A0B">
        <w:trPr>
          <w:jc w:val="center"/>
        </w:trPr>
        <w:tc>
          <w:tcPr>
            <w:tcW w:w="193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both"/>
              <w:rPr>
                <w:sz w:val="22"/>
                <w:szCs w:val="22"/>
              </w:rPr>
            </w:pPr>
            <w:r w:rsidRPr="00D7176B">
              <w:rPr>
                <w:sz w:val="22"/>
                <w:szCs w:val="22"/>
                <w:lang w:val="en-US"/>
              </w:rPr>
              <w:t>p</w:t>
            </w:r>
            <w:r w:rsidRPr="00D7176B">
              <w:rPr>
                <w:sz w:val="22"/>
                <w:szCs w:val="22"/>
              </w:rPr>
              <w:t>Н</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5,5-6,5</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5,5-7,0</w:t>
            </w:r>
          </w:p>
        </w:tc>
        <w:tc>
          <w:tcPr>
            <w:tcW w:w="1024"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5,0-6,0</w:t>
            </w:r>
          </w:p>
        </w:tc>
      </w:tr>
      <w:tr w:rsidR="0081236F" w:rsidRPr="00D7176B" w:rsidTr="00ED6A0B">
        <w:trPr>
          <w:jc w:val="center"/>
        </w:trPr>
        <w:tc>
          <w:tcPr>
            <w:tcW w:w="193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both"/>
              <w:rPr>
                <w:sz w:val="22"/>
                <w:szCs w:val="22"/>
              </w:rPr>
            </w:pPr>
            <w:r w:rsidRPr="00D7176B">
              <w:rPr>
                <w:sz w:val="22"/>
                <w:szCs w:val="22"/>
              </w:rPr>
              <w:t>Содержание ТМ отношение к ОДК</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1</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1</w:t>
            </w:r>
          </w:p>
        </w:tc>
        <w:tc>
          <w:tcPr>
            <w:tcW w:w="1024"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1</w:t>
            </w:r>
          </w:p>
        </w:tc>
      </w:tr>
      <w:tr w:rsidR="0081236F" w:rsidRPr="00D7176B" w:rsidTr="00ED6A0B">
        <w:trPr>
          <w:jc w:val="center"/>
        </w:trPr>
        <w:tc>
          <w:tcPr>
            <w:tcW w:w="193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both"/>
              <w:rPr>
                <w:sz w:val="22"/>
                <w:szCs w:val="22"/>
              </w:rPr>
            </w:pPr>
            <w:r w:rsidRPr="00D7176B">
              <w:rPr>
                <w:sz w:val="22"/>
                <w:szCs w:val="22"/>
              </w:rPr>
              <w:t>Величина РВ мкр/ч</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&lt;20</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&lt;20</w:t>
            </w:r>
          </w:p>
        </w:tc>
        <w:tc>
          <w:tcPr>
            <w:tcW w:w="1024"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&lt;20</w:t>
            </w:r>
          </w:p>
        </w:tc>
      </w:tr>
      <w:tr w:rsidR="0081236F" w:rsidRPr="00D7176B" w:rsidTr="00ED6A0B">
        <w:trPr>
          <w:jc w:val="center"/>
        </w:trPr>
        <w:tc>
          <w:tcPr>
            <w:tcW w:w="193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both"/>
              <w:rPr>
                <w:sz w:val="22"/>
                <w:szCs w:val="22"/>
              </w:rPr>
            </w:pPr>
            <w:r w:rsidRPr="00D7176B">
              <w:rPr>
                <w:sz w:val="22"/>
                <w:szCs w:val="22"/>
              </w:rPr>
              <w:lastRenderedPageBreak/>
              <w:t>Мин. уровень обеспеченности минеральным азотом мг/100 г почвы</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4,0</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4,0</w:t>
            </w:r>
          </w:p>
        </w:tc>
        <w:tc>
          <w:tcPr>
            <w:tcW w:w="1024"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4,0</w:t>
            </w:r>
          </w:p>
        </w:tc>
      </w:tr>
      <w:tr w:rsidR="0081236F" w:rsidRPr="00D7176B" w:rsidTr="00ED6A0B">
        <w:trPr>
          <w:jc w:val="center"/>
        </w:trPr>
        <w:tc>
          <w:tcPr>
            <w:tcW w:w="193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both"/>
              <w:rPr>
                <w:sz w:val="22"/>
                <w:szCs w:val="22"/>
              </w:rPr>
            </w:pPr>
            <w:r w:rsidRPr="00D7176B">
              <w:rPr>
                <w:sz w:val="22"/>
                <w:szCs w:val="22"/>
              </w:rPr>
              <w:t>Содержание Р</w:t>
            </w:r>
            <w:r w:rsidRPr="00D7176B">
              <w:rPr>
                <w:sz w:val="22"/>
                <w:szCs w:val="22"/>
                <w:vertAlign w:val="subscript"/>
              </w:rPr>
              <w:t>2</w:t>
            </w:r>
            <w:r w:rsidRPr="00D7176B">
              <w:rPr>
                <w:sz w:val="22"/>
                <w:szCs w:val="22"/>
              </w:rPr>
              <w:t>О</w:t>
            </w:r>
            <w:r w:rsidRPr="00D7176B">
              <w:rPr>
                <w:sz w:val="22"/>
                <w:szCs w:val="22"/>
                <w:vertAlign w:val="subscript"/>
              </w:rPr>
              <w:t>5</w:t>
            </w:r>
            <w:r w:rsidRPr="00D7176B">
              <w:rPr>
                <w:sz w:val="22"/>
                <w:szCs w:val="22"/>
              </w:rPr>
              <w:t xml:space="preserve"> и К</w:t>
            </w:r>
            <w:r w:rsidRPr="00D7176B">
              <w:rPr>
                <w:sz w:val="22"/>
                <w:szCs w:val="22"/>
                <w:vertAlign w:val="subscript"/>
              </w:rPr>
              <w:t>2</w:t>
            </w:r>
            <w:r w:rsidRPr="00D7176B">
              <w:rPr>
                <w:sz w:val="22"/>
                <w:szCs w:val="22"/>
              </w:rPr>
              <w:t>О мг/100 г почвы (мин. допустимое / оптим.)</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10/40 и 35</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10/20 и 15</w:t>
            </w:r>
          </w:p>
        </w:tc>
        <w:tc>
          <w:tcPr>
            <w:tcW w:w="1024"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10/15 и 10</w:t>
            </w:r>
          </w:p>
        </w:tc>
      </w:tr>
      <w:tr w:rsidR="0081236F" w:rsidRPr="00D7176B" w:rsidTr="00ED6A0B">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Биологические свойства</w:t>
            </w:r>
          </w:p>
        </w:tc>
      </w:tr>
      <w:tr w:rsidR="0081236F" w:rsidRPr="00D7176B" w:rsidTr="00ED6A0B">
        <w:trPr>
          <w:jc w:val="center"/>
        </w:trPr>
        <w:tc>
          <w:tcPr>
            <w:tcW w:w="193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both"/>
              <w:rPr>
                <w:sz w:val="22"/>
                <w:szCs w:val="22"/>
              </w:rPr>
            </w:pPr>
            <w:r w:rsidRPr="00D7176B">
              <w:rPr>
                <w:sz w:val="22"/>
                <w:szCs w:val="22"/>
              </w:rPr>
              <w:t>Величина патогенных микроорганизмов, шт./грамм почвы</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p>
        </w:tc>
        <w:tc>
          <w:tcPr>
            <w:tcW w:w="1024"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p>
        </w:tc>
      </w:tr>
      <w:tr w:rsidR="0081236F" w:rsidRPr="00D7176B" w:rsidTr="00ED6A0B">
        <w:trPr>
          <w:jc w:val="center"/>
        </w:trPr>
        <w:tc>
          <w:tcPr>
            <w:tcW w:w="193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both"/>
              <w:rPr>
                <w:sz w:val="22"/>
                <w:szCs w:val="22"/>
              </w:rPr>
            </w:pPr>
            <w:r w:rsidRPr="00D7176B">
              <w:rPr>
                <w:sz w:val="22"/>
                <w:szCs w:val="22"/>
              </w:rPr>
              <w:t>Разнообразие мезофауны, шт. Видов</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4</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3</w:t>
            </w:r>
          </w:p>
        </w:tc>
        <w:tc>
          <w:tcPr>
            <w:tcW w:w="1024"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2</w:t>
            </w:r>
          </w:p>
        </w:tc>
      </w:tr>
      <w:tr w:rsidR="0081236F" w:rsidRPr="00D7176B" w:rsidTr="00ED6A0B">
        <w:trPr>
          <w:jc w:val="center"/>
        </w:trPr>
        <w:tc>
          <w:tcPr>
            <w:tcW w:w="193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both"/>
              <w:rPr>
                <w:sz w:val="22"/>
                <w:szCs w:val="22"/>
              </w:rPr>
            </w:pPr>
            <w:r w:rsidRPr="00D7176B">
              <w:rPr>
                <w:sz w:val="22"/>
                <w:szCs w:val="22"/>
              </w:rPr>
              <w:t>Фитотоксичность, кратность к фону</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&lt;1,1</w:t>
            </w:r>
          </w:p>
        </w:tc>
        <w:tc>
          <w:tcPr>
            <w:tcW w:w="1022"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1,1-1,3</w:t>
            </w:r>
          </w:p>
        </w:tc>
        <w:tc>
          <w:tcPr>
            <w:tcW w:w="1024" w:type="pct"/>
            <w:tcBorders>
              <w:top w:val="single" w:sz="4" w:space="0" w:color="auto"/>
              <w:left w:val="single" w:sz="4" w:space="0" w:color="auto"/>
              <w:bottom w:val="single" w:sz="4" w:space="0" w:color="auto"/>
              <w:right w:val="single" w:sz="4" w:space="0" w:color="auto"/>
            </w:tcBorders>
          </w:tcPr>
          <w:p w:rsidR="0081236F" w:rsidRPr="00D7176B" w:rsidRDefault="0081236F" w:rsidP="00ED6A0B">
            <w:pPr>
              <w:jc w:val="center"/>
              <w:rPr>
                <w:sz w:val="22"/>
                <w:szCs w:val="22"/>
              </w:rPr>
            </w:pPr>
            <w:r w:rsidRPr="00D7176B">
              <w:rPr>
                <w:sz w:val="22"/>
                <w:szCs w:val="22"/>
              </w:rPr>
              <w:t>1,1-1,3</w:t>
            </w:r>
          </w:p>
        </w:tc>
      </w:tr>
    </w:tbl>
    <w:bookmarkEnd w:id="59"/>
    <w:p w:rsidR="0081236F" w:rsidRPr="00371884" w:rsidRDefault="0081236F" w:rsidP="0081236F">
      <w:pPr>
        <w:jc w:val="right"/>
        <w:rPr>
          <w:sz w:val="24"/>
          <w:szCs w:val="24"/>
        </w:rPr>
      </w:pPr>
      <w:r w:rsidRPr="00371884">
        <w:rPr>
          <w:sz w:val="24"/>
          <w:szCs w:val="24"/>
        </w:rPr>
        <w:t xml:space="preserve">Таблица Б.2 </w:t>
      </w:r>
    </w:p>
    <w:p w:rsidR="0081236F" w:rsidRPr="00371884" w:rsidRDefault="0081236F" w:rsidP="0081236F">
      <w:pPr>
        <w:jc w:val="center"/>
        <w:rPr>
          <w:sz w:val="24"/>
          <w:szCs w:val="24"/>
        </w:rPr>
      </w:pPr>
      <w:r w:rsidRPr="00371884">
        <w:rPr>
          <w:sz w:val="24"/>
          <w:szCs w:val="24"/>
        </w:rPr>
        <w:t>Уровень загрязнения сорняками</w:t>
      </w:r>
    </w:p>
    <w:p w:rsidR="0081236F" w:rsidRPr="00371884" w:rsidRDefault="0081236F" w:rsidP="0081236F">
      <w:pPr>
        <w:jc w:val="right"/>
        <w:rPr>
          <w:sz w:val="24"/>
          <w:szCs w:val="24"/>
        </w:rPr>
      </w:pPr>
      <w:r w:rsidRPr="00371884">
        <w:rPr>
          <w:sz w:val="24"/>
          <w:szCs w:val="24"/>
        </w:rPr>
        <w:t>количество штук</w:t>
      </w:r>
      <w:r w:rsidRPr="00371884">
        <w:rPr>
          <w:caps/>
          <w:sz w:val="24"/>
          <w:szCs w:val="24"/>
        </w:rPr>
        <w:t xml:space="preserve"> </w:t>
      </w:r>
      <w:r w:rsidRPr="00371884">
        <w:rPr>
          <w:sz w:val="24"/>
          <w:szCs w:val="24"/>
        </w:rPr>
        <w:t>на кв.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63"/>
        <w:gridCol w:w="5133"/>
      </w:tblGrid>
      <w:tr w:rsidR="0081236F" w:rsidRPr="00371884" w:rsidTr="00ED6A0B">
        <w:trPr>
          <w:tblHeader/>
          <w:jc w:val="center"/>
        </w:trPr>
        <w:tc>
          <w:tcPr>
            <w:tcW w:w="248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bookmarkStart w:id="60" w:name="TO0000021"/>
            <w:r w:rsidRPr="00371884">
              <w:rPr>
                <w:sz w:val="24"/>
                <w:szCs w:val="24"/>
              </w:rPr>
              <w:t>Степень загрязнения</w:t>
            </w:r>
          </w:p>
        </w:tc>
        <w:tc>
          <w:tcPr>
            <w:tcW w:w="2517"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Количество сорняков</w:t>
            </w:r>
          </w:p>
        </w:tc>
      </w:tr>
      <w:tr w:rsidR="0081236F" w:rsidRPr="00371884" w:rsidTr="00ED6A0B">
        <w:trPr>
          <w:jc w:val="center"/>
        </w:trPr>
        <w:tc>
          <w:tcPr>
            <w:tcW w:w="248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Слабая</w:t>
            </w:r>
          </w:p>
        </w:tc>
        <w:tc>
          <w:tcPr>
            <w:tcW w:w="251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1-50</w:t>
            </w:r>
          </w:p>
        </w:tc>
      </w:tr>
      <w:tr w:rsidR="0081236F" w:rsidRPr="00371884" w:rsidTr="00ED6A0B">
        <w:trPr>
          <w:jc w:val="center"/>
        </w:trPr>
        <w:tc>
          <w:tcPr>
            <w:tcW w:w="248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Средняя</w:t>
            </w:r>
          </w:p>
        </w:tc>
        <w:tc>
          <w:tcPr>
            <w:tcW w:w="251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51-100</w:t>
            </w:r>
          </w:p>
        </w:tc>
      </w:tr>
      <w:tr w:rsidR="0081236F" w:rsidRPr="00371884" w:rsidTr="00ED6A0B">
        <w:trPr>
          <w:jc w:val="center"/>
        </w:trPr>
        <w:tc>
          <w:tcPr>
            <w:tcW w:w="248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Сильная</w:t>
            </w:r>
          </w:p>
        </w:tc>
        <w:tc>
          <w:tcPr>
            <w:tcW w:w="251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более 100</w:t>
            </w:r>
          </w:p>
        </w:tc>
      </w:tr>
    </w:tbl>
    <w:bookmarkEnd w:id="60"/>
    <w:p w:rsidR="0081236F" w:rsidRPr="00371884" w:rsidRDefault="0081236F" w:rsidP="0081236F">
      <w:pPr>
        <w:spacing w:before="120"/>
        <w:jc w:val="right"/>
        <w:rPr>
          <w:sz w:val="24"/>
          <w:szCs w:val="24"/>
        </w:rPr>
      </w:pPr>
      <w:r w:rsidRPr="00371884">
        <w:rPr>
          <w:sz w:val="24"/>
          <w:szCs w:val="24"/>
        </w:rPr>
        <w:t xml:space="preserve">Таблица Б.3 </w:t>
      </w:r>
    </w:p>
    <w:p w:rsidR="0081236F" w:rsidRPr="00371884" w:rsidRDefault="0081236F" w:rsidP="0081236F">
      <w:pPr>
        <w:spacing w:after="120"/>
        <w:jc w:val="center"/>
        <w:rPr>
          <w:sz w:val="24"/>
          <w:szCs w:val="24"/>
        </w:rPr>
      </w:pPr>
      <w:r w:rsidRPr="00371884">
        <w:rPr>
          <w:sz w:val="24"/>
          <w:szCs w:val="24"/>
        </w:rPr>
        <w:t>Биологические показатели почв и их критерии оценки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600"/>
        <w:gridCol w:w="1086"/>
        <w:gridCol w:w="1510"/>
        <w:gridCol w:w="1316"/>
        <w:gridCol w:w="1585"/>
        <w:gridCol w:w="1099"/>
      </w:tblGrid>
      <w:tr w:rsidR="0081236F" w:rsidRPr="00371884" w:rsidTr="00ED6A0B">
        <w:trPr>
          <w:tblHeader/>
          <w:jc w:val="center"/>
        </w:trPr>
        <w:tc>
          <w:tcPr>
            <w:tcW w:w="1934"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bookmarkStart w:id="61" w:name="TO0000022"/>
            <w:r w:rsidRPr="00371884">
              <w:rPr>
                <w:sz w:val="24"/>
                <w:szCs w:val="24"/>
              </w:rPr>
              <w:t>Биологические показатели</w:t>
            </w:r>
          </w:p>
        </w:tc>
        <w:tc>
          <w:tcPr>
            <w:tcW w:w="491"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Удовлетв. ситуация</w:t>
            </w:r>
          </w:p>
        </w:tc>
        <w:tc>
          <w:tcPr>
            <w:tcW w:w="73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Относительно удовлетворит. ситуация</w:t>
            </w:r>
          </w:p>
        </w:tc>
        <w:tc>
          <w:tcPr>
            <w:tcW w:w="580"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Неудовлетв. ситуация</w:t>
            </w:r>
          </w:p>
        </w:tc>
        <w:tc>
          <w:tcPr>
            <w:tcW w:w="647"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Чрезвыч. Экологическая ситуация</w:t>
            </w:r>
          </w:p>
        </w:tc>
        <w:tc>
          <w:tcPr>
            <w:tcW w:w="6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Экологич. бедствие</w:t>
            </w:r>
          </w:p>
        </w:tc>
      </w:tr>
      <w:tr w:rsidR="0081236F" w:rsidRPr="00371884" w:rsidTr="00ED6A0B">
        <w:trPr>
          <w:jc w:val="center"/>
        </w:trPr>
        <w:tc>
          <w:tcPr>
            <w:tcW w:w="193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Уровень активности микробомассы (кратность уменьшения)</w:t>
            </w:r>
          </w:p>
        </w:tc>
        <w:tc>
          <w:tcPr>
            <w:tcW w:w="491"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&lt;5</w:t>
            </w:r>
          </w:p>
        </w:tc>
        <w:tc>
          <w:tcPr>
            <w:tcW w:w="73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5-10</w:t>
            </w:r>
          </w:p>
        </w:tc>
        <w:tc>
          <w:tcPr>
            <w:tcW w:w="58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10-50</w:t>
            </w:r>
          </w:p>
        </w:tc>
        <w:tc>
          <w:tcPr>
            <w:tcW w:w="64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50-100</w:t>
            </w:r>
          </w:p>
        </w:tc>
        <w:tc>
          <w:tcPr>
            <w:tcW w:w="61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&gt;100</w:t>
            </w:r>
          </w:p>
        </w:tc>
      </w:tr>
      <w:tr w:rsidR="0081236F" w:rsidRPr="00371884" w:rsidTr="00ED6A0B">
        <w:trPr>
          <w:jc w:val="center"/>
        </w:trPr>
        <w:tc>
          <w:tcPr>
            <w:tcW w:w="193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 xml:space="preserve">Количество патогенных микроорганизмов в </w:t>
            </w:r>
            <w:smartTag w:uri="urn:schemas-microsoft-com:office:smarttags" w:element="metricconverter">
              <w:smartTagPr>
                <w:attr w:name="ProductID" w:val="1 г"/>
              </w:smartTagPr>
              <w:r w:rsidRPr="00371884">
                <w:rPr>
                  <w:sz w:val="24"/>
                  <w:szCs w:val="24"/>
                </w:rPr>
                <w:t>1 г</w:t>
              </w:r>
            </w:smartTag>
            <w:r w:rsidRPr="00371884">
              <w:rPr>
                <w:sz w:val="24"/>
                <w:szCs w:val="24"/>
              </w:rPr>
              <w:t xml:space="preserve"> почвы</w:t>
            </w:r>
          </w:p>
        </w:tc>
        <w:tc>
          <w:tcPr>
            <w:tcW w:w="491"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3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w:t>
            </w:r>
            <w:r w:rsidRPr="00371884">
              <w:rPr>
                <w:sz w:val="24"/>
                <w:szCs w:val="24"/>
                <w:vertAlign w:val="superscript"/>
              </w:rPr>
              <w:t>2</w:t>
            </w:r>
            <w:r w:rsidRPr="00371884">
              <w:rPr>
                <w:sz w:val="24"/>
                <w:szCs w:val="24"/>
              </w:rPr>
              <w:t>-10</w:t>
            </w:r>
            <w:r w:rsidRPr="00371884">
              <w:rPr>
                <w:sz w:val="24"/>
                <w:szCs w:val="24"/>
                <w:vertAlign w:val="superscript"/>
              </w:rPr>
              <w:t>3</w:t>
            </w:r>
          </w:p>
        </w:tc>
        <w:tc>
          <w:tcPr>
            <w:tcW w:w="58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w:t>
            </w:r>
            <w:r w:rsidRPr="00371884">
              <w:rPr>
                <w:sz w:val="24"/>
                <w:szCs w:val="24"/>
                <w:vertAlign w:val="superscript"/>
              </w:rPr>
              <w:t>3</w:t>
            </w:r>
            <w:r w:rsidRPr="00371884">
              <w:rPr>
                <w:sz w:val="24"/>
                <w:szCs w:val="24"/>
              </w:rPr>
              <w:t>-10</w:t>
            </w:r>
            <w:r w:rsidRPr="00371884">
              <w:rPr>
                <w:sz w:val="24"/>
                <w:szCs w:val="24"/>
                <w:vertAlign w:val="superscript"/>
              </w:rPr>
              <w:t>4</w:t>
            </w:r>
          </w:p>
        </w:tc>
        <w:tc>
          <w:tcPr>
            <w:tcW w:w="64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w:t>
            </w:r>
            <w:r w:rsidRPr="00371884">
              <w:rPr>
                <w:sz w:val="24"/>
                <w:szCs w:val="24"/>
                <w:vertAlign w:val="superscript"/>
              </w:rPr>
              <w:t>5</w:t>
            </w:r>
            <w:r w:rsidRPr="00371884">
              <w:rPr>
                <w:sz w:val="24"/>
                <w:szCs w:val="24"/>
              </w:rPr>
              <w:t>-10</w:t>
            </w:r>
            <w:r w:rsidRPr="00371884">
              <w:rPr>
                <w:sz w:val="24"/>
                <w:szCs w:val="24"/>
                <w:vertAlign w:val="superscript"/>
              </w:rPr>
              <w:t>6</w:t>
            </w:r>
          </w:p>
        </w:tc>
        <w:tc>
          <w:tcPr>
            <w:tcW w:w="61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&gt;10</w:t>
            </w:r>
            <w:r w:rsidRPr="00371884">
              <w:rPr>
                <w:sz w:val="24"/>
                <w:szCs w:val="24"/>
                <w:vertAlign w:val="superscript"/>
              </w:rPr>
              <w:t>6</w:t>
            </w:r>
          </w:p>
        </w:tc>
      </w:tr>
      <w:tr w:rsidR="0081236F" w:rsidRPr="00371884" w:rsidTr="00ED6A0B">
        <w:trPr>
          <w:jc w:val="center"/>
        </w:trPr>
        <w:tc>
          <w:tcPr>
            <w:tcW w:w="193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 xml:space="preserve">Содержание яиц гельминтов в </w:t>
            </w:r>
            <w:smartTag w:uri="urn:schemas-microsoft-com:office:smarttags" w:element="metricconverter">
              <w:smartTagPr>
                <w:attr w:name="ProductID" w:val="1 кг"/>
              </w:smartTagPr>
              <w:r w:rsidRPr="00371884">
                <w:rPr>
                  <w:sz w:val="24"/>
                  <w:szCs w:val="24"/>
                </w:rPr>
                <w:t>1 кг</w:t>
              </w:r>
            </w:smartTag>
            <w:r w:rsidRPr="00371884">
              <w:rPr>
                <w:sz w:val="24"/>
                <w:szCs w:val="24"/>
              </w:rPr>
              <w:t xml:space="preserve"> почвы</w:t>
            </w:r>
          </w:p>
        </w:tc>
        <w:tc>
          <w:tcPr>
            <w:tcW w:w="491"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73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до 10</w:t>
            </w:r>
          </w:p>
        </w:tc>
        <w:tc>
          <w:tcPr>
            <w:tcW w:w="58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10-50</w:t>
            </w:r>
          </w:p>
        </w:tc>
        <w:tc>
          <w:tcPr>
            <w:tcW w:w="64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50-100</w:t>
            </w:r>
          </w:p>
        </w:tc>
        <w:tc>
          <w:tcPr>
            <w:tcW w:w="61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&gt;100</w:t>
            </w:r>
          </w:p>
        </w:tc>
      </w:tr>
      <w:tr w:rsidR="0081236F" w:rsidRPr="00371884" w:rsidTr="00ED6A0B">
        <w:trPr>
          <w:jc w:val="center"/>
        </w:trPr>
        <w:tc>
          <w:tcPr>
            <w:tcW w:w="193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Колититр</w:t>
            </w:r>
          </w:p>
        </w:tc>
        <w:tc>
          <w:tcPr>
            <w:tcW w:w="491"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&gt;1,0</w:t>
            </w:r>
          </w:p>
        </w:tc>
        <w:tc>
          <w:tcPr>
            <w:tcW w:w="73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1,0-0,01</w:t>
            </w:r>
          </w:p>
        </w:tc>
        <w:tc>
          <w:tcPr>
            <w:tcW w:w="58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0,01-0,05</w:t>
            </w:r>
          </w:p>
        </w:tc>
        <w:tc>
          <w:tcPr>
            <w:tcW w:w="64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0,05-0,001</w:t>
            </w:r>
          </w:p>
        </w:tc>
        <w:tc>
          <w:tcPr>
            <w:tcW w:w="61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&lt;0,001</w:t>
            </w:r>
          </w:p>
        </w:tc>
      </w:tr>
      <w:tr w:rsidR="0081236F" w:rsidRPr="00371884" w:rsidTr="00ED6A0B">
        <w:trPr>
          <w:jc w:val="center"/>
        </w:trPr>
        <w:tc>
          <w:tcPr>
            <w:tcW w:w="193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Фитотоксичность (кратность)</w:t>
            </w:r>
          </w:p>
        </w:tc>
        <w:tc>
          <w:tcPr>
            <w:tcW w:w="491"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&lt;1,1</w:t>
            </w:r>
          </w:p>
        </w:tc>
        <w:tc>
          <w:tcPr>
            <w:tcW w:w="73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1,1-1,3</w:t>
            </w:r>
          </w:p>
        </w:tc>
        <w:tc>
          <w:tcPr>
            <w:tcW w:w="58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1,3-1,6</w:t>
            </w:r>
          </w:p>
        </w:tc>
        <w:tc>
          <w:tcPr>
            <w:tcW w:w="64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1,6-2,0</w:t>
            </w:r>
          </w:p>
        </w:tc>
        <w:tc>
          <w:tcPr>
            <w:tcW w:w="61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&gt;2,0</w:t>
            </w:r>
          </w:p>
        </w:tc>
      </w:tr>
      <w:tr w:rsidR="0081236F" w:rsidRPr="00371884" w:rsidTr="00ED6A0B">
        <w:trPr>
          <w:jc w:val="center"/>
        </w:trPr>
        <w:tc>
          <w:tcPr>
            <w:tcW w:w="193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Генотоксичность (рост числа мутаций в сравнении с контролем)</w:t>
            </w:r>
          </w:p>
        </w:tc>
        <w:tc>
          <w:tcPr>
            <w:tcW w:w="491"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&lt;2</w:t>
            </w:r>
          </w:p>
        </w:tc>
        <w:tc>
          <w:tcPr>
            <w:tcW w:w="73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2-10</w:t>
            </w:r>
          </w:p>
        </w:tc>
        <w:tc>
          <w:tcPr>
            <w:tcW w:w="58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1-100</w:t>
            </w:r>
          </w:p>
        </w:tc>
        <w:tc>
          <w:tcPr>
            <w:tcW w:w="64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100-1000</w:t>
            </w:r>
          </w:p>
        </w:tc>
        <w:tc>
          <w:tcPr>
            <w:tcW w:w="61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&gt;100</w:t>
            </w:r>
          </w:p>
        </w:tc>
      </w:tr>
    </w:tbl>
    <w:bookmarkEnd w:id="61"/>
    <w:p w:rsidR="0081236F" w:rsidRPr="00371884" w:rsidRDefault="0081236F" w:rsidP="0081236F">
      <w:pPr>
        <w:jc w:val="right"/>
        <w:rPr>
          <w:sz w:val="24"/>
          <w:szCs w:val="24"/>
        </w:rPr>
      </w:pPr>
      <w:r w:rsidRPr="00371884">
        <w:rPr>
          <w:sz w:val="24"/>
          <w:szCs w:val="24"/>
        </w:rPr>
        <w:t xml:space="preserve">Таблица Б.4 </w:t>
      </w:r>
    </w:p>
    <w:p w:rsidR="0081236F" w:rsidRPr="00371884" w:rsidRDefault="0081236F" w:rsidP="0081236F">
      <w:pPr>
        <w:jc w:val="center"/>
        <w:rPr>
          <w:sz w:val="24"/>
          <w:szCs w:val="24"/>
        </w:rPr>
      </w:pPr>
      <w:r w:rsidRPr="00371884">
        <w:rPr>
          <w:sz w:val="24"/>
          <w:szCs w:val="24"/>
        </w:rPr>
        <w:t>Фитотоксичность грунтов, ОДК</w:t>
      </w:r>
    </w:p>
    <w:p w:rsidR="0081236F" w:rsidRPr="00371884" w:rsidRDefault="0081236F" w:rsidP="0081236F">
      <w:pPr>
        <w:jc w:val="right"/>
        <w:rPr>
          <w:sz w:val="24"/>
          <w:szCs w:val="24"/>
        </w:rPr>
      </w:pPr>
      <w:r w:rsidRPr="00371884">
        <w:rPr>
          <w:sz w:val="24"/>
          <w:szCs w:val="24"/>
        </w:rPr>
        <w:t>в миллиграммах на килограмм</w:t>
      </w:r>
    </w:p>
    <w:tbl>
      <w:tblPr>
        <w:tblW w:w="5000" w:type="pct"/>
        <w:jc w:val="center"/>
        <w:tblCellMar>
          <w:left w:w="28" w:type="dxa"/>
          <w:right w:w="28" w:type="dxa"/>
        </w:tblCellMar>
        <w:tblLook w:val="0000" w:firstRow="0" w:lastRow="0" w:firstColumn="0" w:lastColumn="0" w:noHBand="0" w:noVBand="0"/>
      </w:tblPr>
      <w:tblGrid>
        <w:gridCol w:w="1458"/>
        <w:gridCol w:w="1644"/>
        <w:gridCol w:w="1627"/>
        <w:gridCol w:w="1487"/>
        <w:gridCol w:w="1346"/>
        <w:gridCol w:w="1105"/>
        <w:gridCol w:w="1529"/>
      </w:tblGrid>
      <w:tr w:rsidR="0081236F" w:rsidRPr="00371884" w:rsidTr="00ED6A0B">
        <w:trPr>
          <w:tblHeader/>
          <w:jc w:val="center"/>
        </w:trPr>
        <w:tc>
          <w:tcPr>
            <w:tcW w:w="715" w:type="pct"/>
            <w:tcBorders>
              <w:top w:val="single" w:sz="4" w:space="0" w:color="auto"/>
              <w:left w:val="single" w:sz="4" w:space="0" w:color="auto"/>
              <w:bottom w:val="single" w:sz="6" w:space="0" w:color="auto"/>
              <w:right w:val="single" w:sz="4" w:space="0" w:color="auto"/>
            </w:tcBorders>
            <w:vAlign w:val="center"/>
          </w:tcPr>
          <w:p w:rsidR="0081236F" w:rsidRPr="00371884" w:rsidRDefault="0081236F" w:rsidP="00ED6A0B">
            <w:pPr>
              <w:jc w:val="center"/>
              <w:rPr>
                <w:sz w:val="24"/>
                <w:szCs w:val="24"/>
                <w:lang w:val="en-US"/>
              </w:rPr>
            </w:pPr>
            <w:bookmarkStart w:id="62" w:name="TO0000023"/>
            <w:r w:rsidRPr="00371884">
              <w:rPr>
                <w:sz w:val="24"/>
                <w:szCs w:val="24"/>
                <w:lang w:val="en-US"/>
              </w:rPr>
              <w:t>Cr</w:t>
            </w:r>
          </w:p>
        </w:tc>
        <w:tc>
          <w:tcPr>
            <w:tcW w:w="806" w:type="pct"/>
            <w:tcBorders>
              <w:top w:val="single" w:sz="4" w:space="0" w:color="auto"/>
              <w:left w:val="single" w:sz="4" w:space="0" w:color="auto"/>
              <w:bottom w:val="single" w:sz="6" w:space="0" w:color="auto"/>
              <w:right w:val="single" w:sz="4" w:space="0" w:color="auto"/>
            </w:tcBorders>
            <w:vAlign w:val="center"/>
          </w:tcPr>
          <w:p w:rsidR="0081236F" w:rsidRPr="00371884" w:rsidRDefault="0081236F" w:rsidP="00ED6A0B">
            <w:pPr>
              <w:jc w:val="center"/>
              <w:rPr>
                <w:sz w:val="24"/>
                <w:szCs w:val="24"/>
                <w:lang w:val="en-US"/>
              </w:rPr>
            </w:pPr>
            <w:r w:rsidRPr="00371884">
              <w:rPr>
                <w:sz w:val="24"/>
                <w:szCs w:val="24"/>
                <w:lang w:val="en-US"/>
              </w:rPr>
              <w:t>Ni</w:t>
            </w:r>
          </w:p>
        </w:tc>
        <w:tc>
          <w:tcPr>
            <w:tcW w:w="798" w:type="pct"/>
            <w:tcBorders>
              <w:top w:val="single" w:sz="4" w:space="0" w:color="auto"/>
              <w:left w:val="single" w:sz="4" w:space="0" w:color="auto"/>
              <w:bottom w:val="single" w:sz="6" w:space="0" w:color="auto"/>
              <w:right w:val="single" w:sz="4" w:space="0" w:color="auto"/>
            </w:tcBorders>
            <w:vAlign w:val="center"/>
          </w:tcPr>
          <w:p w:rsidR="0081236F" w:rsidRPr="00371884" w:rsidRDefault="0081236F" w:rsidP="00ED6A0B">
            <w:pPr>
              <w:jc w:val="center"/>
              <w:rPr>
                <w:sz w:val="24"/>
                <w:szCs w:val="24"/>
                <w:lang w:val="en-US"/>
              </w:rPr>
            </w:pPr>
            <w:r w:rsidRPr="00371884">
              <w:rPr>
                <w:sz w:val="24"/>
                <w:szCs w:val="24"/>
                <w:lang w:val="en-US"/>
              </w:rPr>
              <w:t>Zn</w:t>
            </w:r>
          </w:p>
        </w:tc>
        <w:tc>
          <w:tcPr>
            <w:tcW w:w="729" w:type="pct"/>
            <w:tcBorders>
              <w:top w:val="single" w:sz="4" w:space="0" w:color="auto"/>
              <w:left w:val="single" w:sz="4" w:space="0" w:color="auto"/>
              <w:bottom w:val="single" w:sz="6" w:space="0" w:color="auto"/>
              <w:right w:val="single" w:sz="4" w:space="0" w:color="auto"/>
            </w:tcBorders>
            <w:vAlign w:val="center"/>
          </w:tcPr>
          <w:p w:rsidR="0081236F" w:rsidRPr="00371884" w:rsidRDefault="0081236F" w:rsidP="00ED6A0B">
            <w:pPr>
              <w:jc w:val="center"/>
              <w:rPr>
                <w:sz w:val="24"/>
                <w:szCs w:val="24"/>
                <w:lang w:val="en-US"/>
              </w:rPr>
            </w:pPr>
            <w:r w:rsidRPr="00371884">
              <w:rPr>
                <w:sz w:val="24"/>
                <w:szCs w:val="24"/>
              </w:rPr>
              <w:t>Р</w:t>
            </w:r>
            <w:r w:rsidRPr="00371884">
              <w:rPr>
                <w:sz w:val="24"/>
                <w:szCs w:val="24"/>
                <w:lang w:val="en-US"/>
              </w:rPr>
              <w:t>b</w:t>
            </w:r>
          </w:p>
        </w:tc>
        <w:tc>
          <w:tcPr>
            <w:tcW w:w="660" w:type="pct"/>
            <w:tcBorders>
              <w:top w:val="single" w:sz="4" w:space="0" w:color="auto"/>
              <w:left w:val="single" w:sz="4" w:space="0" w:color="auto"/>
              <w:bottom w:val="single" w:sz="6" w:space="0" w:color="auto"/>
              <w:right w:val="single" w:sz="4" w:space="0" w:color="auto"/>
            </w:tcBorders>
            <w:vAlign w:val="center"/>
          </w:tcPr>
          <w:p w:rsidR="0081236F" w:rsidRPr="00371884" w:rsidRDefault="0081236F" w:rsidP="00ED6A0B">
            <w:pPr>
              <w:jc w:val="center"/>
              <w:rPr>
                <w:sz w:val="24"/>
                <w:szCs w:val="24"/>
                <w:lang w:val="en-US"/>
              </w:rPr>
            </w:pPr>
            <w:r w:rsidRPr="00371884">
              <w:rPr>
                <w:sz w:val="24"/>
                <w:szCs w:val="24"/>
                <w:lang w:val="en-US"/>
              </w:rPr>
              <w:t>Cu</w:t>
            </w:r>
          </w:p>
        </w:tc>
        <w:tc>
          <w:tcPr>
            <w:tcW w:w="54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lang w:val="en-US"/>
              </w:rPr>
            </w:pPr>
            <w:r w:rsidRPr="00371884">
              <w:rPr>
                <w:sz w:val="24"/>
                <w:szCs w:val="24"/>
              </w:rPr>
              <w:t>А</w:t>
            </w:r>
            <w:r w:rsidRPr="00371884">
              <w:rPr>
                <w:sz w:val="24"/>
                <w:szCs w:val="24"/>
                <w:lang w:val="en-US"/>
              </w:rPr>
              <w:t>s</w:t>
            </w:r>
          </w:p>
        </w:tc>
        <w:tc>
          <w:tcPr>
            <w:tcW w:w="750"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С</w:t>
            </w:r>
            <w:r w:rsidRPr="00371884">
              <w:rPr>
                <w:sz w:val="24"/>
                <w:szCs w:val="24"/>
                <w:lang w:val="en-US"/>
              </w:rPr>
              <w:t>L</w:t>
            </w:r>
            <w:r w:rsidRPr="00371884">
              <w:rPr>
                <w:sz w:val="24"/>
                <w:szCs w:val="24"/>
              </w:rPr>
              <w:t xml:space="preserve"> иона</w:t>
            </w:r>
          </w:p>
        </w:tc>
      </w:tr>
      <w:tr w:rsidR="0081236F" w:rsidRPr="00371884" w:rsidTr="00ED6A0B">
        <w:trPr>
          <w:jc w:val="center"/>
        </w:trPr>
        <w:tc>
          <w:tcPr>
            <w:tcW w:w="715" w:type="pct"/>
            <w:tcBorders>
              <w:top w:val="single" w:sz="6"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100</w:t>
            </w:r>
          </w:p>
        </w:tc>
        <w:tc>
          <w:tcPr>
            <w:tcW w:w="806" w:type="pct"/>
            <w:tcBorders>
              <w:top w:val="single" w:sz="6"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100</w:t>
            </w:r>
          </w:p>
        </w:tc>
        <w:tc>
          <w:tcPr>
            <w:tcW w:w="798" w:type="pct"/>
            <w:tcBorders>
              <w:top w:val="single" w:sz="6"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300</w:t>
            </w:r>
          </w:p>
        </w:tc>
        <w:tc>
          <w:tcPr>
            <w:tcW w:w="729" w:type="pct"/>
            <w:tcBorders>
              <w:top w:val="single" w:sz="6"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100</w:t>
            </w:r>
          </w:p>
        </w:tc>
        <w:tc>
          <w:tcPr>
            <w:tcW w:w="660" w:type="pct"/>
            <w:tcBorders>
              <w:top w:val="single" w:sz="6"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100</w:t>
            </w:r>
          </w:p>
        </w:tc>
        <w:tc>
          <w:tcPr>
            <w:tcW w:w="542"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20</w:t>
            </w:r>
          </w:p>
        </w:tc>
        <w:tc>
          <w:tcPr>
            <w:tcW w:w="75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100</w:t>
            </w:r>
          </w:p>
        </w:tc>
      </w:tr>
    </w:tbl>
    <w:bookmarkEnd w:id="62"/>
    <w:p w:rsidR="0081236F" w:rsidRPr="00371884" w:rsidRDefault="0081236F" w:rsidP="0081236F">
      <w:pPr>
        <w:jc w:val="right"/>
        <w:rPr>
          <w:sz w:val="24"/>
          <w:szCs w:val="24"/>
        </w:rPr>
      </w:pPr>
      <w:r w:rsidRPr="00371884">
        <w:rPr>
          <w:sz w:val="24"/>
          <w:szCs w:val="24"/>
        </w:rPr>
        <w:t xml:space="preserve">Таблица Б.5 </w:t>
      </w:r>
    </w:p>
    <w:p w:rsidR="0081236F" w:rsidRPr="00371884" w:rsidRDefault="0081236F" w:rsidP="0081236F">
      <w:pPr>
        <w:jc w:val="center"/>
        <w:rPr>
          <w:sz w:val="24"/>
          <w:szCs w:val="24"/>
        </w:rPr>
      </w:pPr>
      <w:r w:rsidRPr="00371884">
        <w:rPr>
          <w:sz w:val="24"/>
          <w:szCs w:val="24"/>
        </w:rPr>
        <w:t>Уровни загрязнения почв при которых подавляется ферментативная активность почв</w:t>
      </w:r>
    </w:p>
    <w:p w:rsidR="0081236F" w:rsidRPr="00371884" w:rsidRDefault="0081236F" w:rsidP="0081236F">
      <w:pPr>
        <w:jc w:val="right"/>
        <w:rPr>
          <w:sz w:val="24"/>
          <w:szCs w:val="24"/>
        </w:rPr>
      </w:pPr>
      <w:r w:rsidRPr="00371884">
        <w:rPr>
          <w:sz w:val="24"/>
          <w:szCs w:val="24"/>
        </w:rPr>
        <w:t xml:space="preserve">В миллиграммах на </w:t>
      </w:r>
      <w:smartTag w:uri="urn:schemas-microsoft-com:office:smarttags" w:element="metricconverter">
        <w:smartTagPr>
          <w:attr w:name="ProductID" w:val="100 грамм"/>
        </w:smartTagPr>
        <w:r w:rsidRPr="00371884">
          <w:rPr>
            <w:sz w:val="24"/>
            <w:szCs w:val="24"/>
          </w:rPr>
          <w:t>100 грамм</w:t>
        </w:r>
      </w:smartTag>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66"/>
        <w:gridCol w:w="2210"/>
        <w:gridCol w:w="2423"/>
        <w:gridCol w:w="3197"/>
      </w:tblGrid>
      <w:tr w:rsidR="0081236F" w:rsidRPr="00371884" w:rsidTr="00ED6A0B">
        <w:trPr>
          <w:tblHeader/>
          <w:jc w:val="center"/>
        </w:trPr>
        <w:tc>
          <w:tcPr>
            <w:tcW w:w="1160"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bookmarkStart w:id="63" w:name="TO0000024"/>
            <w:r w:rsidRPr="00371884">
              <w:rPr>
                <w:sz w:val="24"/>
                <w:szCs w:val="24"/>
              </w:rPr>
              <w:t>Ферменты*</w:t>
            </w:r>
          </w:p>
        </w:tc>
        <w:tc>
          <w:tcPr>
            <w:tcW w:w="3840" w:type="pct"/>
            <w:gridSpan w:val="3"/>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Содержание в почве</w:t>
            </w:r>
          </w:p>
        </w:tc>
      </w:tr>
      <w:tr w:rsidR="0081236F" w:rsidRPr="00371884" w:rsidTr="00ED6A0B">
        <w:trPr>
          <w:tblHeader/>
          <w:jc w:val="center"/>
        </w:trPr>
        <w:tc>
          <w:tcPr>
            <w:tcW w:w="1160"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p>
        </w:tc>
        <w:tc>
          <w:tcPr>
            <w:tcW w:w="1084"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Кадмий</w:t>
            </w:r>
          </w:p>
        </w:tc>
        <w:tc>
          <w:tcPr>
            <w:tcW w:w="118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Свинец</w:t>
            </w:r>
          </w:p>
        </w:tc>
        <w:tc>
          <w:tcPr>
            <w:tcW w:w="156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Цинк</w:t>
            </w:r>
          </w:p>
        </w:tc>
      </w:tr>
      <w:tr w:rsidR="0081236F" w:rsidRPr="00371884" w:rsidTr="00ED6A0B">
        <w:trPr>
          <w:jc w:val="center"/>
        </w:trPr>
        <w:tc>
          <w:tcPr>
            <w:tcW w:w="116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Каталаза</w:t>
            </w:r>
          </w:p>
        </w:tc>
        <w:tc>
          <w:tcPr>
            <w:tcW w:w="108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w:t>
            </w:r>
          </w:p>
        </w:tc>
        <w:tc>
          <w:tcPr>
            <w:tcW w:w="118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700</w:t>
            </w:r>
          </w:p>
        </w:tc>
        <w:tc>
          <w:tcPr>
            <w:tcW w:w="1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300</w:t>
            </w:r>
          </w:p>
        </w:tc>
      </w:tr>
      <w:tr w:rsidR="0081236F" w:rsidRPr="00371884" w:rsidTr="00ED6A0B">
        <w:trPr>
          <w:jc w:val="center"/>
        </w:trPr>
        <w:tc>
          <w:tcPr>
            <w:tcW w:w="116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Дегидрогеназа</w:t>
            </w:r>
          </w:p>
        </w:tc>
        <w:tc>
          <w:tcPr>
            <w:tcW w:w="108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5</w:t>
            </w:r>
          </w:p>
        </w:tc>
        <w:tc>
          <w:tcPr>
            <w:tcW w:w="118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300</w:t>
            </w:r>
          </w:p>
        </w:tc>
        <w:tc>
          <w:tcPr>
            <w:tcW w:w="1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700</w:t>
            </w:r>
          </w:p>
        </w:tc>
      </w:tr>
      <w:tr w:rsidR="0081236F" w:rsidRPr="00371884" w:rsidTr="00ED6A0B">
        <w:trPr>
          <w:jc w:val="center"/>
        </w:trPr>
        <w:tc>
          <w:tcPr>
            <w:tcW w:w="116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Инвертаза</w:t>
            </w:r>
          </w:p>
        </w:tc>
        <w:tc>
          <w:tcPr>
            <w:tcW w:w="108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w:t>
            </w:r>
          </w:p>
        </w:tc>
        <w:tc>
          <w:tcPr>
            <w:tcW w:w="118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&gt;1000</w:t>
            </w:r>
          </w:p>
        </w:tc>
        <w:tc>
          <w:tcPr>
            <w:tcW w:w="1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10000</w:t>
            </w:r>
          </w:p>
        </w:tc>
      </w:tr>
      <w:tr w:rsidR="0081236F" w:rsidRPr="00371884" w:rsidTr="00ED6A0B">
        <w:trPr>
          <w:jc w:val="center"/>
        </w:trPr>
        <w:tc>
          <w:tcPr>
            <w:tcW w:w="116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Протеаза</w:t>
            </w:r>
          </w:p>
        </w:tc>
        <w:tc>
          <w:tcPr>
            <w:tcW w:w="108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50</w:t>
            </w:r>
          </w:p>
        </w:tc>
        <w:tc>
          <w:tcPr>
            <w:tcW w:w="118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&gt;1000</w:t>
            </w:r>
          </w:p>
        </w:tc>
        <w:tc>
          <w:tcPr>
            <w:tcW w:w="1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 10000</w:t>
            </w:r>
          </w:p>
        </w:tc>
      </w:tr>
      <w:tr w:rsidR="0081236F" w:rsidRPr="00371884" w:rsidTr="00ED6A0B">
        <w:trPr>
          <w:jc w:val="center"/>
        </w:trPr>
        <w:tc>
          <w:tcPr>
            <w:tcW w:w="116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Уреаза</w:t>
            </w:r>
          </w:p>
        </w:tc>
        <w:tc>
          <w:tcPr>
            <w:tcW w:w="108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&gt;100</w:t>
            </w:r>
          </w:p>
        </w:tc>
        <w:tc>
          <w:tcPr>
            <w:tcW w:w="118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&gt;1000</w:t>
            </w:r>
          </w:p>
        </w:tc>
        <w:tc>
          <w:tcPr>
            <w:tcW w:w="1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 10000</w:t>
            </w:r>
          </w:p>
        </w:tc>
      </w:tr>
      <w:tr w:rsidR="0081236F" w:rsidRPr="00371884" w:rsidTr="00ED6A0B">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81236F" w:rsidRPr="00371884" w:rsidRDefault="0081236F" w:rsidP="00ED6A0B">
            <w:pPr>
              <w:spacing w:before="120"/>
              <w:jc w:val="both"/>
              <w:rPr>
                <w:sz w:val="24"/>
                <w:szCs w:val="24"/>
              </w:rPr>
            </w:pPr>
            <w:r w:rsidRPr="00371884">
              <w:rPr>
                <w:sz w:val="24"/>
                <w:szCs w:val="24"/>
              </w:rPr>
              <w:t>*Ферменты, участвующие в процессах минерализации и синтеза различных веществ в почвах</w:t>
            </w:r>
          </w:p>
        </w:tc>
      </w:tr>
    </w:tbl>
    <w:bookmarkEnd w:id="63"/>
    <w:p w:rsidR="0081236F" w:rsidRPr="00371884" w:rsidRDefault="0081236F" w:rsidP="0081236F">
      <w:pPr>
        <w:spacing w:before="120"/>
        <w:jc w:val="right"/>
        <w:rPr>
          <w:sz w:val="24"/>
          <w:szCs w:val="24"/>
        </w:rPr>
      </w:pPr>
      <w:r w:rsidRPr="00371884">
        <w:rPr>
          <w:sz w:val="24"/>
          <w:szCs w:val="24"/>
        </w:rPr>
        <w:lastRenderedPageBreak/>
        <w:t xml:space="preserve">Таблица Б.6 </w:t>
      </w:r>
    </w:p>
    <w:p w:rsidR="0081236F" w:rsidRPr="00371884" w:rsidRDefault="0081236F" w:rsidP="0081236F">
      <w:pPr>
        <w:jc w:val="center"/>
        <w:rPr>
          <w:sz w:val="24"/>
          <w:szCs w:val="24"/>
        </w:rPr>
      </w:pPr>
      <w:r w:rsidRPr="00371884">
        <w:rPr>
          <w:sz w:val="24"/>
          <w:szCs w:val="24"/>
        </w:rPr>
        <w:t>Биологические уровни загрязнения почвенного покрова для условий произрастания</w:t>
      </w:r>
    </w:p>
    <w:p w:rsidR="0081236F" w:rsidRPr="00371884" w:rsidRDefault="0081236F" w:rsidP="0081236F">
      <w:pPr>
        <w:spacing w:after="120"/>
        <w:jc w:val="right"/>
        <w:rPr>
          <w:sz w:val="24"/>
          <w:szCs w:val="24"/>
        </w:rPr>
      </w:pPr>
      <w:r w:rsidRPr="00371884">
        <w:rPr>
          <w:sz w:val="24"/>
          <w:szCs w:val="24"/>
        </w:rPr>
        <w:t>в миллиграммах на килограмм</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312"/>
        <w:gridCol w:w="1032"/>
        <w:gridCol w:w="1032"/>
        <w:gridCol w:w="1158"/>
        <w:gridCol w:w="1311"/>
        <w:gridCol w:w="1032"/>
        <w:gridCol w:w="1203"/>
        <w:gridCol w:w="1158"/>
        <w:gridCol w:w="958"/>
      </w:tblGrid>
      <w:tr w:rsidR="0081236F" w:rsidRPr="00371884" w:rsidTr="00ED6A0B">
        <w:trPr>
          <w:tblHeader/>
          <w:jc w:val="center"/>
        </w:trPr>
        <w:tc>
          <w:tcPr>
            <w:tcW w:w="643" w:type="pct"/>
            <w:vMerge w:val="restar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bookmarkStart w:id="64" w:name="TO0000025"/>
            <w:r w:rsidRPr="00371884">
              <w:rPr>
                <w:sz w:val="24"/>
                <w:szCs w:val="24"/>
              </w:rPr>
              <w:t>Уровень загрязнения</w:t>
            </w:r>
          </w:p>
        </w:tc>
        <w:tc>
          <w:tcPr>
            <w:tcW w:w="4357" w:type="pct"/>
            <w:gridSpan w:val="8"/>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Содержание элемента мг/кг</w:t>
            </w:r>
          </w:p>
        </w:tc>
      </w:tr>
      <w:tr w:rsidR="0081236F" w:rsidRPr="00371884" w:rsidTr="00ED6A0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p>
        </w:tc>
        <w:tc>
          <w:tcPr>
            <w:tcW w:w="506"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Мышьяк</w:t>
            </w:r>
          </w:p>
        </w:tc>
        <w:tc>
          <w:tcPr>
            <w:tcW w:w="506"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Ртуть</w:t>
            </w:r>
          </w:p>
        </w:tc>
        <w:tc>
          <w:tcPr>
            <w:tcW w:w="56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Свинец</w:t>
            </w:r>
          </w:p>
        </w:tc>
        <w:tc>
          <w:tcPr>
            <w:tcW w:w="64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Цинк</w:t>
            </w:r>
          </w:p>
        </w:tc>
        <w:tc>
          <w:tcPr>
            <w:tcW w:w="490"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 xml:space="preserve">Кадмий </w:t>
            </w:r>
          </w:p>
        </w:tc>
        <w:tc>
          <w:tcPr>
            <w:tcW w:w="590"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Медь</w:t>
            </w:r>
          </w:p>
        </w:tc>
        <w:tc>
          <w:tcPr>
            <w:tcW w:w="56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Никель</w:t>
            </w:r>
          </w:p>
        </w:tc>
        <w:tc>
          <w:tcPr>
            <w:tcW w:w="486"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Хром</w:t>
            </w:r>
          </w:p>
        </w:tc>
      </w:tr>
      <w:tr w:rsidR="0081236F" w:rsidRPr="00371884" w:rsidTr="00ED6A0B">
        <w:trPr>
          <w:jc w:val="center"/>
        </w:trPr>
        <w:tc>
          <w:tcPr>
            <w:tcW w:w="5000" w:type="pct"/>
            <w:gridSpan w:val="9"/>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В песчаных и супесчаных почвах (валовые формы)</w:t>
            </w:r>
          </w:p>
        </w:tc>
      </w:tr>
      <w:tr w:rsidR="0081236F" w:rsidRPr="00371884" w:rsidTr="00ED6A0B">
        <w:trPr>
          <w:jc w:val="center"/>
        </w:trPr>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Нормальн.*</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1,0-2,0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1,0-2,1</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16,0-32,0</w:t>
            </w:r>
          </w:p>
        </w:tc>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27,1-55,0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0,26-0,5</w:t>
            </w:r>
          </w:p>
        </w:tc>
        <w:tc>
          <w:tcPr>
            <w:tcW w:w="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16,1-33,0</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10,1-20,0</w:t>
            </w: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50,0-100</w:t>
            </w:r>
          </w:p>
        </w:tc>
      </w:tr>
      <w:tr w:rsidR="0081236F" w:rsidRPr="00371884" w:rsidTr="00ED6A0B">
        <w:trPr>
          <w:jc w:val="center"/>
        </w:trPr>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Средний*</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2,1-4,0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2,2-4,2</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32,1-64,0</w:t>
            </w:r>
          </w:p>
        </w:tc>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55,1-110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0,6-1,0</w:t>
            </w:r>
          </w:p>
        </w:tc>
        <w:tc>
          <w:tcPr>
            <w:tcW w:w="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33,1-165</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20,0-100</w:t>
            </w: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101-500</w:t>
            </w:r>
          </w:p>
        </w:tc>
      </w:tr>
      <w:tr w:rsidR="0081236F" w:rsidRPr="00371884" w:rsidTr="00ED6A0B">
        <w:trPr>
          <w:jc w:val="center"/>
        </w:trPr>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Высокий*</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4,1-6,0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4,3-6,2</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64,1-96</w:t>
            </w:r>
          </w:p>
        </w:tc>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110,1-165</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1,1-1,5</w:t>
            </w:r>
          </w:p>
        </w:tc>
        <w:tc>
          <w:tcPr>
            <w:tcW w:w="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165,1-330</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100,1-200</w:t>
            </w: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501-1000</w:t>
            </w:r>
          </w:p>
        </w:tc>
      </w:tr>
      <w:tr w:rsidR="0081236F" w:rsidRPr="00371884" w:rsidTr="00ED6A0B">
        <w:trPr>
          <w:jc w:val="center"/>
        </w:trPr>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Оч. высок.*</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&gt;6,0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&gt;6,2</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&gt;96,0</w:t>
            </w:r>
          </w:p>
        </w:tc>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&gt;165</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&gt;1,5</w:t>
            </w:r>
          </w:p>
        </w:tc>
        <w:tc>
          <w:tcPr>
            <w:tcW w:w="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&gt;330</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&gt;200</w:t>
            </w: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&gt;1000</w:t>
            </w:r>
          </w:p>
        </w:tc>
      </w:tr>
      <w:tr w:rsidR="0081236F" w:rsidRPr="00371884" w:rsidTr="00ED6A0B">
        <w:trPr>
          <w:jc w:val="center"/>
        </w:trPr>
        <w:tc>
          <w:tcPr>
            <w:tcW w:w="5000" w:type="pct"/>
            <w:gridSpan w:val="9"/>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В суглинистых и глинистых почвах рН менее 5,5 (валовые формы)</w:t>
            </w:r>
          </w:p>
        </w:tc>
      </w:tr>
      <w:tr w:rsidR="0081236F" w:rsidRPr="00371884" w:rsidTr="00ED6A0B">
        <w:trPr>
          <w:jc w:val="center"/>
        </w:trPr>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Нормальн.</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2,5-5,0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32-65</w:t>
            </w:r>
          </w:p>
        </w:tc>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55-100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0,5-1,0</w:t>
            </w:r>
          </w:p>
        </w:tc>
        <w:tc>
          <w:tcPr>
            <w:tcW w:w="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33-66</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20-40</w:t>
            </w: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Средний</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5,1-10,0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66-130</w:t>
            </w:r>
          </w:p>
        </w:tc>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111-220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1,1-2,0</w:t>
            </w:r>
          </w:p>
        </w:tc>
        <w:tc>
          <w:tcPr>
            <w:tcW w:w="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67-330</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41-200</w:t>
            </w: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Высокий</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10,1-15,0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131-195</w:t>
            </w:r>
          </w:p>
        </w:tc>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221-330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2,1-3,0</w:t>
            </w:r>
          </w:p>
        </w:tc>
        <w:tc>
          <w:tcPr>
            <w:tcW w:w="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331-660</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201-400</w:t>
            </w: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Оч. высокий</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&gt;15</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&gt;195</w:t>
            </w:r>
          </w:p>
        </w:tc>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&gt;330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&gt;3,0</w:t>
            </w:r>
          </w:p>
        </w:tc>
        <w:tc>
          <w:tcPr>
            <w:tcW w:w="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&gt;660</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3946" w:type="pct"/>
            <w:gridSpan w:val="7"/>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В суглинистых и глинистых почвах, рН более 5,5 (валовые формы)</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p>
        </w:tc>
      </w:tr>
      <w:tr w:rsidR="0081236F" w:rsidRPr="00371884" w:rsidTr="00ED6A0B">
        <w:trPr>
          <w:jc w:val="center"/>
        </w:trPr>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Нормальн.</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5-10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65-130</w:t>
            </w:r>
          </w:p>
        </w:tc>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110-220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1,0-2,0</w:t>
            </w:r>
          </w:p>
        </w:tc>
        <w:tc>
          <w:tcPr>
            <w:tcW w:w="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66-132</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40-80</w:t>
            </w: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Средний</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11-20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131-260</w:t>
            </w:r>
          </w:p>
        </w:tc>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221-400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2,1-4,0</w:t>
            </w:r>
          </w:p>
        </w:tc>
        <w:tc>
          <w:tcPr>
            <w:tcW w:w="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133-660</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81-400</w:t>
            </w: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Высокий</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21-30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261-390</w:t>
            </w:r>
          </w:p>
        </w:tc>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401-660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4,1-6,0</w:t>
            </w:r>
          </w:p>
        </w:tc>
        <w:tc>
          <w:tcPr>
            <w:tcW w:w="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661-1320</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401-800</w:t>
            </w: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Оч. высокий</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&gt;30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&gt;390</w:t>
            </w:r>
          </w:p>
        </w:tc>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&gt;660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&gt;6,0</w:t>
            </w:r>
          </w:p>
        </w:tc>
        <w:tc>
          <w:tcPr>
            <w:tcW w:w="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&gt;1320</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&gt;800</w:t>
            </w: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r>
      <w:tr w:rsidR="0081236F" w:rsidRPr="00371884" w:rsidTr="00ED6A0B">
        <w:trPr>
          <w:jc w:val="center"/>
        </w:trPr>
        <w:tc>
          <w:tcPr>
            <w:tcW w:w="5000" w:type="pct"/>
            <w:gridSpan w:val="9"/>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Подвижные формы</w:t>
            </w:r>
          </w:p>
        </w:tc>
      </w:tr>
      <w:tr w:rsidR="0081236F" w:rsidRPr="00371884" w:rsidTr="00ED6A0B">
        <w:trPr>
          <w:jc w:val="center"/>
        </w:trPr>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Нормальн.</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3,0-6,0</w:t>
            </w:r>
          </w:p>
        </w:tc>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10,0-23,0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1,5-3,0</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2,0-4,0</w:t>
            </w: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3,0-6,0</w:t>
            </w:r>
          </w:p>
        </w:tc>
      </w:tr>
      <w:tr w:rsidR="0081236F" w:rsidRPr="00371884" w:rsidTr="00ED6A0B">
        <w:trPr>
          <w:jc w:val="center"/>
        </w:trPr>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Средний</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6,1-12,0</w:t>
            </w:r>
          </w:p>
        </w:tc>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24,0-46,0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3,1-15,0</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4,1-20,0</w:t>
            </w: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6,1-30,0</w:t>
            </w:r>
          </w:p>
        </w:tc>
      </w:tr>
      <w:tr w:rsidR="0081236F" w:rsidRPr="00371884" w:rsidTr="00ED6A0B">
        <w:trPr>
          <w:jc w:val="center"/>
        </w:trPr>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Высокий</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12,1-18,0</w:t>
            </w:r>
          </w:p>
        </w:tc>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47,0-69,0</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15,1-30</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20,1-40,0</w:t>
            </w: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31,0-60,0</w:t>
            </w:r>
          </w:p>
        </w:tc>
      </w:tr>
      <w:tr w:rsidR="0081236F" w:rsidRPr="00371884" w:rsidTr="00ED6A0B">
        <w:trPr>
          <w:jc w:val="center"/>
        </w:trPr>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Оч. высокий</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&gt;18,0</w:t>
            </w:r>
          </w:p>
        </w:tc>
        <w:tc>
          <w:tcPr>
            <w:tcW w:w="64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&gt;69</w:t>
            </w:r>
          </w:p>
        </w:tc>
        <w:tc>
          <w:tcPr>
            <w:tcW w:w="50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w:t>
            </w:r>
          </w:p>
        </w:tc>
        <w:tc>
          <w:tcPr>
            <w:tcW w:w="57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&gt;30,0</w:t>
            </w:r>
          </w:p>
        </w:tc>
        <w:tc>
          <w:tcPr>
            <w:tcW w:w="5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&gt;40,0</w:t>
            </w:r>
          </w:p>
        </w:tc>
        <w:tc>
          <w:tcPr>
            <w:tcW w:w="486"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&gt;60,0</w:t>
            </w:r>
          </w:p>
        </w:tc>
      </w:tr>
      <w:tr w:rsidR="0081236F" w:rsidRPr="00371884" w:rsidTr="00ED6A0B">
        <w:trPr>
          <w:jc w:val="center"/>
        </w:trPr>
        <w:tc>
          <w:tcPr>
            <w:tcW w:w="5000" w:type="pct"/>
            <w:gridSpan w:val="9"/>
            <w:tcBorders>
              <w:top w:val="single" w:sz="4" w:space="0" w:color="auto"/>
              <w:left w:val="single" w:sz="4" w:space="0" w:color="auto"/>
              <w:bottom w:val="single" w:sz="4" w:space="0" w:color="auto"/>
              <w:right w:val="single" w:sz="4" w:space="0" w:color="auto"/>
            </w:tcBorders>
          </w:tcPr>
          <w:p w:rsidR="0081236F" w:rsidRPr="00371884" w:rsidRDefault="0081236F" w:rsidP="00ED6A0B">
            <w:pPr>
              <w:spacing w:before="120"/>
              <w:jc w:val="both"/>
              <w:rPr>
                <w:sz w:val="24"/>
                <w:szCs w:val="24"/>
              </w:rPr>
            </w:pPr>
            <w:r w:rsidRPr="00371884">
              <w:rPr>
                <w:sz w:val="24"/>
                <w:szCs w:val="24"/>
              </w:rPr>
              <w: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bookmarkEnd w:id="64"/>
    <w:p w:rsidR="0081236F" w:rsidRPr="00371884" w:rsidRDefault="0081236F" w:rsidP="0081236F">
      <w:pPr>
        <w:spacing w:before="120"/>
        <w:jc w:val="right"/>
        <w:rPr>
          <w:sz w:val="24"/>
          <w:szCs w:val="24"/>
        </w:rPr>
      </w:pPr>
      <w:r w:rsidRPr="00371884">
        <w:rPr>
          <w:sz w:val="24"/>
          <w:szCs w:val="24"/>
        </w:rPr>
        <w:t xml:space="preserve">Таблица Б.7 </w:t>
      </w:r>
    </w:p>
    <w:p w:rsidR="0081236F" w:rsidRPr="00371884" w:rsidRDefault="0081236F" w:rsidP="0081236F">
      <w:pPr>
        <w:jc w:val="center"/>
        <w:rPr>
          <w:sz w:val="24"/>
          <w:szCs w:val="24"/>
        </w:rPr>
      </w:pPr>
      <w:r w:rsidRPr="00371884">
        <w:rPr>
          <w:sz w:val="24"/>
          <w:szCs w:val="24"/>
        </w:rPr>
        <w:t>Типы конструкций урбоконструктоземов для создания спортивных газонов</w:t>
      </w:r>
    </w:p>
    <w:p w:rsidR="0081236F" w:rsidRPr="00371884" w:rsidRDefault="0081236F" w:rsidP="0081236F">
      <w:pPr>
        <w:spacing w:after="120"/>
        <w:jc w:val="right"/>
        <w:rPr>
          <w:sz w:val="24"/>
          <w:szCs w:val="24"/>
        </w:rPr>
      </w:pPr>
      <w:r w:rsidRPr="00371884">
        <w:rPr>
          <w:sz w:val="24"/>
          <w:szCs w:val="24"/>
        </w:rPr>
        <w:t>в сантиметрах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124"/>
        <w:gridCol w:w="1925"/>
        <w:gridCol w:w="2120"/>
        <w:gridCol w:w="1995"/>
        <w:gridCol w:w="2032"/>
      </w:tblGrid>
      <w:tr w:rsidR="0081236F" w:rsidRPr="00371884" w:rsidTr="00ED6A0B">
        <w:trPr>
          <w:tblHeader/>
          <w:jc w:val="center"/>
        </w:trPr>
        <w:tc>
          <w:tcPr>
            <w:tcW w:w="1294"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bookmarkStart w:id="65" w:name="TO0000026"/>
            <w:r w:rsidRPr="00371884">
              <w:rPr>
                <w:sz w:val="24"/>
                <w:szCs w:val="24"/>
              </w:rPr>
              <w:t>Тип коренной породы</w:t>
            </w:r>
          </w:p>
        </w:tc>
        <w:tc>
          <w:tcPr>
            <w:tcW w:w="3706" w:type="pct"/>
            <w:gridSpan w:val="4"/>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Глубина по профилю, см</w:t>
            </w:r>
          </w:p>
        </w:tc>
      </w:tr>
      <w:tr w:rsidR="0081236F" w:rsidRPr="00371884" w:rsidTr="00ED6A0B">
        <w:trPr>
          <w:tblHeader/>
          <w:jc w:val="center"/>
        </w:trPr>
        <w:tc>
          <w:tcPr>
            <w:tcW w:w="1294"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p>
        </w:tc>
        <w:tc>
          <w:tcPr>
            <w:tcW w:w="764"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0-15</w:t>
            </w:r>
          </w:p>
        </w:tc>
        <w:tc>
          <w:tcPr>
            <w:tcW w:w="1020"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16-30</w:t>
            </w:r>
          </w:p>
        </w:tc>
        <w:tc>
          <w:tcPr>
            <w:tcW w:w="977"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31-45</w:t>
            </w:r>
          </w:p>
        </w:tc>
        <w:tc>
          <w:tcPr>
            <w:tcW w:w="94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46-60</w:t>
            </w:r>
          </w:p>
        </w:tc>
      </w:tr>
      <w:tr w:rsidR="0081236F" w:rsidRPr="00371884" w:rsidTr="00ED6A0B">
        <w:trPr>
          <w:jc w:val="center"/>
        </w:trPr>
        <w:tc>
          <w:tcPr>
            <w:tcW w:w="129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Среднесуглинистые со средней фильтрацией</w:t>
            </w:r>
          </w:p>
        </w:tc>
        <w:tc>
          <w:tcPr>
            <w:tcW w:w="76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Гумуссированный слой</w:t>
            </w:r>
          </w:p>
        </w:tc>
        <w:tc>
          <w:tcPr>
            <w:tcW w:w="102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Коренная порода среднесуглинистая</w:t>
            </w:r>
          </w:p>
        </w:tc>
        <w:tc>
          <w:tcPr>
            <w:tcW w:w="97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Коренная порода среднесуглинистая</w:t>
            </w:r>
          </w:p>
        </w:tc>
        <w:tc>
          <w:tcPr>
            <w:tcW w:w="94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Коренная порода среднесуглинистая</w:t>
            </w:r>
          </w:p>
        </w:tc>
      </w:tr>
      <w:tr w:rsidR="0081236F" w:rsidRPr="00371884" w:rsidTr="00ED6A0B">
        <w:trPr>
          <w:jc w:val="center"/>
        </w:trPr>
        <w:tc>
          <w:tcPr>
            <w:tcW w:w="129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Песчаные хорошо фильтрующие грунты</w:t>
            </w:r>
          </w:p>
        </w:tc>
        <w:tc>
          <w:tcPr>
            <w:tcW w:w="76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Гумуссированный слой</w:t>
            </w:r>
          </w:p>
        </w:tc>
        <w:tc>
          <w:tcPr>
            <w:tcW w:w="102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Среднесуглинистый почвообразующий слой</w:t>
            </w:r>
          </w:p>
        </w:tc>
        <w:tc>
          <w:tcPr>
            <w:tcW w:w="97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Коренная порода песчаная</w:t>
            </w:r>
          </w:p>
        </w:tc>
        <w:tc>
          <w:tcPr>
            <w:tcW w:w="94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Коренная порода песчаная</w:t>
            </w:r>
          </w:p>
        </w:tc>
      </w:tr>
      <w:tr w:rsidR="0081236F" w:rsidRPr="00371884" w:rsidTr="00ED6A0B">
        <w:trPr>
          <w:jc w:val="center"/>
        </w:trPr>
        <w:tc>
          <w:tcPr>
            <w:tcW w:w="129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 xml:space="preserve">Тяжелосуглинистые плохо </w:t>
            </w:r>
            <w:r w:rsidRPr="00371884">
              <w:rPr>
                <w:sz w:val="24"/>
                <w:szCs w:val="24"/>
              </w:rPr>
              <w:lastRenderedPageBreak/>
              <w:t>фильтрующие грунты</w:t>
            </w:r>
          </w:p>
        </w:tc>
        <w:tc>
          <w:tcPr>
            <w:tcW w:w="76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lastRenderedPageBreak/>
              <w:t>Гумуссированный слой</w:t>
            </w:r>
          </w:p>
        </w:tc>
        <w:tc>
          <w:tcPr>
            <w:tcW w:w="102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Среднесуглинистый почвообраз. слой</w:t>
            </w:r>
          </w:p>
        </w:tc>
        <w:tc>
          <w:tcPr>
            <w:tcW w:w="97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Дренирующий слой из щебня и песка</w:t>
            </w:r>
          </w:p>
        </w:tc>
        <w:tc>
          <w:tcPr>
            <w:tcW w:w="94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Коренная порода тяжелосуглинистая</w:t>
            </w:r>
          </w:p>
        </w:tc>
      </w:tr>
    </w:tbl>
    <w:bookmarkEnd w:id="65"/>
    <w:p w:rsidR="0081236F" w:rsidRPr="00371884" w:rsidRDefault="0081236F" w:rsidP="0081236F">
      <w:pPr>
        <w:spacing w:before="120"/>
        <w:jc w:val="right"/>
        <w:rPr>
          <w:sz w:val="24"/>
          <w:szCs w:val="24"/>
        </w:rPr>
      </w:pPr>
      <w:r w:rsidRPr="00371884">
        <w:rPr>
          <w:sz w:val="24"/>
          <w:szCs w:val="24"/>
        </w:rPr>
        <w:lastRenderedPageBreak/>
        <w:t>Таблица Б.8</w:t>
      </w:r>
    </w:p>
    <w:p w:rsidR="0081236F" w:rsidRPr="00371884" w:rsidRDefault="0081236F" w:rsidP="0081236F">
      <w:pPr>
        <w:jc w:val="center"/>
        <w:rPr>
          <w:sz w:val="24"/>
          <w:szCs w:val="24"/>
        </w:rPr>
      </w:pPr>
      <w:r w:rsidRPr="00371884">
        <w:rPr>
          <w:sz w:val="24"/>
          <w:szCs w:val="24"/>
        </w:rPr>
        <w:t xml:space="preserve"> Допустимые концентрации тяжелых металлов и мышьяка в почвах города </w:t>
      </w:r>
    </w:p>
    <w:p w:rsidR="0081236F" w:rsidRPr="00371884" w:rsidRDefault="0081236F" w:rsidP="0081236F">
      <w:pPr>
        <w:spacing w:after="120"/>
        <w:jc w:val="right"/>
        <w:rPr>
          <w:sz w:val="24"/>
          <w:szCs w:val="24"/>
        </w:rPr>
      </w:pPr>
      <w:r w:rsidRPr="00371884">
        <w:rPr>
          <w:sz w:val="24"/>
          <w:szCs w:val="24"/>
        </w:rPr>
        <w:t>в миллиграммах на килограмм</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606"/>
        <w:gridCol w:w="1097"/>
        <w:gridCol w:w="1099"/>
        <w:gridCol w:w="1099"/>
        <w:gridCol w:w="1097"/>
        <w:gridCol w:w="1099"/>
        <w:gridCol w:w="1099"/>
      </w:tblGrid>
      <w:tr w:rsidR="0081236F" w:rsidRPr="00371884" w:rsidTr="00ED6A0B">
        <w:trPr>
          <w:tblHeader/>
          <w:jc w:val="center"/>
        </w:trPr>
        <w:tc>
          <w:tcPr>
            <w:tcW w:w="1768" w:type="pct"/>
            <w:vMerge w:val="restar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bookmarkStart w:id="66" w:name="TO0000027"/>
            <w:r w:rsidRPr="00371884">
              <w:rPr>
                <w:sz w:val="24"/>
                <w:szCs w:val="24"/>
              </w:rPr>
              <w:t>Уровни концентрации тяжелых металлов и мышьяка</w:t>
            </w:r>
          </w:p>
        </w:tc>
        <w:tc>
          <w:tcPr>
            <w:tcW w:w="3232" w:type="pct"/>
            <w:gridSpan w:val="6"/>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Содержание</w:t>
            </w:r>
          </w:p>
        </w:tc>
      </w:tr>
      <w:tr w:rsidR="0081236F" w:rsidRPr="00371884" w:rsidTr="00ED6A0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p>
        </w:tc>
        <w:tc>
          <w:tcPr>
            <w:tcW w:w="1616" w:type="pct"/>
            <w:gridSpan w:val="3"/>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 Класс опасности</w:t>
            </w:r>
          </w:p>
        </w:tc>
        <w:tc>
          <w:tcPr>
            <w:tcW w:w="1616" w:type="pct"/>
            <w:gridSpan w:val="3"/>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 Класс опасности</w:t>
            </w:r>
          </w:p>
        </w:tc>
      </w:tr>
      <w:tr w:rsidR="0081236F" w:rsidRPr="00371884" w:rsidTr="00ED6A0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p>
        </w:tc>
        <w:tc>
          <w:tcPr>
            <w:tcW w:w="53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никель</w:t>
            </w:r>
          </w:p>
        </w:tc>
        <w:tc>
          <w:tcPr>
            <w:tcW w:w="539"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медь</w:t>
            </w:r>
          </w:p>
        </w:tc>
        <w:tc>
          <w:tcPr>
            <w:tcW w:w="539"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цинк</w:t>
            </w:r>
          </w:p>
        </w:tc>
        <w:tc>
          <w:tcPr>
            <w:tcW w:w="53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свинец</w:t>
            </w:r>
          </w:p>
        </w:tc>
        <w:tc>
          <w:tcPr>
            <w:tcW w:w="539"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кадмий</w:t>
            </w:r>
          </w:p>
        </w:tc>
        <w:tc>
          <w:tcPr>
            <w:tcW w:w="539"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мышьяк</w:t>
            </w:r>
          </w:p>
        </w:tc>
      </w:tr>
      <w:tr w:rsidR="0081236F" w:rsidRPr="00371884" w:rsidTr="00ED6A0B">
        <w:trPr>
          <w:jc w:val="center"/>
        </w:trPr>
        <w:tc>
          <w:tcPr>
            <w:tcW w:w="17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Фоновое содержание в песчаных и супесчаных почвах</w:t>
            </w:r>
          </w:p>
        </w:tc>
        <w:tc>
          <w:tcPr>
            <w:tcW w:w="53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5-10</w:t>
            </w:r>
          </w:p>
          <w:p w:rsidR="0081236F" w:rsidRPr="00371884" w:rsidRDefault="0081236F" w:rsidP="00ED6A0B">
            <w:pPr>
              <w:jc w:val="center"/>
              <w:rPr>
                <w:sz w:val="24"/>
                <w:szCs w:val="24"/>
              </w:rPr>
            </w:pPr>
            <w:r w:rsidRPr="00371884">
              <w:rPr>
                <w:sz w:val="24"/>
                <w:szCs w:val="24"/>
              </w:rPr>
              <w:t>ср. 6</w:t>
            </w:r>
          </w:p>
        </w:tc>
        <w:tc>
          <w:tcPr>
            <w:tcW w:w="53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5-12</w:t>
            </w:r>
          </w:p>
          <w:p w:rsidR="0081236F" w:rsidRPr="00371884" w:rsidRDefault="0081236F" w:rsidP="00ED6A0B">
            <w:pPr>
              <w:jc w:val="center"/>
              <w:rPr>
                <w:sz w:val="24"/>
                <w:szCs w:val="24"/>
              </w:rPr>
            </w:pPr>
            <w:r w:rsidRPr="00371884">
              <w:rPr>
                <w:sz w:val="24"/>
                <w:szCs w:val="24"/>
              </w:rPr>
              <w:t>ср. 8</w:t>
            </w:r>
          </w:p>
        </w:tc>
        <w:tc>
          <w:tcPr>
            <w:tcW w:w="53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25-30</w:t>
            </w:r>
          </w:p>
          <w:p w:rsidR="0081236F" w:rsidRPr="00371884" w:rsidRDefault="0081236F" w:rsidP="00ED6A0B">
            <w:pPr>
              <w:jc w:val="center"/>
              <w:rPr>
                <w:sz w:val="24"/>
                <w:szCs w:val="24"/>
              </w:rPr>
            </w:pPr>
            <w:r w:rsidRPr="00371884">
              <w:rPr>
                <w:sz w:val="24"/>
                <w:szCs w:val="24"/>
              </w:rPr>
              <w:t>ср. 28</w:t>
            </w:r>
          </w:p>
        </w:tc>
        <w:tc>
          <w:tcPr>
            <w:tcW w:w="53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4-9</w:t>
            </w:r>
          </w:p>
          <w:p w:rsidR="0081236F" w:rsidRPr="00371884" w:rsidRDefault="0081236F" w:rsidP="00ED6A0B">
            <w:pPr>
              <w:jc w:val="center"/>
              <w:rPr>
                <w:sz w:val="24"/>
                <w:szCs w:val="24"/>
              </w:rPr>
            </w:pPr>
            <w:r w:rsidRPr="00371884">
              <w:rPr>
                <w:sz w:val="24"/>
                <w:szCs w:val="24"/>
              </w:rPr>
              <w:t>ср. 6</w:t>
            </w:r>
          </w:p>
        </w:tc>
        <w:tc>
          <w:tcPr>
            <w:tcW w:w="53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0,01-0,1</w:t>
            </w:r>
          </w:p>
          <w:p w:rsidR="0081236F" w:rsidRPr="00371884" w:rsidRDefault="0081236F" w:rsidP="00ED6A0B">
            <w:pPr>
              <w:jc w:val="center"/>
              <w:rPr>
                <w:sz w:val="24"/>
                <w:szCs w:val="24"/>
              </w:rPr>
            </w:pPr>
            <w:r w:rsidRPr="00371884">
              <w:rPr>
                <w:sz w:val="24"/>
                <w:szCs w:val="24"/>
              </w:rPr>
              <w:t>ср. 0,05</w:t>
            </w:r>
          </w:p>
        </w:tc>
        <w:tc>
          <w:tcPr>
            <w:tcW w:w="53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0,9-1,7</w:t>
            </w:r>
          </w:p>
          <w:p w:rsidR="0081236F" w:rsidRPr="00371884" w:rsidRDefault="0081236F" w:rsidP="00ED6A0B">
            <w:pPr>
              <w:jc w:val="center"/>
              <w:rPr>
                <w:sz w:val="24"/>
                <w:szCs w:val="24"/>
              </w:rPr>
            </w:pPr>
            <w:r w:rsidRPr="00371884">
              <w:rPr>
                <w:sz w:val="24"/>
                <w:szCs w:val="24"/>
              </w:rPr>
              <w:t>ср. 1,5</w:t>
            </w:r>
          </w:p>
        </w:tc>
      </w:tr>
      <w:tr w:rsidR="0081236F" w:rsidRPr="00371884" w:rsidTr="00ED6A0B">
        <w:trPr>
          <w:jc w:val="center"/>
        </w:trPr>
        <w:tc>
          <w:tcPr>
            <w:tcW w:w="176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Фоновое содержание в суглинистых и глинистых почвах</w:t>
            </w:r>
          </w:p>
        </w:tc>
        <w:tc>
          <w:tcPr>
            <w:tcW w:w="53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15-25</w:t>
            </w:r>
          </w:p>
          <w:p w:rsidR="0081236F" w:rsidRPr="00371884" w:rsidRDefault="0081236F" w:rsidP="00ED6A0B">
            <w:pPr>
              <w:jc w:val="center"/>
              <w:rPr>
                <w:sz w:val="24"/>
                <w:szCs w:val="24"/>
              </w:rPr>
            </w:pPr>
            <w:r w:rsidRPr="00371884">
              <w:rPr>
                <w:sz w:val="24"/>
                <w:szCs w:val="24"/>
              </w:rPr>
              <w:t>ср. 20</w:t>
            </w:r>
          </w:p>
        </w:tc>
        <w:tc>
          <w:tcPr>
            <w:tcW w:w="53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12-30</w:t>
            </w:r>
          </w:p>
          <w:p w:rsidR="0081236F" w:rsidRPr="00371884" w:rsidRDefault="0081236F" w:rsidP="00ED6A0B">
            <w:pPr>
              <w:jc w:val="center"/>
              <w:rPr>
                <w:sz w:val="24"/>
                <w:szCs w:val="24"/>
              </w:rPr>
            </w:pPr>
            <w:r w:rsidRPr="00371884">
              <w:rPr>
                <w:sz w:val="24"/>
                <w:szCs w:val="24"/>
              </w:rPr>
              <w:t>ср. 20</w:t>
            </w:r>
          </w:p>
        </w:tc>
        <w:tc>
          <w:tcPr>
            <w:tcW w:w="53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30-60</w:t>
            </w:r>
          </w:p>
          <w:p w:rsidR="0081236F" w:rsidRPr="00371884" w:rsidRDefault="0081236F" w:rsidP="00ED6A0B">
            <w:pPr>
              <w:jc w:val="center"/>
              <w:rPr>
                <w:sz w:val="24"/>
                <w:szCs w:val="24"/>
              </w:rPr>
            </w:pPr>
            <w:r w:rsidRPr="00371884">
              <w:rPr>
                <w:sz w:val="24"/>
                <w:szCs w:val="24"/>
              </w:rPr>
              <w:t>ср. 45</w:t>
            </w:r>
          </w:p>
        </w:tc>
        <w:tc>
          <w:tcPr>
            <w:tcW w:w="538"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12-30</w:t>
            </w:r>
          </w:p>
          <w:p w:rsidR="0081236F" w:rsidRPr="00371884" w:rsidRDefault="0081236F" w:rsidP="00ED6A0B">
            <w:pPr>
              <w:jc w:val="center"/>
              <w:rPr>
                <w:sz w:val="24"/>
                <w:szCs w:val="24"/>
              </w:rPr>
            </w:pPr>
            <w:r w:rsidRPr="00371884">
              <w:rPr>
                <w:sz w:val="24"/>
                <w:szCs w:val="24"/>
              </w:rPr>
              <w:t>ср. 20</w:t>
            </w:r>
          </w:p>
        </w:tc>
        <w:tc>
          <w:tcPr>
            <w:tcW w:w="53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0,09-0,3</w:t>
            </w:r>
          </w:p>
          <w:p w:rsidR="0081236F" w:rsidRPr="00371884" w:rsidRDefault="0081236F" w:rsidP="00ED6A0B">
            <w:pPr>
              <w:jc w:val="center"/>
              <w:rPr>
                <w:sz w:val="24"/>
                <w:szCs w:val="24"/>
              </w:rPr>
            </w:pPr>
            <w:r w:rsidRPr="00371884">
              <w:rPr>
                <w:sz w:val="24"/>
                <w:szCs w:val="24"/>
              </w:rPr>
              <w:t>ср. 0,22</w:t>
            </w:r>
          </w:p>
        </w:tc>
        <w:tc>
          <w:tcPr>
            <w:tcW w:w="539"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1,2-3,2</w:t>
            </w:r>
          </w:p>
          <w:p w:rsidR="0081236F" w:rsidRPr="00371884" w:rsidRDefault="0081236F" w:rsidP="00ED6A0B">
            <w:pPr>
              <w:jc w:val="center"/>
              <w:rPr>
                <w:sz w:val="24"/>
                <w:szCs w:val="24"/>
              </w:rPr>
            </w:pPr>
            <w:r w:rsidRPr="00371884">
              <w:rPr>
                <w:sz w:val="24"/>
                <w:szCs w:val="24"/>
              </w:rPr>
              <w:t>ср. 2.2</w:t>
            </w:r>
          </w:p>
        </w:tc>
      </w:tr>
    </w:tbl>
    <w:bookmarkEnd w:id="66"/>
    <w:p w:rsidR="0081236F" w:rsidRPr="00371884" w:rsidRDefault="0081236F" w:rsidP="0081236F">
      <w:pPr>
        <w:spacing w:before="120" w:after="120"/>
        <w:jc w:val="center"/>
        <w:rPr>
          <w:sz w:val="24"/>
          <w:szCs w:val="24"/>
        </w:rPr>
      </w:pPr>
      <w:r w:rsidRPr="00371884">
        <w:rPr>
          <w:sz w:val="24"/>
          <w:szCs w:val="24"/>
        </w:rPr>
        <w:t>Подготовка почвы под газоны и откосы</w:t>
      </w:r>
    </w:p>
    <w:p w:rsidR="0081236F" w:rsidRPr="00371884" w:rsidRDefault="0081236F" w:rsidP="0081236F">
      <w:pPr>
        <w:ind w:firstLine="283"/>
        <w:jc w:val="both"/>
        <w:rPr>
          <w:sz w:val="24"/>
          <w:szCs w:val="24"/>
        </w:rPr>
      </w:pPr>
      <w:bookmarkStart w:id="67" w:name="PO0000626"/>
      <w:r w:rsidRPr="00371884">
        <w:rPr>
          <w:sz w:val="24"/>
          <w:szCs w:val="24"/>
        </w:rPr>
        <w:t xml:space="preserve">11. В урбанизированной среде грунты под газоны и откосы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371884">
          <w:rPr>
            <w:sz w:val="24"/>
            <w:szCs w:val="24"/>
          </w:rPr>
          <w:t>20 см</w:t>
        </w:r>
      </w:smartTag>
      <w:r w:rsidRPr="00371884">
        <w:rPr>
          <w:sz w:val="24"/>
          <w:szCs w:val="24"/>
        </w:rPr>
        <w:t xml:space="preserve"> с обязательным улучшением механического состава растительного грунта введением добавок и многократным перемешиванием: песок - 25 %, торф - 25 %, растительная земля - 50 %. Также следует предусматривать улучшение плодородия растительного грунта введением минеральных и органических удобрений. При проектировании благоустройства должны использоваться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г/кв.м с указанием в проекте травосмесей, соответствующих условиям.</w:t>
      </w:r>
    </w:p>
    <w:bookmarkEnd w:id="67"/>
    <w:p w:rsidR="0081236F" w:rsidRPr="00371884" w:rsidRDefault="0081236F" w:rsidP="0081236F">
      <w:pPr>
        <w:ind w:firstLine="283"/>
        <w:jc w:val="both"/>
        <w:rPr>
          <w:sz w:val="24"/>
          <w:szCs w:val="24"/>
        </w:rPr>
      </w:pPr>
      <w:r w:rsidRPr="00371884">
        <w:rPr>
          <w:sz w:val="24"/>
          <w:szCs w:val="24"/>
        </w:rPr>
        <w:t>Уход за зелеными насаждениями должен осуществляться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81236F" w:rsidRPr="00371884" w:rsidRDefault="0081236F" w:rsidP="0081236F">
      <w:pPr>
        <w:pStyle w:val="10"/>
        <w:jc w:val="right"/>
        <w:rPr>
          <w:b/>
          <w:bCs w:val="0"/>
          <w:sz w:val="24"/>
        </w:rPr>
      </w:pPr>
      <w:bookmarkStart w:id="68" w:name="_Toc37759147"/>
      <w:r w:rsidRPr="00371884">
        <w:rPr>
          <w:b/>
          <w:bCs w:val="0"/>
          <w:sz w:val="24"/>
        </w:rPr>
        <w:t xml:space="preserve">ПРИЛОЖЕНИЕ </w:t>
      </w:r>
      <w:bookmarkEnd w:id="68"/>
      <w:r w:rsidRPr="00371884">
        <w:rPr>
          <w:b/>
          <w:bCs w:val="0"/>
          <w:sz w:val="24"/>
        </w:rPr>
        <w:t>В</w:t>
      </w:r>
    </w:p>
    <w:p w:rsidR="0081236F" w:rsidRPr="00371884" w:rsidRDefault="0081236F" w:rsidP="0081236F">
      <w:pPr>
        <w:pStyle w:val="10"/>
        <w:jc w:val="center"/>
        <w:rPr>
          <w:sz w:val="24"/>
        </w:rPr>
      </w:pPr>
      <w:bookmarkStart w:id="69" w:name="_Toc37759148"/>
      <w:r w:rsidRPr="00371884">
        <w:rPr>
          <w:sz w:val="24"/>
        </w:rPr>
        <w:t>ИГРОВОЕ И СПОРТИВНОЕ ОБОРУДОВАНИЕ</w:t>
      </w:r>
      <w:bookmarkEnd w:id="69"/>
    </w:p>
    <w:p w:rsidR="0081236F" w:rsidRPr="00371884" w:rsidRDefault="0081236F" w:rsidP="0081236F">
      <w:pPr>
        <w:jc w:val="right"/>
        <w:rPr>
          <w:sz w:val="24"/>
          <w:szCs w:val="24"/>
        </w:rPr>
      </w:pPr>
      <w:r w:rsidRPr="00371884">
        <w:rPr>
          <w:sz w:val="24"/>
          <w:szCs w:val="24"/>
        </w:rPr>
        <w:t xml:space="preserve">Таблица В.1 </w:t>
      </w:r>
    </w:p>
    <w:p w:rsidR="0081236F" w:rsidRPr="00371884" w:rsidRDefault="0081236F" w:rsidP="0081236F">
      <w:pPr>
        <w:spacing w:after="120"/>
        <w:jc w:val="center"/>
        <w:rPr>
          <w:sz w:val="24"/>
          <w:szCs w:val="24"/>
        </w:rPr>
      </w:pPr>
      <w:r w:rsidRPr="00371884">
        <w:rPr>
          <w:sz w:val="24"/>
          <w:szCs w:val="24"/>
        </w:rPr>
        <w:t>Состав игрового и спортивного оборудования в зависимости от возраста детей</w:t>
      </w:r>
    </w:p>
    <w:tbl>
      <w:tblPr>
        <w:tblW w:w="5000" w:type="pct"/>
        <w:jc w:val="center"/>
        <w:tblCellMar>
          <w:left w:w="28" w:type="dxa"/>
          <w:right w:w="28" w:type="dxa"/>
        </w:tblCellMar>
        <w:tblLook w:val="0000" w:firstRow="0" w:lastRow="0" w:firstColumn="0" w:lastColumn="0" w:noHBand="0" w:noVBand="0"/>
      </w:tblPr>
      <w:tblGrid>
        <w:gridCol w:w="1893"/>
        <w:gridCol w:w="2834"/>
        <w:gridCol w:w="5469"/>
      </w:tblGrid>
      <w:tr w:rsidR="0081236F" w:rsidRPr="00371884" w:rsidTr="00ED6A0B">
        <w:trPr>
          <w:tblHeader/>
          <w:jc w:val="center"/>
        </w:trPr>
        <w:tc>
          <w:tcPr>
            <w:tcW w:w="554" w:type="pct"/>
            <w:tcBorders>
              <w:top w:val="single" w:sz="4" w:space="0" w:color="auto"/>
              <w:left w:val="single" w:sz="4" w:space="0" w:color="auto"/>
              <w:bottom w:val="single" w:sz="6" w:space="0" w:color="auto"/>
              <w:right w:val="single" w:sz="4" w:space="0" w:color="auto"/>
            </w:tcBorders>
            <w:vAlign w:val="center"/>
          </w:tcPr>
          <w:p w:rsidR="0081236F" w:rsidRPr="00371884" w:rsidRDefault="0081236F" w:rsidP="00ED6A0B">
            <w:pPr>
              <w:jc w:val="center"/>
              <w:rPr>
                <w:sz w:val="24"/>
                <w:szCs w:val="24"/>
              </w:rPr>
            </w:pPr>
            <w:bookmarkStart w:id="70" w:name="TO0000028"/>
            <w:r w:rsidRPr="00371884">
              <w:rPr>
                <w:sz w:val="24"/>
                <w:szCs w:val="24"/>
              </w:rPr>
              <w:t>Возраст</w:t>
            </w:r>
          </w:p>
        </w:tc>
        <w:tc>
          <w:tcPr>
            <w:tcW w:w="1577" w:type="pct"/>
            <w:tcBorders>
              <w:top w:val="single" w:sz="4" w:space="0" w:color="auto"/>
              <w:left w:val="single" w:sz="4" w:space="0" w:color="auto"/>
              <w:bottom w:val="single" w:sz="6"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Назначение оборудования</w:t>
            </w:r>
          </w:p>
        </w:tc>
        <w:tc>
          <w:tcPr>
            <w:tcW w:w="2869" w:type="pct"/>
            <w:tcBorders>
              <w:top w:val="single" w:sz="4" w:space="0" w:color="auto"/>
              <w:left w:val="single" w:sz="4" w:space="0" w:color="auto"/>
              <w:bottom w:val="single" w:sz="6"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Рекомендуемое игровое и физкультурное оборудование</w:t>
            </w:r>
          </w:p>
        </w:tc>
      </w:tr>
      <w:tr w:rsidR="0081236F" w:rsidRPr="00371884" w:rsidTr="00ED6A0B">
        <w:trPr>
          <w:jc w:val="center"/>
        </w:trPr>
        <w:tc>
          <w:tcPr>
            <w:tcW w:w="554" w:type="pct"/>
            <w:vMerge w:val="restart"/>
            <w:tcBorders>
              <w:top w:val="single" w:sz="6" w:space="0" w:color="auto"/>
              <w:left w:val="single" w:sz="4" w:space="0" w:color="auto"/>
              <w:bottom w:val="single" w:sz="6" w:space="0" w:color="auto"/>
              <w:right w:val="single" w:sz="4" w:space="0" w:color="auto"/>
            </w:tcBorders>
            <w:vAlign w:val="center"/>
          </w:tcPr>
          <w:p w:rsidR="0081236F" w:rsidRPr="00371884" w:rsidRDefault="0081236F" w:rsidP="00ED6A0B">
            <w:pPr>
              <w:rPr>
                <w:sz w:val="24"/>
                <w:szCs w:val="24"/>
              </w:rPr>
            </w:pPr>
            <w:r w:rsidRPr="00371884">
              <w:rPr>
                <w:sz w:val="24"/>
                <w:szCs w:val="24"/>
              </w:rPr>
              <w:t>Дети преддошкольного возраста (1-</w:t>
            </w:r>
            <w:smartTag w:uri="urn:schemas-microsoft-com:office:smarttags" w:element="metricconverter">
              <w:smartTagPr>
                <w:attr w:name="ProductID" w:val="3 г"/>
              </w:smartTagPr>
              <w:r w:rsidRPr="00371884">
                <w:rPr>
                  <w:sz w:val="24"/>
                  <w:szCs w:val="24"/>
                </w:rPr>
                <w:t>3 г</w:t>
              </w:r>
            </w:smartTag>
            <w:r w:rsidRPr="00371884">
              <w:rPr>
                <w:sz w:val="24"/>
                <w:szCs w:val="24"/>
              </w:rPr>
              <w:t>)</w:t>
            </w:r>
          </w:p>
        </w:tc>
        <w:tc>
          <w:tcPr>
            <w:tcW w:w="1577" w:type="pct"/>
            <w:tcBorders>
              <w:top w:val="single" w:sz="6" w:space="0" w:color="auto"/>
              <w:left w:val="single" w:sz="4" w:space="0" w:color="auto"/>
              <w:bottom w:val="nil"/>
              <w:right w:val="single" w:sz="4" w:space="0" w:color="auto"/>
            </w:tcBorders>
            <w:vAlign w:val="center"/>
          </w:tcPr>
          <w:p w:rsidR="0081236F" w:rsidRPr="00371884" w:rsidRDefault="0081236F" w:rsidP="00ED6A0B">
            <w:pPr>
              <w:rPr>
                <w:sz w:val="24"/>
                <w:szCs w:val="24"/>
              </w:rPr>
            </w:pPr>
            <w:r w:rsidRPr="00371884">
              <w:rPr>
                <w:sz w:val="24"/>
                <w:szCs w:val="24"/>
              </w:rPr>
              <w:t>А) Для тихих игр, тренировки усидчивости, терпения, развития фантазии:</w:t>
            </w:r>
          </w:p>
        </w:tc>
        <w:tc>
          <w:tcPr>
            <w:tcW w:w="2869" w:type="pct"/>
            <w:tcBorders>
              <w:top w:val="single" w:sz="6" w:space="0" w:color="auto"/>
              <w:left w:val="single" w:sz="4" w:space="0" w:color="auto"/>
              <w:bottom w:val="nil"/>
              <w:right w:val="single" w:sz="4" w:space="0" w:color="auto"/>
            </w:tcBorders>
            <w:vAlign w:val="center"/>
          </w:tcPr>
          <w:p w:rsidR="0081236F" w:rsidRPr="00371884" w:rsidRDefault="0081236F" w:rsidP="00ED6A0B">
            <w:pPr>
              <w:rPr>
                <w:sz w:val="24"/>
                <w:szCs w:val="24"/>
              </w:rPr>
            </w:pPr>
            <w:r w:rsidRPr="00371884">
              <w:rPr>
                <w:sz w:val="24"/>
                <w:szCs w:val="24"/>
              </w:rPr>
              <w:t>- песочницы</w:t>
            </w:r>
          </w:p>
        </w:tc>
      </w:tr>
      <w:tr w:rsidR="0081236F" w:rsidRPr="00371884" w:rsidTr="00ED6A0B">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81236F" w:rsidRPr="00371884" w:rsidRDefault="0081236F" w:rsidP="00ED6A0B">
            <w:pPr>
              <w:rPr>
                <w:sz w:val="24"/>
                <w:szCs w:val="24"/>
              </w:rPr>
            </w:pPr>
          </w:p>
        </w:tc>
        <w:tc>
          <w:tcPr>
            <w:tcW w:w="1577" w:type="pct"/>
            <w:tcBorders>
              <w:top w:val="nil"/>
              <w:left w:val="single" w:sz="4" w:space="0" w:color="auto"/>
              <w:bottom w:val="single" w:sz="6" w:space="0" w:color="auto"/>
              <w:right w:val="single" w:sz="4" w:space="0" w:color="auto"/>
            </w:tcBorders>
            <w:vAlign w:val="center"/>
          </w:tcPr>
          <w:p w:rsidR="0081236F" w:rsidRPr="00371884" w:rsidRDefault="0081236F" w:rsidP="00ED6A0B">
            <w:pPr>
              <w:rPr>
                <w:sz w:val="24"/>
                <w:szCs w:val="24"/>
              </w:rPr>
            </w:pPr>
            <w:r w:rsidRPr="00371884">
              <w:rPr>
                <w:sz w:val="24"/>
                <w:szCs w:val="24"/>
              </w:rPr>
              <w:t>Б) Для тренировки лазания, ходьбы, перешагивания, подлезания, равновесия:</w:t>
            </w:r>
          </w:p>
        </w:tc>
        <w:tc>
          <w:tcPr>
            <w:tcW w:w="2869" w:type="pct"/>
            <w:tcBorders>
              <w:top w:val="nil"/>
              <w:left w:val="single" w:sz="4" w:space="0" w:color="auto"/>
              <w:bottom w:val="single" w:sz="6" w:space="0" w:color="auto"/>
              <w:right w:val="single" w:sz="4" w:space="0" w:color="auto"/>
            </w:tcBorders>
            <w:vAlign w:val="center"/>
          </w:tcPr>
          <w:p w:rsidR="0081236F" w:rsidRPr="00371884" w:rsidRDefault="0081236F" w:rsidP="00ED6A0B">
            <w:pPr>
              <w:rPr>
                <w:sz w:val="24"/>
                <w:szCs w:val="24"/>
              </w:rPr>
            </w:pPr>
            <w:r w:rsidRPr="00371884">
              <w:rPr>
                <w:sz w:val="24"/>
                <w:szCs w:val="24"/>
              </w:rPr>
              <w:t>- домики, пирамиды, гимнастические стенки, бумы, бревна, горки</w:t>
            </w:r>
          </w:p>
          <w:p w:rsidR="0081236F" w:rsidRPr="00371884" w:rsidRDefault="0081236F" w:rsidP="00ED6A0B">
            <w:pPr>
              <w:rPr>
                <w:sz w:val="24"/>
                <w:szCs w:val="24"/>
              </w:rPr>
            </w:pPr>
            <w:r w:rsidRPr="00371884">
              <w:rPr>
                <w:sz w:val="24"/>
                <w:szCs w:val="24"/>
              </w:rPr>
              <w:t>- кубы деревянные 20×40×15 см;</w:t>
            </w:r>
          </w:p>
          <w:p w:rsidR="0081236F" w:rsidRPr="00371884" w:rsidRDefault="0081236F" w:rsidP="00ED6A0B">
            <w:pPr>
              <w:rPr>
                <w:sz w:val="24"/>
                <w:szCs w:val="24"/>
              </w:rPr>
            </w:pPr>
            <w:r w:rsidRPr="00371884">
              <w:rPr>
                <w:sz w:val="24"/>
                <w:szCs w:val="24"/>
              </w:rPr>
              <w:t xml:space="preserve">- доски шириной 15, 20, </w:t>
            </w:r>
            <w:smartTag w:uri="urn:schemas-microsoft-com:office:smarttags" w:element="metricconverter">
              <w:smartTagPr>
                <w:attr w:name="ProductID" w:val="25 см"/>
              </w:smartTagPr>
              <w:r w:rsidRPr="00371884">
                <w:rPr>
                  <w:sz w:val="24"/>
                  <w:szCs w:val="24"/>
                </w:rPr>
                <w:t>25 см</w:t>
              </w:r>
            </w:smartTag>
            <w:r w:rsidRPr="00371884">
              <w:rPr>
                <w:sz w:val="24"/>
                <w:szCs w:val="24"/>
              </w:rPr>
              <w:t xml:space="preserve">, длиной 150, 200 и </w:t>
            </w:r>
            <w:smartTag w:uri="urn:schemas-microsoft-com:office:smarttags" w:element="metricconverter">
              <w:smartTagPr>
                <w:attr w:name="ProductID" w:val="250 см"/>
              </w:smartTagPr>
              <w:r w:rsidRPr="00371884">
                <w:rPr>
                  <w:sz w:val="24"/>
                  <w:szCs w:val="24"/>
                </w:rPr>
                <w:t>250 см</w:t>
              </w:r>
            </w:smartTag>
            <w:r w:rsidRPr="00371884">
              <w:rPr>
                <w:sz w:val="24"/>
                <w:szCs w:val="24"/>
              </w:rPr>
              <w:t>; доска деревянная - один конец приподнят на высоту 10-</w:t>
            </w:r>
            <w:smartTag w:uri="urn:schemas-microsoft-com:office:smarttags" w:element="metricconverter">
              <w:smartTagPr>
                <w:attr w:name="ProductID" w:val="15 см"/>
              </w:smartTagPr>
              <w:r w:rsidRPr="00371884">
                <w:rPr>
                  <w:sz w:val="24"/>
                  <w:szCs w:val="24"/>
                </w:rPr>
                <w:t>15 см</w:t>
              </w:r>
            </w:smartTag>
            <w:r w:rsidRPr="00371884">
              <w:rPr>
                <w:sz w:val="24"/>
                <w:szCs w:val="24"/>
              </w:rPr>
              <w:t>;</w:t>
            </w:r>
          </w:p>
          <w:p w:rsidR="0081236F" w:rsidRPr="00371884" w:rsidRDefault="0081236F" w:rsidP="00ED6A0B">
            <w:pPr>
              <w:rPr>
                <w:sz w:val="24"/>
                <w:szCs w:val="24"/>
              </w:rPr>
            </w:pPr>
            <w:r w:rsidRPr="00371884">
              <w:rPr>
                <w:sz w:val="24"/>
                <w:szCs w:val="24"/>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371884">
                <w:rPr>
                  <w:sz w:val="24"/>
                  <w:szCs w:val="24"/>
                </w:rPr>
                <w:t>240 см</w:t>
              </w:r>
            </w:smartTag>
            <w:r w:rsidRPr="00371884">
              <w:rPr>
                <w:sz w:val="24"/>
                <w:szCs w:val="24"/>
              </w:rPr>
              <w:t xml:space="preserve">, высота </w:t>
            </w:r>
            <w:smartTag w:uri="urn:schemas-microsoft-com:office:smarttags" w:element="metricconverter">
              <w:smartTagPr>
                <w:attr w:name="ProductID" w:val="48 см"/>
              </w:smartTagPr>
              <w:r w:rsidRPr="00371884">
                <w:rPr>
                  <w:sz w:val="24"/>
                  <w:szCs w:val="24"/>
                </w:rPr>
                <w:t>48 см</w:t>
              </w:r>
            </w:smartTag>
            <w:r w:rsidRPr="00371884">
              <w:rPr>
                <w:sz w:val="24"/>
                <w:szCs w:val="24"/>
              </w:rPr>
              <w:t xml:space="preserve"> (в центральной части), ширина ступеньки - </w:t>
            </w:r>
            <w:smartTag w:uri="urn:schemas-microsoft-com:office:smarttags" w:element="metricconverter">
              <w:smartTagPr>
                <w:attr w:name="ProductID" w:val="70 см"/>
              </w:smartTagPr>
              <w:r w:rsidRPr="00371884">
                <w:rPr>
                  <w:sz w:val="24"/>
                  <w:szCs w:val="24"/>
                </w:rPr>
                <w:t>70 см</w:t>
              </w:r>
            </w:smartTag>
            <w:r w:rsidRPr="00371884">
              <w:rPr>
                <w:sz w:val="24"/>
                <w:szCs w:val="24"/>
              </w:rPr>
              <w:t>;</w:t>
            </w:r>
          </w:p>
          <w:p w:rsidR="0081236F" w:rsidRPr="00371884" w:rsidRDefault="0081236F" w:rsidP="00ED6A0B">
            <w:pPr>
              <w:rPr>
                <w:sz w:val="24"/>
                <w:szCs w:val="24"/>
              </w:rPr>
            </w:pPr>
            <w:r w:rsidRPr="00371884">
              <w:rPr>
                <w:sz w:val="24"/>
                <w:szCs w:val="24"/>
              </w:rPr>
              <w:t xml:space="preserve">- лестница-стремянка, высота 100 или </w:t>
            </w:r>
            <w:smartTag w:uri="urn:schemas-microsoft-com:office:smarttags" w:element="metricconverter">
              <w:smartTagPr>
                <w:attr w:name="ProductID" w:val="150 см"/>
              </w:smartTagPr>
              <w:r w:rsidRPr="00371884">
                <w:rPr>
                  <w:sz w:val="24"/>
                  <w:szCs w:val="24"/>
                </w:rPr>
                <w:t>150 см</w:t>
              </w:r>
            </w:smartTag>
            <w:r w:rsidRPr="00371884">
              <w:rPr>
                <w:sz w:val="24"/>
                <w:szCs w:val="24"/>
              </w:rPr>
              <w:t xml:space="preserve">, расстояние между перекладинами - 10 и </w:t>
            </w:r>
            <w:smartTag w:uri="urn:schemas-microsoft-com:office:smarttags" w:element="metricconverter">
              <w:smartTagPr>
                <w:attr w:name="ProductID" w:val="15 см"/>
              </w:smartTagPr>
              <w:r w:rsidRPr="00371884">
                <w:rPr>
                  <w:sz w:val="24"/>
                  <w:szCs w:val="24"/>
                </w:rPr>
                <w:t>15 см</w:t>
              </w:r>
            </w:smartTag>
            <w:r w:rsidRPr="00371884">
              <w:rPr>
                <w:sz w:val="24"/>
                <w:szCs w:val="24"/>
              </w:rPr>
              <w:t>.</w:t>
            </w:r>
          </w:p>
        </w:tc>
      </w:tr>
      <w:tr w:rsidR="0081236F" w:rsidRPr="00371884" w:rsidTr="00ED6A0B">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81236F" w:rsidRPr="00371884" w:rsidRDefault="0081236F" w:rsidP="00ED6A0B">
            <w:pPr>
              <w:rPr>
                <w:sz w:val="24"/>
                <w:szCs w:val="24"/>
              </w:rPr>
            </w:pPr>
          </w:p>
        </w:tc>
        <w:tc>
          <w:tcPr>
            <w:tcW w:w="1577" w:type="pct"/>
            <w:tcBorders>
              <w:top w:val="single" w:sz="6" w:space="0" w:color="auto"/>
              <w:left w:val="single" w:sz="4" w:space="0" w:color="auto"/>
              <w:bottom w:val="single" w:sz="6" w:space="0" w:color="auto"/>
              <w:right w:val="single" w:sz="4" w:space="0" w:color="auto"/>
            </w:tcBorders>
            <w:vAlign w:val="center"/>
          </w:tcPr>
          <w:p w:rsidR="0081236F" w:rsidRPr="00371884" w:rsidRDefault="0081236F" w:rsidP="00ED6A0B">
            <w:pPr>
              <w:rPr>
                <w:sz w:val="24"/>
                <w:szCs w:val="24"/>
              </w:rPr>
            </w:pPr>
            <w:r w:rsidRPr="00371884">
              <w:rPr>
                <w:sz w:val="24"/>
                <w:szCs w:val="24"/>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2869" w:type="pct"/>
            <w:tcBorders>
              <w:top w:val="single" w:sz="6" w:space="0" w:color="auto"/>
              <w:left w:val="single" w:sz="4" w:space="0" w:color="auto"/>
              <w:bottom w:val="single" w:sz="6" w:space="0" w:color="auto"/>
              <w:right w:val="single" w:sz="4" w:space="0" w:color="auto"/>
            </w:tcBorders>
            <w:vAlign w:val="center"/>
          </w:tcPr>
          <w:p w:rsidR="0081236F" w:rsidRPr="00371884" w:rsidRDefault="0081236F" w:rsidP="00ED6A0B">
            <w:pPr>
              <w:rPr>
                <w:sz w:val="24"/>
                <w:szCs w:val="24"/>
              </w:rPr>
            </w:pPr>
            <w:r w:rsidRPr="00371884">
              <w:rPr>
                <w:sz w:val="24"/>
                <w:szCs w:val="24"/>
              </w:rPr>
              <w:t>- качели и качалки.</w:t>
            </w:r>
          </w:p>
        </w:tc>
      </w:tr>
      <w:tr w:rsidR="0081236F" w:rsidRPr="00371884" w:rsidTr="00ED6A0B">
        <w:trPr>
          <w:jc w:val="center"/>
        </w:trPr>
        <w:tc>
          <w:tcPr>
            <w:tcW w:w="554" w:type="pct"/>
            <w:vMerge w:val="restart"/>
            <w:tcBorders>
              <w:top w:val="single" w:sz="6"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Дети дошкольного возраста (3-7 лет)</w:t>
            </w:r>
          </w:p>
        </w:tc>
        <w:tc>
          <w:tcPr>
            <w:tcW w:w="1577" w:type="pct"/>
            <w:tcBorders>
              <w:top w:val="single" w:sz="6" w:space="0" w:color="auto"/>
              <w:left w:val="single" w:sz="4" w:space="0" w:color="auto"/>
              <w:bottom w:val="single" w:sz="6" w:space="0" w:color="auto"/>
              <w:right w:val="single" w:sz="4" w:space="0" w:color="auto"/>
            </w:tcBorders>
            <w:vAlign w:val="center"/>
          </w:tcPr>
          <w:p w:rsidR="0081236F" w:rsidRPr="00371884" w:rsidRDefault="0081236F" w:rsidP="00ED6A0B">
            <w:pPr>
              <w:rPr>
                <w:sz w:val="24"/>
                <w:szCs w:val="24"/>
              </w:rPr>
            </w:pPr>
            <w:r w:rsidRPr="00371884">
              <w:rPr>
                <w:sz w:val="24"/>
                <w:szCs w:val="24"/>
              </w:rPr>
              <w:t>А) Для обучения и совершенствования лазания:</w:t>
            </w:r>
          </w:p>
        </w:tc>
        <w:tc>
          <w:tcPr>
            <w:tcW w:w="2869" w:type="pct"/>
            <w:tcBorders>
              <w:top w:val="single" w:sz="6" w:space="0" w:color="auto"/>
              <w:left w:val="single" w:sz="4" w:space="0" w:color="auto"/>
              <w:bottom w:val="single" w:sz="6" w:space="0" w:color="auto"/>
              <w:right w:val="single" w:sz="4" w:space="0" w:color="auto"/>
            </w:tcBorders>
            <w:vAlign w:val="center"/>
          </w:tcPr>
          <w:p w:rsidR="0081236F" w:rsidRPr="00371884" w:rsidRDefault="0081236F" w:rsidP="00ED6A0B">
            <w:pPr>
              <w:rPr>
                <w:sz w:val="24"/>
                <w:szCs w:val="24"/>
              </w:rPr>
            </w:pPr>
            <w:r w:rsidRPr="00371884">
              <w:rPr>
                <w:sz w:val="24"/>
                <w:szCs w:val="24"/>
              </w:rPr>
              <w:t>- пирамиды с вертикальными и горизонтальными перекладинами;</w:t>
            </w:r>
          </w:p>
          <w:p w:rsidR="0081236F" w:rsidRPr="00371884" w:rsidRDefault="0081236F" w:rsidP="00ED6A0B">
            <w:pPr>
              <w:rPr>
                <w:sz w:val="24"/>
                <w:szCs w:val="24"/>
              </w:rPr>
            </w:pPr>
            <w:r w:rsidRPr="00371884">
              <w:rPr>
                <w:sz w:val="24"/>
                <w:szCs w:val="24"/>
              </w:rPr>
              <w:t>- лестницы различной конфигурации, со встроенными обручами, полусферы;</w:t>
            </w:r>
          </w:p>
          <w:p w:rsidR="0081236F" w:rsidRPr="00371884" w:rsidRDefault="0081236F" w:rsidP="00ED6A0B">
            <w:pPr>
              <w:rPr>
                <w:sz w:val="24"/>
                <w:szCs w:val="24"/>
              </w:rPr>
            </w:pPr>
            <w:r w:rsidRPr="00371884">
              <w:rPr>
                <w:sz w:val="24"/>
                <w:szCs w:val="24"/>
              </w:rPr>
              <w:t>- доска деревянная на высоте 10-</w:t>
            </w:r>
            <w:smartTag w:uri="urn:schemas-microsoft-com:office:smarttags" w:element="metricconverter">
              <w:smartTagPr>
                <w:attr w:name="ProductID" w:val="15 см"/>
              </w:smartTagPr>
              <w:r w:rsidRPr="00371884">
                <w:rPr>
                  <w:sz w:val="24"/>
                  <w:szCs w:val="24"/>
                </w:rPr>
                <w:t>15 см</w:t>
              </w:r>
            </w:smartTag>
            <w:r w:rsidRPr="00371884">
              <w:rPr>
                <w:sz w:val="24"/>
                <w:szCs w:val="24"/>
              </w:rPr>
              <w:t xml:space="preserve"> (устанавливается на специальных подставках).</w:t>
            </w:r>
          </w:p>
        </w:tc>
      </w:tr>
      <w:tr w:rsidR="0081236F" w:rsidRPr="00371884" w:rsidTr="00ED6A0B">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p>
        </w:tc>
        <w:tc>
          <w:tcPr>
            <w:tcW w:w="1577" w:type="pct"/>
            <w:tcBorders>
              <w:top w:val="single" w:sz="6" w:space="0" w:color="auto"/>
              <w:left w:val="single" w:sz="4" w:space="0" w:color="auto"/>
              <w:bottom w:val="single" w:sz="6" w:space="0" w:color="auto"/>
              <w:right w:val="single" w:sz="4" w:space="0" w:color="auto"/>
            </w:tcBorders>
            <w:vAlign w:val="center"/>
          </w:tcPr>
          <w:p w:rsidR="0081236F" w:rsidRPr="00371884" w:rsidRDefault="0081236F" w:rsidP="00ED6A0B">
            <w:pPr>
              <w:rPr>
                <w:sz w:val="24"/>
                <w:szCs w:val="24"/>
              </w:rPr>
            </w:pPr>
            <w:r w:rsidRPr="00371884">
              <w:rPr>
                <w:sz w:val="24"/>
                <w:szCs w:val="24"/>
              </w:rPr>
              <w:t>Б) Для обучения равновесию, перешагиванию, перепрыгиванию, спрыгиванию:</w:t>
            </w:r>
          </w:p>
        </w:tc>
        <w:tc>
          <w:tcPr>
            <w:tcW w:w="2869" w:type="pct"/>
            <w:tcBorders>
              <w:top w:val="single" w:sz="6" w:space="0" w:color="auto"/>
              <w:left w:val="single" w:sz="4" w:space="0" w:color="auto"/>
              <w:bottom w:val="single" w:sz="6" w:space="0" w:color="auto"/>
              <w:right w:val="single" w:sz="4" w:space="0" w:color="auto"/>
            </w:tcBorders>
            <w:vAlign w:val="center"/>
          </w:tcPr>
          <w:p w:rsidR="0081236F" w:rsidRPr="00371884" w:rsidRDefault="0081236F" w:rsidP="00ED6A0B">
            <w:pPr>
              <w:rPr>
                <w:sz w:val="24"/>
                <w:szCs w:val="24"/>
              </w:rPr>
            </w:pPr>
            <w:r w:rsidRPr="00371884">
              <w:rPr>
                <w:sz w:val="24"/>
                <w:szCs w:val="24"/>
              </w:rPr>
              <w:t>- бревно со стесанным верхом, прочно закрепленное, лежащее на земле, длина 2,5-</w:t>
            </w:r>
            <w:smartTag w:uri="urn:schemas-microsoft-com:office:smarttags" w:element="metricconverter">
              <w:smartTagPr>
                <w:attr w:name="ProductID" w:val="3,5 м"/>
              </w:smartTagPr>
              <w:r w:rsidRPr="00371884">
                <w:rPr>
                  <w:sz w:val="24"/>
                  <w:szCs w:val="24"/>
                </w:rPr>
                <w:t>3,5 м</w:t>
              </w:r>
            </w:smartTag>
            <w:r w:rsidRPr="00371884">
              <w:rPr>
                <w:sz w:val="24"/>
                <w:szCs w:val="24"/>
              </w:rPr>
              <w:t>, ширина 20-</w:t>
            </w:r>
            <w:smartTag w:uri="urn:schemas-microsoft-com:office:smarttags" w:element="metricconverter">
              <w:smartTagPr>
                <w:attr w:name="ProductID" w:val="30 см"/>
              </w:smartTagPr>
              <w:r w:rsidRPr="00371884">
                <w:rPr>
                  <w:sz w:val="24"/>
                  <w:szCs w:val="24"/>
                </w:rPr>
                <w:t>30 см</w:t>
              </w:r>
            </w:smartTag>
            <w:r w:rsidRPr="00371884">
              <w:rPr>
                <w:sz w:val="24"/>
                <w:szCs w:val="24"/>
              </w:rPr>
              <w:t>;</w:t>
            </w:r>
          </w:p>
          <w:p w:rsidR="0081236F" w:rsidRPr="00371884" w:rsidRDefault="0081236F" w:rsidP="00ED6A0B">
            <w:pPr>
              <w:rPr>
                <w:sz w:val="24"/>
                <w:szCs w:val="24"/>
              </w:rPr>
            </w:pPr>
            <w:r w:rsidRPr="00371884">
              <w:rPr>
                <w:sz w:val="24"/>
                <w:szCs w:val="24"/>
              </w:rPr>
              <w:t xml:space="preserve">- бум «Крокодил», длина </w:t>
            </w:r>
            <w:smartTag w:uri="urn:schemas-microsoft-com:office:smarttags" w:element="metricconverter">
              <w:smartTagPr>
                <w:attr w:name="ProductID" w:val="2,5 м"/>
              </w:smartTagPr>
              <w:r w:rsidRPr="00371884">
                <w:rPr>
                  <w:sz w:val="24"/>
                  <w:szCs w:val="24"/>
                </w:rPr>
                <w:t>2,5 м</w:t>
              </w:r>
            </w:smartTag>
            <w:r w:rsidRPr="00371884">
              <w:rPr>
                <w:sz w:val="24"/>
                <w:szCs w:val="24"/>
              </w:rPr>
              <w:t xml:space="preserve">, ширина </w:t>
            </w:r>
            <w:smartTag w:uri="urn:schemas-microsoft-com:office:smarttags" w:element="metricconverter">
              <w:smartTagPr>
                <w:attr w:name="ProductID" w:val="20 см"/>
              </w:smartTagPr>
              <w:r w:rsidRPr="00371884">
                <w:rPr>
                  <w:sz w:val="24"/>
                  <w:szCs w:val="24"/>
                </w:rPr>
                <w:t>20 см</w:t>
              </w:r>
            </w:smartTag>
            <w:r w:rsidRPr="00371884">
              <w:rPr>
                <w:sz w:val="24"/>
                <w:szCs w:val="24"/>
              </w:rPr>
              <w:t xml:space="preserve">, высота </w:t>
            </w:r>
            <w:smartTag w:uri="urn:schemas-microsoft-com:office:smarttags" w:element="metricconverter">
              <w:smartTagPr>
                <w:attr w:name="ProductID" w:val="20 см"/>
              </w:smartTagPr>
              <w:r w:rsidRPr="00371884">
                <w:rPr>
                  <w:sz w:val="24"/>
                  <w:szCs w:val="24"/>
                </w:rPr>
                <w:t>20 см</w:t>
              </w:r>
            </w:smartTag>
            <w:r w:rsidRPr="00371884">
              <w:rPr>
                <w:sz w:val="24"/>
                <w:szCs w:val="24"/>
              </w:rPr>
              <w:t>;</w:t>
            </w:r>
          </w:p>
          <w:p w:rsidR="0081236F" w:rsidRPr="00371884" w:rsidRDefault="0081236F" w:rsidP="00ED6A0B">
            <w:pPr>
              <w:rPr>
                <w:sz w:val="24"/>
                <w:szCs w:val="24"/>
              </w:rPr>
            </w:pPr>
            <w:r w:rsidRPr="00371884">
              <w:rPr>
                <w:sz w:val="24"/>
                <w:szCs w:val="24"/>
              </w:rPr>
              <w:t xml:space="preserve">- гимнастическое бревно, длина горизонтальной части </w:t>
            </w:r>
            <w:smartTag w:uri="urn:schemas-microsoft-com:office:smarttags" w:element="metricconverter">
              <w:smartTagPr>
                <w:attr w:name="ProductID" w:val="3,5 м"/>
              </w:smartTagPr>
              <w:r w:rsidRPr="00371884">
                <w:rPr>
                  <w:sz w:val="24"/>
                  <w:szCs w:val="24"/>
                </w:rPr>
                <w:t>3,5 м</w:t>
              </w:r>
            </w:smartTag>
            <w:r w:rsidRPr="00371884">
              <w:rPr>
                <w:sz w:val="24"/>
                <w:szCs w:val="24"/>
              </w:rPr>
              <w:t xml:space="preserve">, наклонной - </w:t>
            </w:r>
            <w:smartTag w:uri="urn:schemas-microsoft-com:office:smarttags" w:element="metricconverter">
              <w:smartTagPr>
                <w:attr w:name="ProductID" w:val="1,2 м"/>
              </w:smartTagPr>
              <w:r w:rsidRPr="00371884">
                <w:rPr>
                  <w:sz w:val="24"/>
                  <w:szCs w:val="24"/>
                </w:rPr>
                <w:t>1,2 м</w:t>
              </w:r>
            </w:smartTag>
            <w:r w:rsidRPr="00371884">
              <w:rPr>
                <w:sz w:val="24"/>
                <w:szCs w:val="24"/>
              </w:rPr>
              <w:t xml:space="preserve">, горизонтальной части 30 или </w:t>
            </w:r>
            <w:smartTag w:uri="urn:schemas-microsoft-com:office:smarttags" w:element="metricconverter">
              <w:smartTagPr>
                <w:attr w:name="ProductID" w:val="50 см"/>
              </w:smartTagPr>
              <w:r w:rsidRPr="00371884">
                <w:rPr>
                  <w:sz w:val="24"/>
                  <w:szCs w:val="24"/>
                </w:rPr>
                <w:t>50 см</w:t>
              </w:r>
            </w:smartTag>
            <w:r w:rsidRPr="00371884">
              <w:rPr>
                <w:sz w:val="24"/>
                <w:szCs w:val="24"/>
              </w:rPr>
              <w:t xml:space="preserve">, диаметр бревна - </w:t>
            </w:r>
            <w:smartTag w:uri="urn:schemas-microsoft-com:office:smarttags" w:element="metricconverter">
              <w:smartTagPr>
                <w:attr w:name="ProductID" w:val="27 см"/>
              </w:smartTagPr>
              <w:r w:rsidRPr="00371884">
                <w:rPr>
                  <w:sz w:val="24"/>
                  <w:szCs w:val="24"/>
                </w:rPr>
                <w:t>27 см</w:t>
              </w:r>
            </w:smartTag>
            <w:r w:rsidRPr="00371884">
              <w:rPr>
                <w:sz w:val="24"/>
                <w:szCs w:val="24"/>
              </w:rPr>
              <w:t>;</w:t>
            </w:r>
          </w:p>
          <w:p w:rsidR="0081236F" w:rsidRPr="00371884" w:rsidRDefault="0081236F" w:rsidP="00ED6A0B">
            <w:pPr>
              <w:rPr>
                <w:sz w:val="24"/>
                <w:szCs w:val="24"/>
              </w:rPr>
            </w:pPr>
            <w:r w:rsidRPr="00371884">
              <w:rPr>
                <w:sz w:val="24"/>
                <w:szCs w:val="24"/>
              </w:rPr>
              <w:t xml:space="preserve">- гимнастическая скамейка, длина </w:t>
            </w:r>
            <w:smartTag w:uri="urn:schemas-microsoft-com:office:smarttags" w:element="metricconverter">
              <w:smartTagPr>
                <w:attr w:name="ProductID" w:val="3 м"/>
              </w:smartTagPr>
              <w:r w:rsidRPr="00371884">
                <w:rPr>
                  <w:sz w:val="24"/>
                  <w:szCs w:val="24"/>
                </w:rPr>
                <w:t>3 м</w:t>
              </w:r>
            </w:smartTag>
            <w:r w:rsidRPr="00371884">
              <w:rPr>
                <w:sz w:val="24"/>
                <w:szCs w:val="24"/>
              </w:rPr>
              <w:t xml:space="preserve">, ширина </w:t>
            </w:r>
            <w:smartTag w:uri="urn:schemas-microsoft-com:office:smarttags" w:element="metricconverter">
              <w:smartTagPr>
                <w:attr w:name="ProductID" w:val="20 см"/>
              </w:smartTagPr>
              <w:r w:rsidRPr="00371884">
                <w:rPr>
                  <w:sz w:val="24"/>
                  <w:szCs w:val="24"/>
                </w:rPr>
                <w:t>20 см</w:t>
              </w:r>
            </w:smartTag>
            <w:r w:rsidRPr="00371884">
              <w:rPr>
                <w:sz w:val="24"/>
                <w:szCs w:val="24"/>
              </w:rPr>
              <w:t xml:space="preserve">, толщина </w:t>
            </w:r>
            <w:smartTag w:uri="urn:schemas-microsoft-com:office:smarttags" w:element="metricconverter">
              <w:smartTagPr>
                <w:attr w:name="ProductID" w:val="3 см"/>
              </w:smartTagPr>
              <w:r w:rsidRPr="00371884">
                <w:rPr>
                  <w:sz w:val="24"/>
                  <w:szCs w:val="24"/>
                </w:rPr>
                <w:t>3 см</w:t>
              </w:r>
            </w:smartTag>
            <w:r w:rsidRPr="00371884">
              <w:rPr>
                <w:sz w:val="24"/>
                <w:szCs w:val="24"/>
              </w:rPr>
              <w:t xml:space="preserve">, высота </w:t>
            </w:r>
            <w:smartTag w:uri="urn:schemas-microsoft-com:office:smarttags" w:element="metricconverter">
              <w:smartTagPr>
                <w:attr w:name="ProductID" w:val="20 см"/>
              </w:smartTagPr>
              <w:r w:rsidRPr="00371884">
                <w:rPr>
                  <w:sz w:val="24"/>
                  <w:szCs w:val="24"/>
                </w:rPr>
                <w:t>20 см</w:t>
              </w:r>
            </w:smartTag>
            <w:r w:rsidRPr="00371884">
              <w:rPr>
                <w:sz w:val="24"/>
                <w:szCs w:val="24"/>
              </w:rPr>
              <w:t>.</w:t>
            </w:r>
          </w:p>
        </w:tc>
      </w:tr>
      <w:tr w:rsidR="0081236F" w:rsidRPr="00371884" w:rsidTr="00ED6A0B">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p>
        </w:tc>
        <w:tc>
          <w:tcPr>
            <w:tcW w:w="1577" w:type="pct"/>
            <w:tcBorders>
              <w:top w:val="single" w:sz="6" w:space="0" w:color="auto"/>
              <w:left w:val="single" w:sz="4" w:space="0" w:color="auto"/>
              <w:bottom w:val="single" w:sz="6" w:space="0" w:color="auto"/>
              <w:right w:val="single" w:sz="4" w:space="0" w:color="auto"/>
            </w:tcBorders>
            <w:vAlign w:val="center"/>
          </w:tcPr>
          <w:p w:rsidR="0081236F" w:rsidRPr="00371884" w:rsidRDefault="0081236F" w:rsidP="00ED6A0B">
            <w:pPr>
              <w:rPr>
                <w:sz w:val="24"/>
                <w:szCs w:val="24"/>
              </w:rPr>
            </w:pPr>
            <w:r w:rsidRPr="00371884">
              <w:rPr>
                <w:sz w:val="24"/>
                <w:szCs w:val="24"/>
              </w:rPr>
              <w:t>В) Для обучения вхождению, лазанью, движению на четвереньках, скатыванию:</w:t>
            </w:r>
          </w:p>
        </w:tc>
        <w:tc>
          <w:tcPr>
            <w:tcW w:w="2869" w:type="pct"/>
            <w:tcBorders>
              <w:top w:val="single" w:sz="6" w:space="0" w:color="auto"/>
              <w:left w:val="single" w:sz="4" w:space="0" w:color="auto"/>
              <w:bottom w:val="single" w:sz="6" w:space="0" w:color="auto"/>
              <w:right w:val="single" w:sz="4" w:space="0" w:color="auto"/>
            </w:tcBorders>
            <w:vAlign w:val="center"/>
          </w:tcPr>
          <w:p w:rsidR="0081236F" w:rsidRPr="00371884" w:rsidRDefault="0081236F" w:rsidP="00ED6A0B">
            <w:pPr>
              <w:rPr>
                <w:sz w:val="24"/>
                <w:szCs w:val="24"/>
              </w:rPr>
            </w:pPr>
            <w:r w:rsidRPr="00371884">
              <w:rPr>
                <w:sz w:val="24"/>
                <w:szCs w:val="24"/>
              </w:rPr>
              <w:t xml:space="preserve">- горка с поручнями, длина </w:t>
            </w:r>
            <w:smartTag w:uri="urn:schemas-microsoft-com:office:smarttags" w:element="metricconverter">
              <w:smartTagPr>
                <w:attr w:name="ProductID" w:val="2 м"/>
              </w:smartTagPr>
              <w:r w:rsidRPr="00371884">
                <w:rPr>
                  <w:sz w:val="24"/>
                  <w:szCs w:val="24"/>
                </w:rPr>
                <w:t>2 м</w:t>
              </w:r>
            </w:smartTag>
            <w:r w:rsidRPr="00371884">
              <w:rPr>
                <w:sz w:val="24"/>
                <w:szCs w:val="24"/>
              </w:rPr>
              <w:t xml:space="preserve">, высота </w:t>
            </w:r>
            <w:smartTag w:uri="urn:schemas-microsoft-com:office:smarttags" w:element="metricconverter">
              <w:smartTagPr>
                <w:attr w:name="ProductID" w:val="60 см"/>
              </w:smartTagPr>
              <w:r w:rsidRPr="00371884">
                <w:rPr>
                  <w:sz w:val="24"/>
                  <w:szCs w:val="24"/>
                </w:rPr>
                <w:t>60 см</w:t>
              </w:r>
            </w:smartTag>
            <w:r w:rsidRPr="00371884">
              <w:rPr>
                <w:sz w:val="24"/>
                <w:szCs w:val="24"/>
              </w:rPr>
              <w:t>;</w:t>
            </w:r>
          </w:p>
          <w:p w:rsidR="0081236F" w:rsidRPr="00371884" w:rsidRDefault="0081236F" w:rsidP="00ED6A0B">
            <w:pPr>
              <w:rPr>
                <w:sz w:val="24"/>
                <w:szCs w:val="24"/>
              </w:rPr>
            </w:pPr>
            <w:r w:rsidRPr="00371884">
              <w:rPr>
                <w:sz w:val="24"/>
                <w:szCs w:val="24"/>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371884">
                <w:rPr>
                  <w:sz w:val="24"/>
                  <w:szCs w:val="24"/>
                </w:rPr>
                <w:t>90 см</w:t>
              </w:r>
            </w:smartTag>
            <w:r w:rsidRPr="00371884">
              <w:rPr>
                <w:sz w:val="24"/>
                <w:szCs w:val="24"/>
              </w:rPr>
              <w:t xml:space="preserve">, ширина лесенки и ската - </w:t>
            </w:r>
            <w:smartTag w:uri="urn:schemas-microsoft-com:office:smarttags" w:element="metricconverter">
              <w:smartTagPr>
                <w:attr w:name="ProductID" w:val="70 см"/>
              </w:smartTagPr>
              <w:r w:rsidRPr="00371884">
                <w:rPr>
                  <w:sz w:val="24"/>
                  <w:szCs w:val="24"/>
                </w:rPr>
                <w:t>70 см</w:t>
              </w:r>
            </w:smartTag>
          </w:p>
        </w:tc>
      </w:tr>
      <w:tr w:rsidR="0081236F" w:rsidRPr="00371884" w:rsidTr="00ED6A0B">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p>
        </w:tc>
        <w:tc>
          <w:tcPr>
            <w:tcW w:w="1577" w:type="pct"/>
            <w:tcBorders>
              <w:top w:val="single" w:sz="6" w:space="0" w:color="auto"/>
              <w:left w:val="single" w:sz="4" w:space="0" w:color="auto"/>
              <w:bottom w:val="single" w:sz="6" w:space="0" w:color="auto"/>
              <w:right w:val="single" w:sz="4" w:space="0" w:color="auto"/>
            </w:tcBorders>
            <w:vAlign w:val="center"/>
          </w:tcPr>
          <w:p w:rsidR="0081236F" w:rsidRPr="00371884" w:rsidRDefault="0081236F" w:rsidP="00ED6A0B">
            <w:pPr>
              <w:rPr>
                <w:sz w:val="24"/>
                <w:szCs w:val="24"/>
              </w:rPr>
            </w:pPr>
            <w:r w:rsidRPr="00371884">
              <w:rPr>
                <w:sz w:val="24"/>
                <w:szCs w:val="24"/>
              </w:rPr>
              <w:t>Г) Для обучения развитию силы, гибкости, координации движений:</w:t>
            </w:r>
          </w:p>
        </w:tc>
        <w:tc>
          <w:tcPr>
            <w:tcW w:w="2869" w:type="pct"/>
            <w:tcBorders>
              <w:top w:val="single" w:sz="6" w:space="0" w:color="auto"/>
              <w:left w:val="single" w:sz="4" w:space="0" w:color="auto"/>
              <w:bottom w:val="single" w:sz="6" w:space="0" w:color="auto"/>
              <w:right w:val="single" w:sz="4" w:space="0" w:color="auto"/>
            </w:tcBorders>
            <w:vAlign w:val="center"/>
          </w:tcPr>
          <w:p w:rsidR="0081236F" w:rsidRPr="00371884" w:rsidRDefault="0081236F" w:rsidP="00ED6A0B">
            <w:pPr>
              <w:rPr>
                <w:sz w:val="24"/>
                <w:szCs w:val="24"/>
              </w:rPr>
            </w:pPr>
            <w:r w:rsidRPr="00371884">
              <w:rPr>
                <w:sz w:val="24"/>
                <w:szCs w:val="24"/>
              </w:rPr>
              <w:t xml:space="preserve">- гимнастическая стенка, высота </w:t>
            </w:r>
            <w:smartTag w:uri="urn:schemas-microsoft-com:office:smarttags" w:element="metricconverter">
              <w:smartTagPr>
                <w:attr w:name="ProductID" w:val="3 м"/>
              </w:smartTagPr>
              <w:r w:rsidRPr="00371884">
                <w:rPr>
                  <w:sz w:val="24"/>
                  <w:szCs w:val="24"/>
                </w:rPr>
                <w:t>3 м</w:t>
              </w:r>
            </w:smartTag>
            <w:r w:rsidRPr="00371884">
              <w:rPr>
                <w:sz w:val="24"/>
                <w:szCs w:val="24"/>
              </w:rPr>
              <w:t xml:space="preserve">, ширина пролетов не менее </w:t>
            </w:r>
            <w:smartTag w:uri="urn:schemas-microsoft-com:office:smarttags" w:element="metricconverter">
              <w:smartTagPr>
                <w:attr w:name="ProductID" w:val="1 м"/>
              </w:smartTagPr>
              <w:r w:rsidRPr="00371884">
                <w:rPr>
                  <w:sz w:val="24"/>
                  <w:szCs w:val="24"/>
                </w:rPr>
                <w:t>1 м</w:t>
              </w:r>
            </w:smartTag>
            <w:r w:rsidRPr="00371884">
              <w:rPr>
                <w:sz w:val="24"/>
                <w:szCs w:val="24"/>
              </w:rPr>
              <w:t xml:space="preserve">, диаметр перекладины - </w:t>
            </w:r>
            <w:smartTag w:uri="urn:schemas-microsoft-com:office:smarttags" w:element="metricconverter">
              <w:smartTagPr>
                <w:attr w:name="ProductID" w:val="22 мм"/>
              </w:smartTagPr>
              <w:r w:rsidRPr="00371884">
                <w:rPr>
                  <w:sz w:val="24"/>
                  <w:szCs w:val="24"/>
                </w:rPr>
                <w:t>22 мм</w:t>
              </w:r>
            </w:smartTag>
            <w:r w:rsidRPr="00371884">
              <w:rPr>
                <w:sz w:val="24"/>
                <w:szCs w:val="24"/>
              </w:rPr>
              <w:t xml:space="preserve">, расстояние между перекладинами - </w:t>
            </w:r>
            <w:smartTag w:uri="urn:schemas-microsoft-com:office:smarttags" w:element="metricconverter">
              <w:smartTagPr>
                <w:attr w:name="ProductID" w:val="25 см"/>
              </w:smartTagPr>
              <w:r w:rsidRPr="00371884">
                <w:rPr>
                  <w:sz w:val="24"/>
                  <w:szCs w:val="24"/>
                </w:rPr>
                <w:t>25 см</w:t>
              </w:r>
            </w:smartTag>
            <w:r w:rsidRPr="00371884">
              <w:rPr>
                <w:sz w:val="24"/>
                <w:szCs w:val="24"/>
              </w:rPr>
              <w:t>;</w:t>
            </w:r>
          </w:p>
          <w:p w:rsidR="0081236F" w:rsidRPr="00371884" w:rsidRDefault="0081236F" w:rsidP="00ED6A0B">
            <w:pPr>
              <w:rPr>
                <w:sz w:val="24"/>
                <w:szCs w:val="24"/>
              </w:rPr>
            </w:pPr>
            <w:r w:rsidRPr="00371884">
              <w:rPr>
                <w:sz w:val="24"/>
                <w:szCs w:val="24"/>
              </w:rPr>
              <w:t>- гимнастические столбики</w:t>
            </w:r>
          </w:p>
        </w:tc>
      </w:tr>
      <w:tr w:rsidR="0081236F" w:rsidRPr="00371884" w:rsidTr="00ED6A0B">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p>
        </w:tc>
        <w:tc>
          <w:tcPr>
            <w:tcW w:w="1577" w:type="pct"/>
            <w:tcBorders>
              <w:top w:val="single" w:sz="6"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Д) Для развития</w:t>
            </w:r>
            <w:r w:rsidRPr="00371884">
              <w:rPr>
                <w:iCs/>
                <w:sz w:val="24"/>
                <w:szCs w:val="24"/>
              </w:rPr>
              <w:t xml:space="preserve"> </w:t>
            </w:r>
            <w:r w:rsidRPr="00371884">
              <w:rPr>
                <w:sz w:val="24"/>
                <w:szCs w:val="24"/>
              </w:rPr>
              <w:t>глазомера, точности движений, ловкости, для обучения метания в цель:</w:t>
            </w:r>
          </w:p>
        </w:tc>
        <w:tc>
          <w:tcPr>
            <w:tcW w:w="2869" w:type="pct"/>
            <w:tcBorders>
              <w:top w:val="single" w:sz="6"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 стойка с обручами для метания в цель, высота 120-</w:t>
            </w:r>
            <w:smartTag w:uri="urn:schemas-microsoft-com:office:smarttags" w:element="metricconverter">
              <w:smartTagPr>
                <w:attr w:name="ProductID" w:val="130 см"/>
              </w:smartTagPr>
              <w:r w:rsidRPr="00371884">
                <w:rPr>
                  <w:sz w:val="24"/>
                  <w:szCs w:val="24"/>
                </w:rPr>
                <w:t>130 см</w:t>
              </w:r>
            </w:smartTag>
            <w:r w:rsidRPr="00371884">
              <w:rPr>
                <w:sz w:val="24"/>
                <w:szCs w:val="24"/>
              </w:rPr>
              <w:t>, диаметр обруча 40-</w:t>
            </w:r>
            <w:smartTag w:uri="urn:schemas-microsoft-com:office:smarttags" w:element="metricconverter">
              <w:smartTagPr>
                <w:attr w:name="ProductID" w:val="50 см"/>
              </w:smartTagPr>
              <w:r w:rsidRPr="00371884">
                <w:rPr>
                  <w:sz w:val="24"/>
                  <w:szCs w:val="24"/>
                </w:rPr>
                <w:t>50 см</w:t>
              </w:r>
            </w:smartTag>
            <w:r w:rsidRPr="00371884">
              <w:rPr>
                <w:sz w:val="24"/>
                <w:szCs w:val="24"/>
              </w:rPr>
              <w:t>;</w:t>
            </w:r>
          </w:p>
          <w:p w:rsidR="0081236F" w:rsidRPr="00371884" w:rsidRDefault="0081236F" w:rsidP="00ED6A0B">
            <w:pPr>
              <w:rPr>
                <w:sz w:val="24"/>
                <w:szCs w:val="24"/>
              </w:rPr>
            </w:pPr>
            <w:r w:rsidRPr="00371884">
              <w:rPr>
                <w:sz w:val="24"/>
                <w:szCs w:val="24"/>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371884">
                <w:rPr>
                  <w:sz w:val="24"/>
                  <w:szCs w:val="24"/>
                </w:rPr>
                <w:t>120 см</w:t>
              </w:r>
            </w:smartTag>
            <w:r w:rsidRPr="00371884">
              <w:rPr>
                <w:sz w:val="24"/>
                <w:szCs w:val="24"/>
              </w:rPr>
              <w:t xml:space="preserve"> (мл. дошк.), - 150-</w:t>
            </w:r>
            <w:smartTag w:uri="urn:schemas-microsoft-com:office:smarttags" w:element="metricconverter">
              <w:smartTagPr>
                <w:attr w:name="ProductID" w:val="200 см"/>
              </w:smartTagPr>
              <w:r w:rsidRPr="00371884">
                <w:rPr>
                  <w:sz w:val="24"/>
                  <w:szCs w:val="24"/>
                </w:rPr>
                <w:t>200 см</w:t>
              </w:r>
            </w:smartTag>
            <w:r w:rsidRPr="00371884">
              <w:rPr>
                <w:sz w:val="24"/>
                <w:szCs w:val="24"/>
              </w:rPr>
              <w:t xml:space="preserve"> (ст. дошк);</w:t>
            </w:r>
          </w:p>
          <w:p w:rsidR="0081236F" w:rsidRPr="00371884" w:rsidRDefault="0081236F" w:rsidP="00ED6A0B">
            <w:pPr>
              <w:rPr>
                <w:sz w:val="24"/>
                <w:szCs w:val="24"/>
              </w:rPr>
            </w:pPr>
            <w:r w:rsidRPr="00371884">
              <w:rPr>
                <w:sz w:val="24"/>
                <w:szCs w:val="24"/>
              </w:rPr>
              <w:t>- кольцебросы - доска с укрепленными колышками высотой 15-</w:t>
            </w:r>
            <w:smartTag w:uri="urn:schemas-microsoft-com:office:smarttags" w:element="metricconverter">
              <w:smartTagPr>
                <w:attr w:name="ProductID" w:val="20 см"/>
              </w:smartTagPr>
              <w:r w:rsidRPr="00371884">
                <w:rPr>
                  <w:sz w:val="24"/>
                  <w:szCs w:val="24"/>
                </w:rPr>
                <w:t>20 см</w:t>
              </w:r>
            </w:smartTag>
            <w:r w:rsidRPr="00371884">
              <w:rPr>
                <w:sz w:val="24"/>
                <w:szCs w:val="24"/>
              </w:rPr>
              <w:t>, кольцебросы могут быть расположены горизонтально и наклонно;</w:t>
            </w:r>
          </w:p>
          <w:p w:rsidR="0081236F" w:rsidRPr="00371884" w:rsidRDefault="0081236F" w:rsidP="00ED6A0B">
            <w:pPr>
              <w:rPr>
                <w:sz w:val="24"/>
                <w:szCs w:val="24"/>
              </w:rPr>
            </w:pPr>
            <w:r w:rsidRPr="00371884">
              <w:rPr>
                <w:sz w:val="24"/>
                <w:szCs w:val="24"/>
              </w:rPr>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sidRPr="00371884">
                <w:rPr>
                  <w:sz w:val="24"/>
                  <w:szCs w:val="24"/>
                </w:rPr>
                <w:t>80 см</w:t>
              </w:r>
            </w:smartTag>
            <w:r w:rsidRPr="00371884">
              <w:rPr>
                <w:sz w:val="24"/>
                <w:szCs w:val="24"/>
              </w:rPr>
              <w:t>, центр мишени на высоте 110-</w:t>
            </w:r>
            <w:smartTag w:uri="urn:schemas-microsoft-com:office:smarttags" w:element="metricconverter">
              <w:smartTagPr>
                <w:attr w:name="ProductID" w:val="120 см"/>
              </w:smartTagPr>
              <w:r w:rsidRPr="00371884">
                <w:rPr>
                  <w:sz w:val="24"/>
                  <w:szCs w:val="24"/>
                </w:rPr>
                <w:t>120 см</w:t>
              </w:r>
            </w:smartTag>
            <w:r w:rsidRPr="00371884">
              <w:rPr>
                <w:sz w:val="24"/>
                <w:szCs w:val="24"/>
              </w:rPr>
              <w:t xml:space="preserve"> от уровня пола или площадки, круги красятся в красный (центр), салатный, желтый и голубой;</w:t>
            </w:r>
          </w:p>
          <w:p w:rsidR="0081236F" w:rsidRPr="00371884" w:rsidRDefault="0081236F" w:rsidP="00ED6A0B">
            <w:pPr>
              <w:rPr>
                <w:sz w:val="24"/>
                <w:szCs w:val="24"/>
              </w:rPr>
            </w:pPr>
            <w:r w:rsidRPr="00371884">
              <w:rPr>
                <w:sz w:val="24"/>
                <w:szCs w:val="24"/>
              </w:rPr>
              <w:t xml:space="preserve">- баскетбольные щиты, крепятся на двух деревянных или металлических стойках так, чтобы </w:t>
            </w:r>
            <w:r w:rsidRPr="00371884">
              <w:rPr>
                <w:sz w:val="24"/>
                <w:szCs w:val="24"/>
              </w:rPr>
              <w:lastRenderedPageBreak/>
              <w:t xml:space="preserve">кольцо находилось на уровне </w:t>
            </w:r>
            <w:smartTag w:uri="urn:schemas-microsoft-com:office:smarttags" w:element="metricconverter">
              <w:smartTagPr>
                <w:attr w:name="ProductID" w:val="2 м"/>
              </w:smartTagPr>
              <w:r w:rsidRPr="00371884">
                <w:rPr>
                  <w:sz w:val="24"/>
                  <w:szCs w:val="24"/>
                </w:rPr>
                <w:t>2 м</w:t>
              </w:r>
            </w:smartTag>
            <w:r w:rsidRPr="00371884">
              <w:rPr>
                <w:sz w:val="24"/>
                <w:szCs w:val="24"/>
              </w:rPr>
              <w:t xml:space="preserve"> от пола или поверхности площадки.</w:t>
            </w:r>
          </w:p>
        </w:tc>
      </w:tr>
      <w:tr w:rsidR="0081236F" w:rsidRPr="00371884" w:rsidTr="00ED6A0B">
        <w:trPr>
          <w:jc w:val="center"/>
        </w:trPr>
        <w:tc>
          <w:tcPr>
            <w:tcW w:w="554" w:type="pct"/>
            <w:tcBorders>
              <w:top w:val="nil"/>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lastRenderedPageBreak/>
              <w:t>Дети школьного возраста</w:t>
            </w:r>
          </w:p>
        </w:tc>
        <w:tc>
          <w:tcPr>
            <w:tcW w:w="1577" w:type="pct"/>
            <w:tcBorders>
              <w:top w:val="single" w:sz="6"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Для общего физического развития:</w:t>
            </w:r>
          </w:p>
        </w:tc>
        <w:tc>
          <w:tcPr>
            <w:tcW w:w="2869" w:type="pct"/>
            <w:tcBorders>
              <w:top w:val="single" w:sz="6"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 xml:space="preserve">- гимнастическая стенка высотой не менее </w:t>
            </w:r>
            <w:smartTag w:uri="urn:schemas-microsoft-com:office:smarttags" w:element="metricconverter">
              <w:smartTagPr>
                <w:attr w:name="ProductID" w:val="3 м"/>
              </w:smartTagPr>
              <w:r w:rsidRPr="00371884">
                <w:rPr>
                  <w:sz w:val="24"/>
                  <w:szCs w:val="24"/>
                </w:rPr>
                <w:t>3 м</w:t>
              </w:r>
            </w:smartTag>
            <w:r w:rsidRPr="00371884">
              <w:rPr>
                <w:sz w:val="24"/>
                <w:szCs w:val="24"/>
              </w:rPr>
              <w:t>, количество пролетов 4-6;</w:t>
            </w:r>
          </w:p>
          <w:p w:rsidR="0081236F" w:rsidRPr="00371884" w:rsidRDefault="0081236F" w:rsidP="00ED6A0B">
            <w:pPr>
              <w:rPr>
                <w:sz w:val="24"/>
                <w:szCs w:val="24"/>
              </w:rPr>
            </w:pPr>
            <w:r w:rsidRPr="00371884">
              <w:rPr>
                <w:sz w:val="24"/>
                <w:szCs w:val="24"/>
              </w:rPr>
              <w:t>- разновысокие перекладины, перекладина-эспандер для выполнения силовых упражнений в висе;</w:t>
            </w:r>
          </w:p>
          <w:p w:rsidR="0081236F" w:rsidRPr="00371884" w:rsidRDefault="0081236F" w:rsidP="00ED6A0B">
            <w:pPr>
              <w:rPr>
                <w:sz w:val="24"/>
                <w:szCs w:val="24"/>
              </w:rPr>
            </w:pPr>
            <w:r w:rsidRPr="00371884">
              <w:rPr>
                <w:sz w:val="24"/>
                <w:szCs w:val="24"/>
              </w:rPr>
              <w:t>- «рукоход» различной конфигурации для обучения передвижению разными способами, висам, подтягиванию;</w:t>
            </w:r>
          </w:p>
          <w:p w:rsidR="0081236F" w:rsidRPr="00371884" w:rsidRDefault="0081236F" w:rsidP="00ED6A0B">
            <w:pPr>
              <w:rPr>
                <w:sz w:val="24"/>
                <w:szCs w:val="24"/>
              </w:rPr>
            </w:pPr>
            <w:r w:rsidRPr="00371884">
              <w:rPr>
                <w:sz w:val="24"/>
                <w:szCs w:val="24"/>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81236F" w:rsidRPr="00371884" w:rsidRDefault="0081236F" w:rsidP="00ED6A0B">
            <w:pPr>
              <w:rPr>
                <w:sz w:val="24"/>
                <w:szCs w:val="24"/>
              </w:rPr>
            </w:pPr>
            <w:r w:rsidRPr="00371884">
              <w:rPr>
                <w:sz w:val="24"/>
                <w:szCs w:val="24"/>
              </w:rPr>
              <w:t>- сочлененные перекладины разной высоты: 1,5-2,2-</w:t>
            </w:r>
            <w:smartTag w:uri="urn:schemas-microsoft-com:office:smarttags" w:element="metricconverter">
              <w:smartTagPr>
                <w:attr w:name="ProductID" w:val="3 м"/>
              </w:smartTagPr>
              <w:r w:rsidRPr="00371884">
                <w:rPr>
                  <w:sz w:val="24"/>
                  <w:szCs w:val="24"/>
                </w:rPr>
                <w:t>3 м</w:t>
              </w:r>
            </w:smartTag>
            <w:r w:rsidRPr="00371884">
              <w:rPr>
                <w:sz w:val="24"/>
                <w:szCs w:val="24"/>
              </w:rPr>
              <w:t>, могут располагаться по одной линии или в форме букв «Г», «Т» или змейкой.</w:t>
            </w:r>
          </w:p>
        </w:tc>
      </w:tr>
      <w:tr w:rsidR="0081236F" w:rsidRPr="00371884" w:rsidTr="00ED6A0B">
        <w:trPr>
          <w:jc w:val="center"/>
        </w:trPr>
        <w:tc>
          <w:tcPr>
            <w:tcW w:w="554" w:type="pct"/>
            <w:tcBorders>
              <w:top w:val="nil"/>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Дети старшего школьного возраста</w:t>
            </w:r>
          </w:p>
        </w:tc>
        <w:tc>
          <w:tcPr>
            <w:tcW w:w="1577" w:type="pct"/>
            <w:tcBorders>
              <w:top w:val="single" w:sz="6"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Для улучшения мышечной силы, телосложения и общего физического развития</w:t>
            </w:r>
          </w:p>
        </w:tc>
        <w:tc>
          <w:tcPr>
            <w:tcW w:w="2869" w:type="pct"/>
            <w:tcBorders>
              <w:top w:val="single" w:sz="6"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 спортивные комплексы;</w:t>
            </w:r>
          </w:p>
          <w:p w:rsidR="0081236F" w:rsidRPr="00371884" w:rsidRDefault="0081236F" w:rsidP="00ED6A0B">
            <w:pPr>
              <w:rPr>
                <w:sz w:val="24"/>
                <w:szCs w:val="24"/>
              </w:rPr>
            </w:pPr>
            <w:r w:rsidRPr="00371884">
              <w:rPr>
                <w:sz w:val="24"/>
                <w:szCs w:val="24"/>
              </w:rPr>
              <w:t>- спортивно-игровые комплексы (микроскалодромы, велодромы и т.п.).</w:t>
            </w:r>
          </w:p>
        </w:tc>
      </w:tr>
    </w:tbl>
    <w:bookmarkEnd w:id="70"/>
    <w:p w:rsidR="0081236F" w:rsidRPr="00371884" w:rsidRDefault="0081236F" w:rsidP="0081236F">
      <w:pPr>
        <w:spacing w:before="120"/>
        <w:jc w:val="right"/>
        <w:rPr>
          <w:sz w:val="24"/>
          <w:szCs w:val="24"/>
        </w:rPr>
      </w:pPr>
      <w:r w:rsidRPr="00371884">
        <w:rPr>
          <w:sz w:val="24"/>
          <w:szCs w:val="24"/>
        </w:rPr>
        <w:t xml:space="preserve">Таблица В.2 </w:t>
      </w:r>
    </w:p>
    <w:p w:rsidR="0081236F" w:rsidRPr="00371884" w:rsidRDefault="0081236F" w:rsidP="0081236F">
      <w:pPr>
        <w:spacing w:after="120"/>
        <w:jc w:val="center"/>
        <w:rPr>
          <w:sz w:val="24"/>
          <w:szCs w:val="24"/>
        </w:rPr>
      </w:pPr>
      <w:r w:rsidRPr="00371884">
        <w:rPr>
          <w:sz w:val="24"/>
          <w:szCs w:val="24"/>
        </w:rPr>
        <w:t>Требования к игровому оборудованию</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484"/>
        <w:gridCol w:w="8712"/>
      </w:tblGrid>
      <w:tr w:rsidR="0081236F" w:rsidRPr="00371884" w:rsidTr="00ED6A0B">
        <w:trPr>
          <w:tblHeader/>
          <w:jc w:val="center"/>
        </w:trPr>
        <w:tc>
          <w:tcPr>
            <w:tcW w:w="55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bookmarkStart w:id="71" w:name="TO0000029"/>
            <w:r w:rsidRPr="00371884">
              <w:rPr>
                <w:sz w:val="24"/>
                <w:szCs w:val="24"/>
              </w:rPr>
              <w:t>Игровое оборудование</w:t>
            </w:r>
          </w:p>
        </w:tc>
        <w:tc>
          <w:tcPr>
            <w:tcW w:w="4447"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Требования</w:t>
            </w:r>
          </w:p>
        </w:tc>
      </w:tr>
      <w:tr w:rsidR="0081236F" w:rsidRPr="00371884" w:rsidTr="00ED6A0B">
        <w:trPr>
          <w:jc w:val="center"/>
        </w:trPr>
        <w:tc>
          <w:tcPr>
            <w:tcW w:w="55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Качели</w:t>
            </w:r>
          </w:p>
        </w:tc>
        <w:tc>
          <w:tcPr>
            <w:tcW w:w="444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 xml:space="preserve">Высота от уровня земли до сидения качелей в состоянии покоя должна быть не менее </w:t>
            </w:r>
            <w:smartTag w:uri="urn:schemas-microsoft-com:office:smarttags" w:element="metricconverter">
              <w:smartTagPr>
                <w:attr w:name="ProductID" w:val="350 мм"/>
              </w:smartTagPr>
              <w:r w:rsidRPr="00371884">
                <w:rPr>
                  <w:sz w:val="24"/>
                  <w:szCs w:val="24"/>
                </w:rPr>
                <w:t>350 мм</w:t>
              </w:r>
            </w:smartTag>
            <w:r w:rsidRPr="00371884">
              <w:rPr>
                <w:sz w:val="24"/>
                <w:szCs w:val="24"/>
              </w:rPr>
              <w:t xml:space="preserve"> и не более </w:t>
            </w:r>
            <w:smartTag w:uri="urn:schemas-microsoft-com:office:smarttags" w:element="metricconverter">
              <w:smartTagPr>
                <w:attr w:name="ProductID" w:val="635 мм"/>
              </w:smartTagPr>
              <w:r w:rsidRPr="00371884">
                <w:rPr>
                  <w:sz w:val="24"/>
                  <w:szCs w:val="24"/>
                </w:rPr>
                <w:t>635 мм</w:t>
              </w:r>
            </w:smartTag>
            <w:r w:rsidRPr="00371884">
              <w:rPr>
                <w:sz w:val="24"/>
                <w:szCs w:val="24"/>
              </w:rPr>
              <w:t>.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81236F" w:rsidRPr="00371884" w:rsidTr="00ED6A0B">
        <w:trPr>
          <w:jc w:val="center"/>
        </w:trPr>
        <w:tc>
          <w:tcPr>
            <w:tcW w:w="55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Качалки</w:t>
            </w:r>
          </w:p>
        </w:tc>
        <w:tc>
          <w:tcPr>
            <w:tcW w:w="444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Высота от земли до сидения в состоянии равновесия должна быть 550-</w:t>
            </w:r>
            <w:smartTag w:uri="urn:schemas-microsoft-com:office:smarttags" w:element="metricconverter">
              <w:smartTagPr>
                <w:attr w:name="ProductID" w:val="750 мм"/>
              </w:smartTagPr>
              <w:r w:rsidRPr="00371884">
                <w:rPr>
                  <w:sz w:val="24"/>
                  <w:szCs w:val="24"/>
                </w:rPr>
                <w:t>750 мм</w:t>
              </w:r>
            </w:smartTag>
            <w:r w:rsidRPr="00371884">
              <w:rPr>
                <w:sz w:val="24"/>
                <w:szCs w:val="24"/>
              </w:rPr>
              <w:t xml:space="preserve">.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371884">
                <w:rPr>
                  <w:sz w:val="24"/>
                  <w:szCs w:val="24"/>
                </w:rPr>
                <w:t>20 мм</w:t>
              </w:r>
            </w:smartTag>
            <w:r w:rsidRPr="00371884">
              <w:rPr>
                <w:sz w:val="24"/>
                <w:szCs w:val="24"/>
              </w:rPr>
              <w:t>.</w:t>
            </w:r>
          </w:p>
        </w:tc>
      </w:tr>
      <w:tr w:rsidR="0081236F" w:rsidRPr="00371884" w:rsidTr="00ED6A0B">
        <w:trPr>
          <w:jc w:val="center"/>
        </w:trPr>
        <w:tc>
          <w:tcPr>
            <w:tcW w:w="55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Карусели</w:t>
            </w:r>
          </w:p>
        </w:tc>
        <w:tc>
          <w:tcPr>
            <w:tcW w:w="444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371884">
                <w:rPr>
                  <w:sz w:val="24"/>
                  <w:szCs w:val="24"/>
                </w:rPr>
                <w:t>60 мм</w:t>
              </w:r>
            </w:smartTag>
            <w:r w:rsidRPr="00371884">
              <w:rPr>
                <w:sz w:val="24"/>
                <w:szCs w:val="24"/>
              </w:rPr>
              <w:t xml:space="preserve"> и не более </w:t>
            </w:r>
            <w:smartTag w:uri="urn:schemas-microsoft-com:office:smarttags" w:element="metricconverter">
              <w:smartTagPr>
                <w:attr w:name="ProductID" w:val="110 мм"/>
              </w:smartTagPr>
              <w:r w:rsidRPr="00371884">
                <w:rPr>
                  <w:sz w:val="24"/>
                  <w:szCs w:val="24"/>
                </w:rPr>
                <w:t>110 мм</w:t>
              </w:r>
            </w:smartTag>
            <w:r w:rsidRPr="00371884">
              <w:rPr>
                <w:sz w:val="24"/>
                <w:szCs w:val="24"/>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371884">
                <w:rPr>
                  <w:sz w:val="24"/>
                  <w:szCs w:val="24"/>
                </w:rPr>
                <w:t>1 м</w:t>
              </w:r>
            </w:smartTag>
            <w:r w:rsidRPr="00371884">
              <w:rPr>
                <w:sz w:val="24"/>
                <w:szCs w:val="24"/>
              </w:rPr>
              <w:t>.</w:t>
            </w:r>
          </w:p>
        </w:tc>
      </w:tr>
      <w:tr w:rsidR="0081236F" w:rsidRPr="00371884" w:rsidTr="00ED6A0B">
        <w:trPr>
          <w:jc w:val="center"/>
        </w:trPr>
        <w:tc>
          <w:tcPr>
            <w:tcW w:w="553"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Горки</w:t>
            </w:r>
          </w:p>
        </w:tc>
        <w:tc>
          <w:tcPr>
            <w:tcW w:w="4447"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371884">
                <w:rPr>
                  <w:sz w:val="24"/>
                  <w:szCs w:val="24"/>
                </w:rPr>
                <w:t>2,5 м</w:t>
              </w:r>
            </w:smartTag>
            <w:r w:rsidRPr="00371884">
              <w:rPr>
                <w:sz w:val="24"/>
                <w:szCs w:val="24"/>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371884">
                <w:rPr>
                  <w:sz w:val="24"/>
                  <w:szCs w:val="24"/>
                </w:rPr>
                <w:t>700 мм</w:t>
              </w:r>
            </w:smartTag>
            <w:r w:rsidRPr="00371884">
              <w:rPr>
                <w:sz w:val="24"/>
                <w:szCs w:val="24"/>
              </w:rPr>
              <w:t xml:space="preserve"> и не более </w:t>
            </w:r>
            <w:smartTag w:uri="urn:schemas-microsoft-com:office:smarttags" w:element="metricconverter">
              <w:smartTagPr>
                <w:attr w:name="ProductID" w:val="950 мм"/>
              </w:smartTagPr>
              <w:r w:rsidRPr="00371884">
                <w:rPr>
                  <w:sz w:val="24"/>
                  <w:szCs w:val="24"/>
                </w:rPr>
                <w:t>950 мм</w:t>
              </w:r>
            </w:smartTag>
            <w:r w:rsidRPr="00371884">
              <w:rPr>
                <w:sz w:val="24"/>
                <w:szCs w:val="24"/>
              </w:rPr>
              <w:t xml:space="preserve">. Стартовая площадка - не менее </w:t>
            </w:r>
            <w:smartTag w:uri="urn:schemas-microsoft-com:office:smarttags" w:element="metricconverter">
              <w:smartTagPr>
                <w:attr w:name="ProductID" w:val="300 мм"/>
              </w:smartTagPr>
              <w:r w:rsidRPr="00371884">
                <w:rPr>
                  <w:sz w:val="24"/>
                  <w:szCs w:val="24"/>
                </w:rPr>
                <w:t>300 мм</w:t>
              </w:r>
            </w:smartTag>
            <w:r w:rsidRPr="00371884">
              <w:rPr>
                <w:sz w:val="24"/>
                <w:szCs w:val="2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371884">
                <w:rPr>
                  <w:sz w:val="24"/>
                  <w:szCs w:val="24"/>
                </w:rPr>
                <w:t>0,15 м</w:t>
              </w:r>
            </w:smartTag>
            <w:r w:rsidRPr="00371884">
              <w:rPr>
                <w:sz w:val="24"/>
                <w:szCs w:val="24"/>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371884">
                <w:rPr>
                  <w:sz w:val="24"/>
                  <w:szCs w:val="24"/>
                </w:rPr>
                <w:t>50 мм</w:t>
              </w:r>
            </w:smartTag>
            <w:r w:rsidRPr="00371884">
              <w:rPr>
                <w:sz w:val="24"/>
                <w:szCs w:val="24"/>
              </w:rPr>
              <w:t xml:space="preserve"> и углом загиба не менее 100 градусов. Расстояние от края ската горки до земли должно быть </w:t>
            </w:r>
            <w:r w:rsidRPr="00371884">
              <w:rPr>
                <w:sz w:val="24"/>
                <w:szCs w:val="24"/>
              </w:rPr>
              <w:lastRenderedPageBreak/>
              <w:t xml:space="preserve">не более </w:t>
            </w:r>
            <w:smartTag w:uri="urn:schemas-microsoft-com:office:smarttags" w:element="metricconverter">
              <w:smartTagPr>
                <w:attr w:name="ProductID" w:val="100 мм"/>
              </w:smartTagPr>
              <w:r w:rsidRPr="00371884">
                <w:rPr>
                  <w:sz w:val="24"/>
                  <w:szCs w:val="24"/>
                </w:rPr>
                <w:t>100 мм</w:t>
              </w:r>
            </w:smartTag>
            <w:r w:rsidRPr="00371884">
              <w:rPr>
                <w:sz w:val="24"/>
                <w:szCs w:val="2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371884">
                <w:rPr>
                  <w:sz w:val="24"/>
                  <w:szCs w:val="24"/>
                </w:rPr>
                <w:t>1,5 м</w:t>
              </w:r>
            </w:smartTag>
            <w:r w:rsidRPr="00371884">
              <w:rPr>
                <w:sz w:val="24"/>
                <w:szCs w:val="24"/>
              </w:rPr>
              <w:t xml:space="preserve"> - не более </w:t>
            </w:r>
            <w:smartTag w:uri="urn:schemas-microsoft-com:office:smarttags" w:element="metricconverter">
              <w:smartTagPr>
                <w:attr w:name="ProductID" w:val="200 мм"/>
              </w:smartTagPr>
              <w:r w:rsidRPr="00371884">
                <w:rPr>
                  <w:sz w:val="24"/>
                  <w:szCs w:val="24"/>
                </w:rPr>
                <w:t>200 мм</w:t>
              </w:r>
            </w:smartTag>
            <w:r w:rsidRPr="00371884">
              <w:rPr>
                <w:sz w:val="24"/>
                <w:szCs w:val="24"/>
              </w:rPr>
              <w:t xml:space="preserve">, при длине участка скольжения более </w:t>
            </w:r>
            <w:smartTag w:uri="urn:schemas-microsoft-com:office:smarttags" w:element="metricconverter">
              <w:smartTagPr>
                <w:attr w:name="ProductID" w:val="1,5 м"/>
              </w:smartTagPr>
              <w:r w:rsidRPr="00371884">
                <w:rPr>
                  <w:sz w:val="24"/>
                  <w:szCs w:val="24"/>
                </w:rPr>
                <w:t>1,5 м</w:t>
              </w:r>
            </w:smartTag>
            <w:r w:rsidRPr="00371884">
              <w:rPr>
                <w:sz w:val="24"/>
                <w:szCs w:val="24"/>
              </w:rPr>
              <w:t xml:space="preserve"> - не более </w:t>
            </w:r>
            <w:smartTag w:uri="urn:schemas-microsoft-com:office:smarttags" w:element="metricconverter">
              <w:smartTagPr>
                <w:attr w:name="ProductID" w:val="350 мм"/>
              </w:smartTagPr>
              <w:r w:rsidRPr="00371884">
                <w:rPr>
                  <w:sz w:val="24"/>
                  <w:szCs w:val="24"/>
                </w:rPr>
                <w:t>350 мм</w:t>
              </w:r>
            </w:smartTag>
            <w:r w:rsidRPr="00371884">
              <w:rPr>
                <w:sz w:val="24"/>
                <w:szCs w:val="24"/>
              </w:rPr>
              <w:t xml:space="preserve">. Горка - тоннель должна иметь минимальную высоту и ширину </w:t>
            </w:r>
            <w:smartTag w:uri="urn:schemas-microsoft-com:office:smarttags" w:element="metricconverter">
              <w:smartTagPr>
                <w:attr w:name="ProductID" w:val="750 мм"/>
              </w:smartTagPr>
              <w:r w:rsidRPr="00371884">
                <w:rPr>
                  <w:sz w:val="24"/>
                  <w:szCs w:val="24"/>
                </w:rPr>
                <w:t>750 мм</w:t>
              </w:r>
            </w:smartTag>
            <w:r w:rsidRPr="00371884">
              <w:rPr>
                <w:sz w:val="24"/>
                <w:szCs w:val="24"/>
              </w:rPr>
              <w:t>.</w:t>
            </w:r>
          </w:p>
        </w:tc>
      </w:tr>
    </w:tbl>
    <w:p w:rsidR="0081236F" w:rsidRPr="00371884" w:rsidRDefault="0081236F" w:rsidP="0081236F">
      <w:pPr>
        <w:pStyle w:val="10"/>
        <w:jc w:val="right"/>
        <w:rPr>
          <w:b/>
          <w:bCs w:val="0"/>
          <w:sz w:val="24"/>
        </w:rPr>
      </w:pPr>
      <w:bookmarkStart w:id="72" w:name="_Toc37759149"/>
      <w:bookmarkStart w:id="73" w:name="PO0000632"/>
      <w:bookmarkEnd w:id="71"/>
      <w:r w:rsidRPr="00371884">
        <w:rPr>
          <w:b/>
          <w:bCs w:val="0"/>
          <w:sz w:val="24"/>
        </w:rPr>
        <w:lastRenderedPageBreak/>
        <w:t xml:space="preserve">ПРИЛОЖЕНИЕ </w:t>
      </w:r>
      <w:bookmarkEnd w:id="72"/>
      <w:r w:rsidRPr="00371884">
        <w:rPr>
          <w:b/>
          <w:bCs w:val="0"/>
          <w:sz w:val="24"/>
        </w:rPr>
        <w:t>Г</w:t>
      </w:r>
    </w:p>
    <w:p w:rsidR="0081236F" w:rsidRPr="00371884" w:rsidRDefault="0081236F" w:rsidP="0081236F">
      <w:pPr>
        <w:pStyle w:val="10"/>
        <w:jc w:val="center"/>
        <w:rPr>
          <w:sz w:val="24"/>
        </w:rPr>
      </w:pPr>
      <w:bookmarkStart w:id="74" w:name="_Toc37759150"/>
      <w:bookmarkEnd w:id="73"/>
      <w:r w:rsidRPr="00371884">
        <w:rPr>
          <w:sz w:val="24"/>
        </w:rPr>
        <w:t xml:space="preserve">ПРИЕМЫ БЛАГОУСТРОЙСТВА НА ТЕРРИТОРИЯХ </w:t>
      </w:r>
    </w:p>
    <w:p w:rsidR="0081236F" w:rsidRPr="00371884" w:rsidRDefault="0081236F" w:rsidP="0081236F">
      <w:pPr>
        <w:pStyle w:val="10"/>
        <w:jc w:val="center"/>
        <w:rPr>
          <w:sz w:val="24"/>
        </w:rPr>
      </w:pPr>
      <w:r w:rsidRPr="00371884">
        <w:rPr>
          <w:sz w:val="24"/>
        </w:rPr>
        <w:t>РЕКРЕАЦИОННОГО НАЗНАЧЕНИЯ</w:t>
      </w:r>
      <w:bookmarkEnd w:id="74"/>
    </w:p>
    <w:p w:rsidR="0081236F" w:rsidRPr="00371884" w:rsidRDefault="0081236F" w:rsidP="0081236F">
      <w:pPr>
        <w:jc w:val="right"/>
        <w:rPr>
          <w:sz w:val="24"/>
          <w:szCs w:val="24"/>
        </w:rPr>
      </w:pPr>
      <w:r w:rsidRPr="00371884">
        <w:rPr>
          <w:sz w:val="24"/>
          <w:szCs w:val="24"/>
        </w:rPr>
        <w:t xml:space="preserve">Таблица Г.1 </w:t>
      </w:r>
    </w:p>
    <w:p w:rsidR="0081236F" w:rsidRPr="00371884" w:rsidRDefault="0081236F" w:rsidP="0081236F">
      <w:pPr>
        <w:spacing w:after="120"/>
        <w:jc w:val="center"/>
        <w:rPr>
          <w:sz w:val="24"/>
          <w:szCs w:val="24"/>
        </w:rPr>
      </w:pPr>
      <w:r w:rsidRPr="00371884">
        <w:rPr>
          <w:sz w:val="24"/>
          <w:szCs w:val="24"/>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713"/>
        <w:gridCol w:w="4771"/>
      </w:tblGrid>
      <w:tr w:rsidR="0081236F" w:rsidRPr="00371884" w:rsidTr="00ED6A0B">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bookmarkStart w:id="75" w:name="TO0000030"/>
            <w:r w:rsidRPr="00371884">
              <w:rPr>
                <w:sz w:val="24"/>
                <w:szCs w:val="2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Рекомендации по благоустройству</w:t>
            </w:r>
          </w:p>
        </w:tc>
      </w:tr>
      <w:tr w:rsidR="0081236F" w:rsidRPr="00371884" w:rsidTr="00ED6A0B">
        <w:trPr>
          <w:jc w:val="center"/>
        </w:trPr>
        <w:tc>
          <w:tcPr>
            <w:tcW w:w="79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6-9</w:t>
            </w:r>
          </w:p>
        </w:tc>
        <w:tc>
          <w:tcPr>
            <w:tcW w:w="1381"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 xml:space="preserve">Допускаются зеленые разделительные полосы шириной порядка </w:t>
            </w:r>
            <w:smartTag w:uri="urn:schemas-microsoft-com:office:smarttags" w:element="metricconverter">
              <w:smartTagPr>
                <w:attr w:name="ProductID" w:val="2 м"/>
              </w:smartTagPr>
              <w:r w:rsidRPr="00371884">
                <w:rPr>
                  <w:sz w:val="24"/>
                  <w:szCs w:val="24"/>
                </w:rPr>
                <w:t>2 м</w:t>
              </w:r>
            </w:smartTag>
            <w:r w:rsidRPr="00371884">
              <w:rPr>
                <w:sz w:val="24"/>
                <w:szCs w:val="24"/>
              </w:rPr>
              <w:t>, через каждые 25-</w:t>
            </w:r>
            <w:smartTag w:uri="urn:schemas-microsoft-com:office:smarttags" w:element="metricconverter">
              <w:smartTagPr>
                <w:attr w:name="ProductID" w:val="30 м"/>
              </w:smartTagPr>
              <w:r w:rsidRPr="00371884">
                <w:rPr>
                  <w:sz w:val="24"/>
                  <w:szCs w:val="24"/>
                </w:rPr>
                <w:t>30 м</w:t>
              </w:r>
            </w:smartTag>
            <w:r w:rsidRPr="00371884">
              <w:rPr>
                <w:sz w:val="24"/>
                <w:szCs w:val="24"/>
              </w:rPr>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w:t>
            </w:r>
            <w:smartTag w:uri="urn:schemas-microsoft-com:office:smarttags" w:element="metricconverter">
              <w:smartTagPr>
                <w:attr w:name="ProductID" w:val="2,5 м"/>
              </w:smartTagPr>
              <w:r w:rsidRPr="00371884">
                <w:rPr>
                  <w:sz w:val="24"/>
                  <w:szCs w:val="24"/>
                </w:rPr>
                <w:t>2,5 м</w:t>
              </w:r>
            </w:smartTag>
            <w:r w:rsidRPr="00371884">
              <w:rPr>
                <w:sz w:val="24"/>
                <w:szCs w:val="24"/>
              </w:rPr>
              <w:t>.</w:t>
            </w:r>
          </w:p>
        </w:tc>
      </w:tr>
      <w:tr w:rsidR="0081236F" w:rsidRPr="00371884" w:rsidTr="00ED6A0B">
        <w:trPr>
          <w:jc w:val="center"/>
        </w:trPr>
        <w:tc>
          <w:tcPr>
            <w:tcW w:w="79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3-4,5</w:t>
            </w:r>
          </w:p>
        </w:tc>
        <w:tc>
          <w:tcPr>
            <w:tcW w:w="1381"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Интенсивное пешеходное движение (до 300 ч/час). Допускается проезд эксплутационного транспорта. Соединяют второстепенные входы и парковые объекты между собой.</w:t>
            </w:r>
          </w:p>
        </w:tc>
        <w:tc>
          <w:tcPr>
            <w:tcW w:w="239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371884">
                <w:rPr>
                  <w:sz w:val="24"/>
                  <w:szCs w:val="24"/>
                </w:rPr>
                <w:t>2,5 м</w:t>
              </w:r>
            </w:smartTag>
            <w:r w:rsidRPr="00371884">
              <w:rPr>
                <w:sz w:val="24"/>
                <w:szCs w:val="24"/>
              </w:rPr>
              <w:t>. Садовый борт, бордюры из цветов и трав, водоотводные лотки или др.</w:t>
            </w:r>
          </w:p>
        </w:tc>
      </w:tr>
      <w:tr w:rsidR="0081236F" w:rsidRPr="00371884" w:rsidTr="00ED6A0B">
        <w:trPr>
          <w:jc w:val="center"/>
        </w:trPr>
        <w:tc>
          <w:tcPr>
            <w:tcW w:w="79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1,5-2,5</w:t>
            </w:r>
          </w:p>
        </w:tc>
        <w:tc>
          <w:tcPr>
            <w:tcW w:w="1381"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 Покрытие: плитка, грунтовое улучшенное</w:t>
            </w:r>
          </w:p>
        </w:tc>
      </w:tr>
      <w:tr w:rsidR="0081236F" w:rsidRPr="00371884" w:rsidTr="00ED6A0B">
        <w:trPr>
          <w:jc w:val="center"/>
        </w:trPr>
        <w:tc>
          <w:tcPr>
            <w:tcW w:w="79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Тропы</w:t>
            </w:r>
          </w:p>
        </w:tc>
        <w:tc>
          <w:tcPr>
            <w:tcW w:w="43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0,75-1,0</w:t>
            </w:r>
          </w:p>
        </w:tc>
        <w:tc>
          <w:tcPr>
            <w:tcW w:w="1381"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Трассируется по крутым склонам, через чаши, овраги, ручьи.</w:t>
            </w:r>
          </w:p>
          <w:p w:rsidR="0081236F" w:rsidRPr="00371884" w:rsidRDefault="0081236F" w:rsidP="00ED6A0B">
            <w:pPr>
              <w:jc w:val="both"/>
              <w:rPr>
                <w:sz w:val="24"/>
                <w:szCs w:val="24"/>
              </w:rPr>
            </w:pPr>
            <w:r w:rsidRPr="00371884">
              <w:rPr>
                <w:sz w:val="24"/>
                <w:szCs w:val="24"/>
              </w:rPr>
              <w:t>Покрытие: грунтовое естественное.</w:t>
            </w:r>
          </w:p>
        </w:tc>
      </w:tr>
      <w:tr w:rsidR="0081236F" w:rsidRPr="00371884" w:rsidTr="00ED6A0B">
        <w:trPr>
          <w:jc w:val="center"/>
        </w:trPr>
        <w:tc>
          <w:tcPr>
            <w:tcW w:w="79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1,5-2,25</w:t>
            </w:r>
          </w:p>
        </w:tc>
        <w:tc>
          <w:tcPr>
            <w:tcW w:w="1381"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 xml:space="preserve">Трассирование замкнутое (кольцевое, петельное, восьмерочное). Рекомендуется пункт техобслуживания. Покрытие твердое. Обрезка ветвей на высоту </w:t>
            </w:r>
            <w:smartTag w:uri="urn:schemas-microsoft-com:office:smarttags" w:element="metricconverter">
              <w:smartTagPr>
                <w:attr w:name="ProductID" w:val="2,5 м"/>
              </w:smartTagPr>
              <w:r w:rsidRPr="00371884">
                <w:rPr>
                  <w:sz w:val="24"/>
                  <w:szCs w:val="24"/>
                </w:rPr>
                <w:t>2,5 м</w:t>
              </w:r>
            </w:smartTag>
            <w:r w:rsidRPr="00371884">
              <w:rPr>
                <w:sz w:val="24"/>
                <w:szCs w:val="24"/>
              </w:rPr>
              <w:t>.</w:t>
            </w:r>
          </w:p>
        </w:tc>
      </w:tr>
      <w:tr w:rsidR="0081236F" w:rsidRPr="00371884" w:rsidTr="00ED6A0B">
        <w:trPr>
          <w:jc w:val="center"/>
        </w:trPr>
        <w:tc>
          <w:tcPr>
            <w:tcW w:w="79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4,0-6,0</w:t>
            </w:r>
          </w:p>
        </w:tc>
        <w:tc>
          <w:tcPr>
            <w:tcW w:w="1381"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Наибольшие продольные уклоны до 60 ‰.</w:t>
            </w:r>
          </w:p>
          <w:p w:rsidR="0081236F" w:rsidRPr="00371884" w:rsidRDefault="0081236F" w:rsidP="00ED6A0B">
            <w:pPr>
              <w:jc w:val="both"/>
              <w:rPr>
                <w:sz w:val="24"/>
                <w:szCs w:val="24"/>
              </w:rPr>
            </w:pPr>
            <w:r w:rsidRPr="00371884">
              <w:rPr>
                <w:sz w:val="24"/>
                <w:szCs w:val="24"/>
              </w:rPr>
              <w:t xml:space="preserve">Обрезка ветвей на высоту </w:t>
            </w:r>
            <w:smartTag w:uri="urn:schemas-microsoft-com:office:smarttags" w:element="metricconverter">
              <w:smartTagPr>
                <w:attr w:name="ProductID" w:val="4 м"/>
              </w:smartTagPr>
              <w:r w:rsidRPr="00371884">
                <w:rPr>
                  <w:sz w:val="24"/>
                  <w:szCs w:val="24"/>
                </w:rPr>
                <w:t>4 м</w:t>
              </w:r>
            </w:smartTag>
            <w:r w:rsidRPr="00371884">
              <w:rPr>
                <w:sz w:val="24"/>
                <w:szCs w:val="24"/>
              </w:rPr>
              <w:t>.</w:t>
            </w:r>
          </w:p>
          <w:p w:rsidR="0081236F" w:rsidRPr="00371884" w:rsidRDefault="0081236F" w:rsidP="00ED6A0B">
            <w:pPr>
              <w:jc w:val="both"/>
              <w:rPr>
                <w:sz w:val="24"/>
                <w:szCs w:val="24"/>
              </w:rPr>
            </w:pPr>
            <w:r w:rsidRPr="00371884">
              <w:rPr>
                <w:sz w:val="24"/>
                <w:szCs w:val="24"/>
              </w:rPr>
              <w:t>Покрытие: грунтовое улучшенное.</w:t>
            </w:r>
          </w:p>
        </w:tc>
      </w:tr>
      <w:tr w:rsidR="0081236F" w:rsidRPr="00371884" w:rsidTr="00ED6A0B">
        <w:trPr>
          <w:jc w:val="center"/>
        </w:trPr>
        <w:tc>
          <w:tcPr>
            <w:tcW w:w="794"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center"/>
              <w:rPr>
                <w:sz w:val="24"/>
                <w:szCs w:val="24"/>
              </w:rPr>
            </w:pPr>
            <w:r w:rsidRPr="00371884">
              <w:rPr>
                <w:sz w:val="24"/>
                <w:szCs w:val="24"/>
              </w:rPr>
              <w:t>4,5-7,0</w:t>
            </w:r>
          </w:p>
        </w:tc>
        <w:tc>
          <w:tcPr>
            <w:tcW w:w="1381"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 xml:space="preserve">Автомобильные прогулки и проезд </w:t>
            </w:r>
            <w:r w:rsidRPr="00371884">
              <w:rPr>
                <w:sz w:val="24"/>
                <w:szCs w:val="24"/>
              </w:rPr>
              <w:lastRenderedPageBreak/>
              <w:t xml:space="preserve">внутрипаркового транспорта </w:t>
            </w:r>
          </w:p>
          <w:p w:rsidR="0081236F" w:rsidRPr="00371884" w:rsidRDefault="0081236F" w:rsidP="00ED6A0B">
            <w:pPr>
              <w:jc w:val="both"/>
              <w:rPr>
                <w:sz w:val="24"/>
                <w:szCs w:val="24"/>
              </w:rPr>
            </w:pPr>
            <w:r w:rsidRPr="00371884">
              <w:rPr>
                <w:sz w:val="24"/>
                <w:szCs w:val="2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lastRenderedPageBreak/>
              <w:t xml:space="preserve">Трассируется по периферии лесопарка в стороне от пешеходных коммуникаций. </w:t>
            </w:r>
            <w:r w:rsidRPr="00371884">
              <w:rPr>
                <w:sz w:val="24"/>
                <w:szCs w:val="24"/>
              </w:rPr>
              <w:lastRenderedPageBreak/>
              <w:t xml:space="preserve">Наибольший продольный уклон 70 ‰, макс. скорость - 40 км/час. Радиусы закруглений - не менее </w:t>
            </w:r>
            <w:smartTag w:uri="urn:schemas-microsoft-com:office:smarttags" w:element="metricconverter">
              <w:smartTagPr>
                <w:attr w:name="ProductID" w:val="15 м"/>
              </w:smartTagPr>
              <w:r w:rsidRPr="00371884">
                <w:rPr>
                  <w:sz w:val="24"/>
                  <w:szCs w:val="24"/>
                </w:rPr>
                <w:t>15 м</w:t>
              </w:r>
            </w:smartTag>
            <w:r w:rsidRPr="00371884">
              <w:rPr>
                <w:sz w:val="24"/>
                <w:szCs w:val="24"/>
              </w:rPr>
              <w:t>. Покрытие: асфальтобетон, щебеночное, гравийное, обработка вяжущими, бордюрный камень.</w:t>
            </w:r>
          </w:p>
        </w:tc>
      </w:tr>
      <w:tr w:rsidR="0081236F" w:rsidRPr="00371884" w:rsidTr="00ED6A0B">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81236F" w:rsidRPr="00371884" w:rsidRDefault="0081236F" w:rsidP="00ED6A0B">
            <w:pPr>
              <w:spacing w:before="120"/>
              <w:jc w:val="both"/>
              <w:rPr>
                <w:sz w:val="24"/>
                <w:szCs w:val="24"/>
              </w:rPr>
            </w:pPr>
            <w:r w:rsidRPr="00371884">
              <w:rPr>
                <w:sz w:val="24"/>
                <w:szCs w:val="24"/>
              </w:rPr>
              <w:lastRenderedPageBreak/>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371884">
                <w:rPr>
                  <w:sz w:val="24"/>
                  <w:szCs w:val="24"/>
                </w:rPr>
                <w:t>6 м</w:t>
              </w:r>
            </w:smartTag>
            <w:r w:rsidRPr="00371884">
              <w:rPr>
                <w:sz w:val="24"/>
                <w:szCs w:val="24"/>
              </w:rPr>
              <w:t>.</w:t>
            </w:r>
          </w:p>
          <w:p w:rsidR="0081236F" w:rsidRPr="00371884" w:rsidRDefault="0081236F" w:rsidP="00ED6A0B">
            <w:pPr>
              <w:jc w:val="both"/>
              <w:rPr>
                <w:sz w:val="24"/>
                <w:szCs w:val="24"/>
              </w:rPr>
            </w:pPr>
            <w:r w:rsidRPr="00371884">
              <w:rPr>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81236F" w:rsidRPr="00371884" w:rsidRDefault="0081236F" w:rsidP="00ED6A0B">
            <w:pPr>
              <w:jc w:val="both"/>
              <w:rPr>
                <w:sz w:val="24"/>
                <w:szCs w:val="24"/>
              </w:rPr>
            </w:pPr>
            <w:r w:rsidRPr="00371884">
              <w:rPr>
                <w:sz w:val="24"/>
                <w:szCs w:val="2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371884">
                <w:rPr>
                  <w:sz w:val="24"/>
                  <w:szCs w:val="24"/>
                </w:rPr>
                <w:t>100 га</w:t>
              </w:r>
            </w:smartTag>
            <w:r w:rsidRPr="00371884">
              <w:rPr>
                <w:sz w:val="24"/>
                <w:szCs w:val="24"/>
              </w:rPr>
              <w:t>.</w:t>
            </w:r>
          </w:p>
        </w:tc>
      </w:tr>
    </w:tbl>
    <w:bookmarkEnd w:id="75"/>
    <w:p w:rsidR="0081236F" w:rsidRPr="00371884" w:rsidRDefault="0081236F" w:rsidP="0081236F">
      <w:pPr>
        <w:spacing w:before="120"/>
        <w:jc w:val="right"/>
        <w:rPr>
          <w:sz w:val="24"/>
          <w:szCs w:val="24"/>
        </w:rPr>
      </w:pPr>
      <w:r w:rsidRPr="00371884">
        <w:rPr>
          <w:sz w:val="24"/>
          <w:szCs w:val="24"/>
        </w:rPr>
        <w:t xml:space="preserve">Таблица Г.2 </w:t>
      </w:r>
    </w:p>
    <w:p w:rsidR="0081236F" w:rsidRPr="00371884" w:rsidRDefault="0081236F" w:rsidP="0081236F">
      <w:pPr>
        <w:jc w:val="center"/>
        <w:rPr>
          <w:sz w:val="24"/>
          <w:szCs w:val="24"/>
        </w:rPr>
      </w:pPr>
      <w:r w:rsidRPr="00371884">
        <w:rPr>
          <w:sz w:val="24"/>
          <w:szCs w:val="24"/>
        </w:rPr>
        <w:t>Организация площадок городского парка</w:t>
      </w:r>
    </w:p>
    <w:p w:rsidR="0081236F" w:rsidRPr="00371884" w:rsidRDefault="0081236F" w:rsidP="0081236F">
      <w:pPr>
        <w:spacing w:after="120"/>
        <w:jc w:val="right"/>
        <w:rPr>
          <w:sz w:val="24"/>
          <w:szCs w:val="24"/>
        </w:rPr>
      </w:pPr>
      <w:r w:rsidRPr="00371884">
        <w:rPr>
          <w:sz w:val="24"/>
          <w:szCs w:val="24"/>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322"/>
        <w:gridCol w:w="3302"/>
        <w:gridCol w:w="1508"/>
        <w:gridCol w:w="1353"/>
      </w:tblGrid>
      <w:tr w:rsidR="0081236F" w:rsidRPr="00371884" w:rsidTr="00ED6A0B">
        <w:tc>
          <w:tcPr>
            <w:tcW w:w="806" w:type="pct"/>
            <w:vAlign w:val="center"/>
          </w:tcPr>
          <w:p w:rsidR="0081236F" w:rsidRPr="00371884" w:rsidRDefault="0081236F" w:rsidP="00ED6A0B">
            <w:pPr>
              <w:jc w:val="center"/>
              <w:rPr>
                <w:sz w:val="24"/>
                <w:szCs w:val="24"/>
              </w:rPr>
            </w:pPr>
            <w:r w:rsidRPr="00371884">
              <w:rPr>
                <w:sz w:val="24"/>
                <w:szCs w:val="24"/>
              </w:rPr>
              <w:t>Парковые площади и площадки</w:t>
            </w:r>
          </w:p>
        </w:tc>
        <w:tc>
          <w:tcPr>
            <w:tcW w:w="1227" w:type="pct"/>
            <w:vAlign w:val="center"/>
          </w:tcPr>
          <w:p w:rsidR="0081236F" w:rsidRPr="00371884" w:rsidRDefault="0081236F" w:rsidP="00ED6A0B">
            <w:pPr>
              <w:jc w:val="center"/>
              <w:rPr>
                <w:sz w:val="24"/>
                <w:szCs w:val="24"/>
              </w:rPr>
            </w:pPr>
            <w:r w:rsidRPr="00371884">
              <w:rPr>
                <w:sz w:val="24"/>
                <w:szCs w:val="24"/>
              </w:rPr>
              <w:t>Назначение</w:t>
            </w:r>
          </w:p>
        </w:tc>
        <w:tc>
          <w:tcPr>
            <w:tcW w:w="1707" w:type="pct"/>
            <w:vAlign w:val="center"/>
          </w:tcPr>
          <w:p w:rsidR="0081236F" w:rsidRPr="00371884" w:rsidRDefault="0081236F" w:rsidP="00ED6A0B">
            <w:pPr>
              <w:jc w:val="center"/>
              <w:rPr>
                <w:sz w:val="24"/>
                <w:szCs w:val="24"/>
              </w:rPr>
            </w:pPr>
            <w:r w:rsidRPr="00371884">
              <w:rPr>
                <w:sz w:val="24"/>
                <w:szCs w:val="24"/>
              </w:rPr>
              <w:t>Элементы благоустройства</w:t>
            </w:r>
          </w:p>
        </w:tc>
        <w:tc>
          <w:tcPr>
            <w:tcW w:w="637" w:type="pct"/>
            <w:vAlign w:val="center"/>
          </w:tcPr>
          <w:p w:rsidR="0081236F" w:rsidRPr="00371884" w:rsidRDefault="0081236F" w:rsidP="00ED6A0B">
            <w:pPr>
              <w:jc w:val="center"/>
              <w:rPr>
                <w:sz w:val="24"/>
                <w:szCs w:val="24"/>
              </w:rPr>
            </w:pPr>
            <w:r w:rsidRPr="00371884">
              <w:rPr>
                <w:sz w:val="24"/>
                <w:szCs w:val="24"/>
              </w:rPr>
              <w:t>Размеры (кв.м)</w:t>
            </w:r>
          </w:p>
        </w:tc>
        <w:tc>
          <w:tcPr>
            <w:tcW w:w="623" w:type="pct"/>
            <w:vAlign w:val="center"/>
          </w:tcPr>
          <w:p w:rsidR="0081236F" w:rsidRPr="00371884" w:rsidRDefault="0081236F" w:rsidP="00ED6A0B">
            <w:pPr>
              <w:jc w:val="center"/>
              <w:rPr>
                <w:sz w:val="24"/>
                <w:szCs w:val="24"/>
              </w:rPr>
            </w:pPr>
            <w:r w:rsidRPr="00371884">
              <w:rPr>
                <w:sz w:val="24"/>
                <w:szCs w:val="24"/>
              </w:rPr>
              <w:t>Мин. норма на посетителя (кв.м)</w:t>
            </w:r>
          </w:p>
        </w:tc>
      </w:tr>
      <w:tr w:rsidR="0081236F" w:rsidRPr="00371884" w:rsidTr="00ED6A0B">
        <w:tc>
          <w:tcPr>
            <w:tcW w:w="806" w:type="pct"/>
            <w:vAlign w:val="center"/>
          </w:tcPr>
          <w:p w:rsidR="0081236F" w:rsidRPr="00371884" w:rsidRDefault="0081236F" w:rsidP="00ED6A0B">
            <w:pPr>
              <w:rPr>
                <w:sz w:val="24"/>
                <w:szCs w:val="24"/>
              </w:rPr>
            </w:pPr>
            <w:r w:rsidRPr="00371884">
              <w:rPr>
                <w:sz w:val="24"/>
                <w:szCs w:val="24"/>
              </w:rPr>
              <w:t>Основные площадки</w:t>
            </w:r>
          </w:p>
        </w:tc>
        <w:tc>
          <w:tcPr>
            <w:tcW w:w="1227" w:type="pct"/>
            <w:vAlign w:val="center"/>
          </w:tcPr>
          <w:p w:rsidR="0081236F" w:rsidRPr="00371884" w:rsidRDefault="0081236F" w:rsidP="00ED6A0B">
            <w:pPr>
              <w:rPr>
                <w:sz w:val="24"/>
                <w:szCs w:val="24"/>
              </w:rPr>
            </w:pPr>
            <w:r w:rsidRPr="00371884">
              <w:rPr>
                <w:sz w:val="24"/>
                <w:szCs w:val="24"/>
              </w:rPr>
              <w:t>Центры парковой планировки, размещаются на пересечении аллей, у входной части парка, перед сооружениями</w:t>
            </w:r>
          </w:p>
        </w:tc>
        <w:tc>
          <w:tcPr>
            <w:tcW w:w="1707" w:type="pct"/>
            <w:vAlign w:val="center"/>
          </w:tcPr>
          <w:p w:rsidR="0081236F" w:rsidRPr="00371884" w:rsidRDefault="0081236F" w:rsidP="00ED6A0B">
            <w:pPr>
              <w:rPr>
                <w:sz w:val="24"/>
                <w:szCs w:val="24"/>
              </w:rPr>
            </w:pPr>
            <w:r w:rsidRPr="00371884">
              <w:rPr>
                <w:sz w:val="24"/>
                <w:szCs w:val="2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637" w:type="pct"/>
            <w:vAlign w:val="center"/>
          </w:tcPr>
          <w:p w:rsidR="0081236F" w:rsidRPr="00371884" w:rsidRDefault="0081236F" w:rsidP="00ED6A0B">
            <w:pPr>
              <w:jc w:val="center"/>
              <w:rPr>
                <w:sz w:val="24"/>
                <w:szCs w:val="24"/>
              </w:rPr>
            </w:pPr>
            <w:r w:rsidRPr="00371884">
              <w:rPr>
                <w:sz w:val="24"/>
                <w:szCs w:val="24"/>
              </w:rPr>
              <w:t>С учетом пропускной способности отходящих от входа аллей</w:t>
            </w:r>
          </w:p>
        </w:tc>
        <w:tc>
          <w:tcPr>
            <w:tcW w:w="623" w:type="pct"/>
            <w:vAlign w:val="center"/>
          </w:tcPr>
          <w:p w:rsidR="0081236F" w:rsidRPr="00371884" w:rsidRDefault="0081236F" w:rsidP="00ED6A0B">
            <w:pPr>
              <w:jc w:val="center"/>
              <w:rPr>
                <w:sz w:val="24"/>
                <w:szCs w:val="24"/>
              </w:rPr>
            </w:pPr>
            <w:r w:rsidRPr="00371884">
              <w:rPr>
                <w:sz w:val="24"/>
                <w:szCs w:val="24"/>
              </w:rPr>
              <w:t>1,5</w:t>
            </w:r>
          </w:p>
        </w:tc>
      </w:tr>
      <w:tr w:rsidR="0081236F" w:rsidRPr="00371884" w:rsidTr="00ED6A0B">
        <w:tc>
          <w:tcPr>
            <w:tcW w:w="806" w:type="pct"/>
            <w:vAlign w:val="center"/>
          </w:tcPr>
          <w:p w:rsidR="0081236F" w:rsidRPr="00371884" w:rsidRDefault="0081236F" w:rsidP="00ED6A0B">
            <w:pPr>
              <w:rPr>
                <w:sz w:val="24"/>
                <w:szCs w:val="24"/>
              </w:rPr>
            </w:pPr>
            <w:r w:rsidRPr="00371884">
              <w:rPr>
                <w:sz w:val="24"/>
                <w:szCs w:val="24"/>
              </w:rPr>
              <w:t>Площади массовых мероприятий</w:t>
            </w:r>
          </w:p>
        </w:tc>
        <w:tc>
          <w:tcPr>
            <w:tcW w:w="1227" w:type="pct"/>
            <w:vAlign w:val="center"/>
          </w:tcPr>
          <w:p w:rsidR="0081236F" w:rsidRPr="00371884" w:rsidRDefault="0081236F" w:rsidP="00ED6A0B">
            <w:pPr>
              <w:rPr>
                <w:sz w:val="24"/>
                <w:szCs w:val="24"/>
              </w:rPr>
            </w:pPr>
            <w:r w:rsidRPr="00371884">
              <w:rPr>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707" w:type="pct"/>
            <w:vAlign w:val="center"/>
          </w:tcPr>
          <w:p w:rsidR="0081236F" w:rsidRPr="00371884" w:rsidRDefault="0081236F" w:rsidP="00ED6A0B">
            <w:pPr>
              <w:rPr>
                <w:sz w:val="24"/>
                <w:szCs w:val="24"/>
              </w:rPr>
            </w:pPr>
            <w:r w:rsidRPr="00371884">
              <w:rPr>
                <w:sz w:val="24"/>
                <w:szCs w:val="24"/>
              </w:rPr>
              <w:t>Осветительное оборудование (фонари, прожекторы). Посадки - по периметру. Покрытие: газонное, твердое (плитка), комбинированное.</w:t>
            </w:r>
          </w:p>
        </w:tc>
        <w:tc>
          <w:tcPr>
            <w:tcW w:w="637" w:type="pct"/>
            <w:vAlign w:val="center"/>
          </w:tcPr>
          <w:p w:rsidR="0081236F" w:rsidRPr="00371884" w:rsidRDefault="0081236F" w:rsidP="00ED6A0B">
            <w:pPr>
              <w:jc w:val="center"/>
              <w:rPr>
                <w:sz w:val="24"/>
                <w:szCs w:val="24"/>
              </w:rPr>
            </w:pPr>
            <w:r w:rsidRPr="00371884">
              <w:rPr>
                <w:sz w:val="24"/>
                <w:szCs w:val="24"/>
              </w:rPr>
              <w:t>1200-5000</w:t>
            </w:r>
          </w:p>
        </w:tc>
        <w:tc>
          <w:tcPr>
            <w:tcW w:w="623" w:type="pct"/>
            <w:vAlign w:val="center"/>
          </w:tcPr>
          <w:p w:rsidR="0081236F" w:rsidRPr="00371884" w:rsidRDefault="0081236F" w:rsidP="00ED6A0B">
            <w:pPr>
              <w:jc w:val="center"/>
              <w:rPr>
                <w:sz w:val="24"/>
                <w:szCs w:val="24"/>
              </w:rPr>
            </w:pPr>
            <w:r w:rsidRPr="00371884">
              <w:rPr>
                <w:sz w:val="24"/>
                <w:szCs w:val="24"/>
              </w:rPr>
              <w:t>1,0- 2,5</w:t>
            </w:r>
          </w:p>
        </w:tc>
      </w:tr>
      <w:tr w:rsidR="0081236F" w:rsidRPr="00371884" w:rsidTr="00ED6A0B">
        <w:tc>
          <w:tcPr>
            <w:tcW w:w="806" w:type="pct"/>
            <w:vAlign w:val="center"/>
          </w:tcPr>
          <w:p w:rsidR="0081236F" w:rsidRPr="00371884" w:rsidRDefault="0081236F" w:rsidP="00ED6A0B">
            <w:pPr>
              <w:rPr>
                <w:sz w:val="24"/>
                <w:szCs w:val="24"/>
              </w:rPr>
            </w:pPr>
            <w:r w:rsidRPr="00371884">
              <w:rPr>
                <w:sz w:val="24"/>
                <w:szCs w:val="24"/>
              </w:rPr>
              <w:t>Площадки отдыха, лужайки</w:t>
            </w:r>
          </w:p>
        </w:tc>
        <w:tc>
          <w:tcPr>
            <w:tcW w:w="1227" w:type="pct"/>
            <w:vAlign w:val="center"/>
          </w:tcPr>
          <w:p w:rsidR="0081236F" w:rsidRPr="00371884" w:rsidRDefault="0081236F" w:rsidP="00ED6A0B">
            <w:pPr>
              <w:rPr>
                <w:sz w:val="24"/>
                <w:szCs w:val="24"/>
              </w:rPr>
            </w:pPr>
            <w:r w:rsidRPr="00371884">
              <w:rPr>
                <w:sz w:val="24"/>
                <w:szCs w:val="24"/>
              </w:rPr>
              <w:t>В различных частях парка.</w:t>
            </w:r>
          </w:p>
          <w:p w:rsidR="0081236F" w:rsidRPr="00371884" w:rsidRDefault="0081236F" w:rsidP="00ED6A0B">
            <w:pPr>
              <w:rPr>
                <w:sz w:val="24"/>
                <w:szCs w:val="24"/>
              </w:rPr>
            </w:pPr>
            <w:r w:rsidRPr="00371884">
              <w:rPr>
                <w:sz w:val="24"/>
                <w:szCs w:val="24"/>
              </w:rPr>
              <w:t>Виды площадок:</w:t>
            </w:r>
          </w:p>
          <w:p w:rsidR="0081236F" w:rsidRPr="00371884" w:rsidRDefault="0081236F" w:rsidP="00ED6A0B">
            <w:pPr>
              <w:rPr>
                <w:sz w:val="24"/>
                <w:szCs w:val="24"/>
              </w:rPr>
            </w:pPr>
            <w:r w:rsidRPr="00371884">
              <w:rPr>
                <w:sz w:val="24"/>
                <w:szCs w:val="24"/>
              </w:rPr>
              <w:t>- регулярной планировки с регулярным озеленением;</w:t>
            </w:r>
          </w:p>
          <w:p w:rsidR="0081236F" w:rsidRPr="00371884" w:rsidRDefault="0081236F" w:rsidP="00ED6A0B">
            <w:pPr>
              <w:rPr>
                <w:sz w:val="24"/>
                <w:szCs w:val="24"/>
              </w:rPr>
            </w:pPr>
            <w:r w:rsidRPr="00371884">
              <w:rPr>
                <w:sz w:val="24"/>
                <w:szCs w:val="24"/>
              </w:rPr>
              <w:t>- регулярн. планировки с обрамлением свободными группами растений;</w:t>
            </w:r>
          </w:p>
          <w:p w:rsidR="0081236F" w:rsidRPr="00371884" w:rsidRDefault="0081236F" w:rsidP="00ED6A0B">
            <w:pPr>
              <w:rPr>
                <w:sz w:val="24"/>
                <w:szCs w:val="24"/>
              </w:rPr>
            </w:pPr>
            <w:r w:rsidRPr="00371884">
              <w:rPr>
                <w:sz w:val="24"/>
                <w:szCs w:val="24"/>
              </w:rPr>
              <w:lastRenderedPageBreak/>
              <w:t>- свободной планировки с обрамлением свободными группами растений</w:t>
            </w:r>
          </w:p>
        </w:tc>
        <w:tc>
          <w:tcPr>
            <w:tcW w:w="1707" w:type="pct"/>
            <w:vAlign w:val="center"/>
          </w:tcPr>
          <w:p w:rsidR="0081236F" w:rsidRPr="00371884" w:rsidRDefault="0081236F" w:rsidP="00ED6A0B">
            <w:pPr>
              <w:rPr>
                <w:sz w:val="24"/>
                <w:szCs w:val="24"/>
              </w:rPr>
            </w:pPr>
            <w:r w:rsidRPr="00371884">
              <w:rPr>
                <w:sz w:val="24"/>
                <w:szCs w:val="24"/>
              </w:rPr>
              <w:lastRenderedPageBreak/>
              <w:t>Везде: освещение, беседки, перголы, трельяжи, скамьи, урны</w:t>
            </w:r>
          </w:p>
          <w:p w:rsidR="0081236F" w:rsidRPr="00371884" w:rsidRDefault="0081236F" w:rsidP="00ED6A0B">
            <w:pPr>
              <w:rPr>
                <w:sz w:val="24"/>
                <w:szCs w:val="24"/>
              </w:rPr>
            </w:pPr>
            <w:r w:rsidRPr="00371884">
              <w:rPr>
                <w:sz w:val="24"/>
                <w:szCs w:val="24"/>
              </w:rPr>
              <w:t>Декоративное оформление в центре (цветник, фонтан, скульптура, вазон). Покрытие: мощение плиткой, бортовой камень, бордюры из цветов и трав.</w:t>
            </w:r>
          </w:p>
          <w:p w:rsidR="0081236F" w:rsidRPr="00371884" w:rsidRDefault="0081236F" w:rsidP="00ED6A0B">
            <w:pPr>
              <w:rPr>
                <w:sz w:val="24"/>
                <w:szCs w:val="24"/>
              </w:rPr>
            </w:pPr>
            <w:r w:rsidRPr="00371884">
              <w:rPr>
                <w:sz w:val="24"/>
                <w:szCs w:val="24"/>
              </w:rPr>
              <w:t>На площадках-лужайках - газон</w:t>
            </w:r>
          </w:p>
        </w:tc>
        <w:tc>
          <w:tcPr>
            <w:tcW w:w="637" w:type="pct"/>
            <w:vAlign w:val="center"/>
          </w:tcPr>
          <w:p w:rsidR="0081236F" w:rsidRPr="00371884" w:rsidRDefault="0081236F" w:rsidP="00ED6A0B">
            <w:pPr>
              <w:jc w:val="center"/>
              <w:rPr>
                <w:sz w:val="24"/>
                <w:szCs w:val="24"/>
              </w:rPr>
            </w:pPr>
            <w:r w:rsidRPr="00371884">
              <w:rPr>
                <w:sz w:val="24"/>
                <w:szCs w:val="24"/>
              </w:rPr>
              <w:t>20-200</w:t>
            </w:r>
          </w:p>
        </w:tc>
        <w:tc>
          <w:tcPr>
            <w:tcW w:w="623" w:type="pct"/>
            <w:vAlign w:val="center"/>
          </w:tcPr>
          <w:p w:rsidR="0081236F" w:rsidRPr="00371884" w:rsidRDefault="0081236F" w:rsidP="00ED6A0B">
            <w:pPr>
              <w:jc w:val="center"/>
              <w:rPr>
                <w:sz w:val="24"/>
                <w:szCs w:val="24"/>
              </w:rPr>
            </w:pPr>
            <w:r w:rsidRPr="00371884">
              <w:rPr>
                <w:sz w:val="24"/>
                <w:szCs w:val="24"/>
              </w:rPr>
              <w:t>5-20</w:t>
            </w:r>
          </w:p>
        </w:tc>
      </w:tr>
      <w:tr w:rsidR="0081236F" w:rsidRPr="00371884" w:rsidTr="00ED6A0B">
        <w:tc>
          <w:tcPr>
            <w:tcW w:w="806" w:type="pct"/>
            <w:vAlign w:val="center"/>
          </w:tcPr>
          <w:p w:rsidR="0081236F" w:rsidRPr="00371884" w:rsidRDefault="0081236F" w:rsidP="00ED6A0B">
            <w:pPr>
              <w:rPr>
                <w:sz w:val="24"/>
                <w:szCs w:val="24"/>
              </w:rPr>
            </w:pPr>
            <w:r w:rsidRPr="00371884">
              <w:rPr>
                <w:sz w:val="24"/>
                <w:szCs w:val="24"/>
              </w:rPr>
              <w:lastRenderedPageBreak/>
              <w:t>Танцевальные площадки, сооружения</w:t>
            </w:r>
          </w:p>
        </w:tc>
        <w:tc>
          <w:tcPr>
            <w:tcW w:w="1227" w:type="pct"/>
            <w:vAlign w:val="center"/>
          </w:tcPr>
          <w:p w:rsidR="0081236F" w:rsidRPr="00371884" w:rsidRDefault="0081236F" w:rsidP="00ED6A0B">
            <w:pPr>
              <w:rPr>
                <w:sz w:val="24"/>
                <w:szCs w:val="24"/>
              </w:rPr>
            </w:pPr>
            <w:r w:rsidRPr="00371884">
              <w:rPr>
                <w:sz w:val="24"/>
                <w:szCs w:val="24"/>
              </w:rPr>
              <w:t>Размещаются рядом с главными или второстепенными аллеями</w:t>
            </w:r>
          </w:p>
        </w:tc>
        <w:tc>
          <w:tcPr>
            <w:tcW w:w="1707" w:type="pct"/>
            <w:vAlign w:val="center"/>
          </w:tcPr>
          <w:p w:rsidR="0081236F" w:rsidRPr="00371884" w:rsidRDefault="0081236F" w:rsidP="00ED6A0B">
            <w:pPr>
              <w:rPr>
                <w:sz w:val="24"/>
                <w:szCs w:val="24"/>
              </w:rPr>
            </w:pPr>
            <w:r w:rsidRPr="00371884">
              <w:rPr>
                <w:sz w:val="24"/>
                <w:szCs w:val="24"/>
              </w:rPr>
              <w:t>Освещение, ограждение, скамьи, урны.</w:t>
            </w:r>
          </w:p>
          <w:p w:rsidR="0081236F" w:rsidRPr="00371884" w:rsidRDefault="0081236F" w:rsidP="00ED6A0B">
            <w:pPr>
              <w:rPr>
                <w:sz w:val="24"/>
                <w:szCs w:val="24"/>
              </w:rPr>
            </w:pPr>
            <w:r w:rsidRPr="00371884">
              <w:rPr>
                <w:sz w:val="24"/>
                <w:szCs w:val="24"/>
              </w:rPr>
              <w:t>Покрытие: специальное.</w:t>
            </w:r>
          </w:p>
        </w:tc>
        <w:tc>
          <w:tcPr>
            <w:tcW w:w="637" w:type="pct"/>
            <w:vAlign w:val="center"/>
          </w:tcPr>
          <w:p w:rsidR="0081236F" w:rsidRPr="00371884" w:rsidRDefault="0081236F" w:rsidP="00ED6A0B">
            <w:pPr>
              <w:jc w:val="center"/>
              <w:rPr>
                <w:sz w:val="24"/>
                <w:szCs w:val="24"/>
              </w:rPr>
            </w:pPr>
            <w:r w:rsidRPr="00371884">
              <w:rPr>
                <w:sz w:val="24"/>
                <w:szCs w:val="24"/>
              </w:rPr>
              <w:t>150-500</w:t>
            </w:r>
          </w:p>
        </w:tc>
        <w:tc>
          <w:tcPr>
            <w:tcW w:w="623" w:type="pct"/>
            <w:vAlign w:val="center"/>
          </w:tcPr>
          <w:p w:rsidR="0081236F" w:rsidRPr="00371884" w:rsidRDefault="0081236F" w:rsidP="00ED6A0B">
            <w:pPr>
              <w:jc w:val="center"/>
              <w:rPr>
                <w:sz w:val="24"/>
                <w:szCs w:val="24"/>
              </w:rPr>
            </w:pPr>
            <w:r w:rsidRPr="00371884">
              <w:rPr>
                <w:sz w:val="24"/>
                <w:szCs w:val="24"/>
              </w:rPr>
              <w:t>2,0</w:t>
            </w:r>
          </w:p>
        </w:tc>
      </w:tr>
      <w:tr w:rsidR="0081236F" w:rsidRPr="00371884" w:rsidTr="00ED6A0B">
        <w:tc>
          <w:tcPr>
            <w:tcW w:w="806" w:type="pct"/>
            <w:vAlign w:val="center"/>
          </w:tcPr>
          <w:p w:rsidR="0081236F" w:rsidRPr="00371884" w:rsidRDefault="0081236F" w:rsidP="00ED6A0B">
            <w:pPr>
              <w:rPr>
                <w:sz w:val="24"/>
                <w:szCs w:val="24"/>
              </w:rPr>
            </w:pPr>
            <w:r w:rsidRPr="00371884">
              <w:rPr>
                <w:sz w:val="24"/>
                <w:szCs w:val="24"/>
              </w:rPr>
              <w:t>Игровые площадки для детей:</w:t>
            </w:r>
          </w:p>
        </w:tc>
        <w:tc>
          <w:tcPr>
            <w:tcW w:w="1227" w:type="pct"/>
            <w:vMerge w:val="restart"/>
            <w:vAlign w:val="center"/>
          </w:tcPr>
          <w:p w:rsidR="0081236F" w:rsidRPr="00371884" w:rsidRDefault="0081236F" w:rsidP="00ED6A0B">
            <w:pPr>
              <w:rPr>
                <w:sz w:val="24"/>
                <w:szCs w:val="24"/>
              </w:rPr>
            </w:pPr>
            <w:r w:rsidRPr="00371884">
              <w:rPr>
                <w:sz w:val="24"/>
                <w:szCs w:val="24"/>
              </w:rPr>
              <w:t>Малоподвижные индивидуальные, подвижные коллективные игры. Размещение вдоль второстепенных аллей</w:t>
            </w:r>
          </w:p>
        </w:tc>
        <w:tc>
          <w:tcPr>
            <w:tcW w:w="1707" w:type="pct"/>
            <w:vMerge w:val="restart"/>
            <w:vAlign w:val="center"/>
          </w:tcPr>
          <w:p w:rsidR="0081236F" w:rsidRPr="00371884" w:rsidRDefault="0081236F" w:rsidP="00ED6A0B">
            <w:pPr>
              <w:rPr>
                <w:sz w:val="24"/>
                <w:szCs w:val="24"/>
              </w:rPr>
            </w:pPr>
            <w:r w:rsidRPr="00371884">
              <w:rPr>
                <w:sz w:val="24"/>
                <w:szCs w:val="24"/>
              </w:rPr>
              <w:t>Игровое, физкультурно-оздоровительное оборудование, освещение, скамьи, урны.</w:t>
            </w:r>
          </w:p>
          <w:p w:rsidR="0081236F" w:rsidRPr="00371884" w:rsidRDefault="0081236F" w:rsidP="00ED6A0B">
            <w:pPr>
              <w:rPr>
                <w:sz w:val="24"/>
                <w:szCs w:val="24"/>
              </w:rPr>
            </w:pPr>
            <w:r w:rsidRPr="00371884">
              <w:rPr>
                <w:sz w:val="24"/>
                <w:szCs w:val="24"/>
              </w:rPr>
              <w:t>Покрытие: песчаное, грунтовое улучшенное, газон.</w:t>
            </w:r>
          </w:p>
        </w:tc>
        <w:tc>
          <w:tcPr>
            <w:tcW w:w="637" w:type="pct"/>
            <w:vAlign w:val="center"/>
          </w:tcPr>
          <w:p w:rsidR="0081236F" w:rsidRPr="00371884" w:rsidRDefault="0081236F" w:rsidP="00ED6A0B">
            <w:pPr>
              <w:jc w:val="center"/>
              <w:rPr>
                <w:sz w:val="24"/>
                <w:szCs w:val="24"/>
              </w:rPr>
            </w:pPr>
          </w:p>
        </w:tc>
        <w:tc>
          <w:tcPr>
            <w:tcW w:w="623" w:type="pct"/>
            <w:vAlign w:val="center"/>
          </w:tcPr>
          <w:p w:rsidR="0081236F" w:rsidRPr="00371884" w:rsidRDefault="0081236F" w:rsidP="00ED6A0B">
            <w:pPr>
              <w:jc w:val="center"/>
              <w:rPr>
                <w:sz w:val="24"/>
                <w:szCs w:val="24"/>
              </w:rPr>
            </w:pPr>
          </w:p>
        </w:tc>
      </w:tr>
      <w:tr w:rsidR="0081236F" w:rsidRPr="00371884" w:rsidTr="00ED6A0B">
        <w:tc>
          <w:tcPr>
            <w:tcW w:w="806" w:type="pct"/>
            <w:vAlign w:val="center"/>
          </w:tcPr>
          <w:p w:rsidR="0081236F" w:rsidRPr="00371884" w:rsidRDefault="0081236F" w:rsidP="00ED6A0B">
            <w:pPr>
              <w:rPr>
                <w:sz w:val="24"/>
                <w:szCs w:val="24"/>
              </w:rPr>
            </w:pPr>
            <w:r w:rsidRPr="00371884">
              <w:rPr>
                <w:sz w:val="24"/>
                <w:szCs w:val="24"/>
              </w:rPr>
              <w:t>- до 3 лет</w:t>
            </w:r>
          </w:p>
        </w:tc>
        <w:tc>
          <w:tcPr>
            <w:tcW w:w="0" w:type="auto"/>
            <w:vMerge/>
            <w:vAlign w:val="center"/>
          </w:tcPr>
          <w:p w:rsidR="0081236F" w:rsidRPr="00371884" w:rsidRDefault="0081236F" w:rsidP="00ED6A0B">
            <w:pPr>
              <w:rPr>
                <w:sz w:val="24"/>
                <w:szCs w:val="24"/>
              </w:rPr>
            </w:pPr>
          </w:p>
        </w:tc>
        <w:tc>
          <w:tcPr>
            <w:tcW w:w="0" w:type="auto"/>
            <w:vMerge/>
            <w:vAlign w:val="center"/>
          </w:tcPr>
          <w:p w:rsidR="0081236F" w:rsidRPr="00371884" w:rsidRDefault="0081236F" w:rsidP="00ED6A0B">
            <w:pPr>
              <w:rPr>
                <w:sz w:val="24"/>
                <w:szCs w:val="24"/>
              </w:rPr>
            </w:pPr>
          </w:p>
        </w:tc>
        <w:tc>
          <w:tcPr>
            <w:tcW w:w="637" w:type="pct"/>
            <w:vAlign w:val="center"/>
          </w:tcPr>
          <w:p w:rsidR="0081236F" w:rsidRPr="00371884" w:rsidRDefault="0081236F" w:rsidP="00ED6A0B">
            <w:pPr>
              <w:jc w:val="center"/>
              <w:rPr>
                <w:sz w:val="24"/>
                <w:szCs w:val="24"/>
              </w:rPr>
            </w:pPr>
            <w:r w:rsidRPr="00371884">
              <w:rPr>
                <w:sz w:val="24"/>
                <w:szCs w:val="24"/>
              </w:rPr>
              <w:t>10-100</w:t>
            </w:r>
          </w:p>
        </w:tc>
        <w:tc>
          <w:tcPr>
            <w:tcW w:w="623" w:type="pct"/>
            <w:vAlign w:val="center"/>
          </w:tcPr>
          <w:p w:rsidR="0081236F" w:rsidRPr="00371884" w:rsidRDefault="0081236F" w:rsidP="00ED6A0B">
            <w:pPr>
              <w:jc w:val="center"/>
              <w:rPr>
                <w:sz w:val="24"/>
                <w:szCs w:val="24"/>
              </w:rPr>
            </w:pPr>
            <w:r w:rsidRPr="00371884">
              <w:rPr>
                <w:sz w:val="24"/>
                <w:szCs w:val="24"/>
              </w:rPr>
              <w:t>3,0</w:t>
            </w:r>
          </w:p>
        </w:tc>
      </w:tr>
      <w:tr w:rsidR="0081236F" w:rsidRPr="00371884" w:rsidTr="00ED6A0B">
        <w:tc>
          <w:tcPr>
            <w:tcW w:w="806" w:type="pct"/>
            <w:vAlign w:val="center"/>
          </w:tcPr>
          <w:p w:rsidR="0081236F" w:rsidRPr="00371884" w:rsidRDefault="0081236F" w:rsidP="00ED6A0B">
            <w:pPr>
              <w:rPr>
                <w:sz w:val="24"/>
                <w:szCs w:val="24"/>
              </w:rPr>
            </w:pPr>
            <w:r w:rsidRPr="00371884">
              <w:rPr>
                <w:sz w:val="24"/>
                <w:szCs w:val="24"/>
              </w:rPr>
              <w:t>- 4-6 лет</w:t>
            </w:r>
          </w:p>
        </w:tc>
        <w:tc>
          <w:tcPr>
            <w:tcW w:w="0" w:type="auto"/>
            <w:vMerge/>
            <w:vAlign w:val="center"/>
          </w:tcPr>
          <w:p w:rsidR="0081236F" w:rsidRPr="00371884" w:rsidRDefault="0081236F" w:rsidP="00ED6A0B">
            <w:pPr>
              <w:rPr>
                <w:sz w:val="24"/>
                <w:szCs w:val="24"/>
              </w:rPr>
            </w:pPr>
          </w:p>
        </w:tc>
        <w:tc>
          <w:tcPr>
            <w:tcW w:w="0" w:type="auto"/>
            <w:vMerge/>
            <w:vAlign w:val="center"/>
          </w:tcPr>
          <w:p w:rsidR="0081236F" w:rsidRPr="00371884" w:rsidRDefault="0081236F" w:rsidP="00ED6A0B">
            <w:pPr>
              <w:rPr>
                <w:sz w:val="24"/>
                <w:szCs w:val="24"/>
              </w:rPr>
            </w:pPr>
          </w:p>
        </w:tc>
        <w:tc>
          <w:tcPr>
            <w:tcW w:w="637" w:type="pct"/>
            <w:vAlign w:val="center"/>
          </w:tcPr>
          <w:p w:rsidR="0081236F" w:rsidRPr="00371884" w:rsidRDefault="0081236F" w:rsidP="00ED6A0B">
            <w:pPr>
              <w:jc w:val="center"/>
              <w:rPr>
                <w:sz w:val="24"/>
                <w:szCs w:val="24"/>
              </w:rPr>
            </w:pPr>
            <w:r w:rsidRPr="00371884">
              <w:rPr>
                <w:sz w:val="24"/>
                <w:szCs w:val="24"/>
              </w:rPr>
              <w:t>120-300</w:t>
            </w:r>
          </w:p>
        </w:tc>
        <w:tc>
          <w:tcPr>
            <w:tcW w:w="623" w:type="pct"/>
            <w:vAlign w:val="center"/>
          </w:tcPr>
          <w:p w:rsidR="0081236F" w:rsidRPr="00371884" w:rsidRDefault="0081236F" w:rsidP="00ED6A0B">
            <w:pPr>
              <w:jc w:val="center"/>
              <w:rPr>
                <w:sz w:val="24"/>
                <w:szCs w:val="24"/>
              </w:rPr>
            </w:pPr>
            <w:r w:rsidRPr="00371884">
              <w:rPr>
                <w:sz w:val="24"/>
                <w:szCs w:val="24"/>
              </w:rPr>
              <w:t>5,0</w:t>
            </w:r>
          </w:p>
        </w:tc>
      </w:tr>
      <w:tr w:rsidR="0081236F" w:rsidRPr="00371884" w:rsidTr="00ED6A0B">
        <w:tc>
          <w:tcPr>
            <w:tcW w:w="806" w:type="pct"/>
            <w:vAlign w:val="center"/>
          </w:tcPr>
          <w:p w:rsidR="0081236F" w:rsidRPr="00371884" w:rsidRDefault="0081236F" w:rsidP="00ED6A0B">
            <w:pPr>
              <w:rPr>
                <w:sz w:val="24"/>
                <w:szCs w:val="24"/>
              </w:rPr>
            </w:pPr>
            <w:r w:rsidRPr="00371884">
              <w:rPr>
                <w:sz w:val="24"/>
                <w:szCs w:val="24"/>
              </w:rPr>
              <w:t>- 7-14 лет</w:t>
            </w:r>
          </w:p>
        </w:tc>
        <w:tc>
          <w:tcPr>
            <w:tcW w:w="0" w:type="auto"/>
            <w:vMerge/>
            <w:vAlign w:val="center"/>
          </w:tcPr>
          <w:p w:rsidR="0081236F" w:rsidRPr="00371884" w:rsidRDefault="0081236F" w:rsidP="00ED6A0B">
            <w:pPr>
              <w:rPr>
                <w:sz w:val="24"/>
                <w:szCs w:val="24"/>
              </w:rPr>
            </w:pPr>
          </w:p>
        </w:tc>
        <w:tc>
          <w:tcPr>
            <w:tcW w:w="0" w:type="auto"/>
            <w:vMerge/>
            <w:vAlign w:val="center"/>
          </w:tcPr>
          <w:p w:rsidR="0081236F" w:rsidRPr="00371884" w:rsidRDefault="0081236F" w:rsidP="00ED6A0B">
            <w:pPr>
              <w:rPr>
                <w:sz w:val="24"/>
                <w:szCs w:val="24"/>
              </w:rPr>
            </w:pPr>
          </w:p>
        </w:tc>
        <w:tc>
          <w:tcPr>
            <w:tcW w:w="637" w:type="pct"/>
            <w:vAlign w:val="center"/>
          </w:tcPr>
          <w:p w:rsidR="0081236F" w:rsidRPr="00371884" w:rsidRDefault="0081236F" w:rsidP="00ED6A0B">
            <w:pPr>
              <w:jc w:val="center"/>
              <w:rPr>
                <w:sz w:val="24"/>
                <w:szCs w:val="24"/>
              </w:rPr>
            </w:pPr>
            <w:r w:rsidRPr="00371884">
              <w:rPr>
                <w:sz w:val="24"/>
                <w:szCs w:val="24"/>
              </w:rPr>
              <w:t>500-2000</w:t>
            </w:r>
          </w:p>
        </w:tc>
        <w:tc>
          <w:tcPr>
            <w:tcW w:w="623" w:type="pct"/>
            <w:vAlign w:val="center"/>
          </w:tcPr>
          <w:p w:rsidR="0081236F" w:rsidRPr="00371884" w:rsidRDefault="0081236F" w:rsidP="00ED6A0B">
            <w:pPr>
              <w:jc w:val="center"/>
              <w:rPr>
                <w:sz w:val="24"/>
                <w:szCs w:val="24"/>
              </w:rPr>
            </w:pPr>
            <w:r w:rsidRPr="00371884">
              <w:rPr>
                <w:sz w:val="24"/>
                <w:szCs w:val="24"/>
              </w:rPr>
              <w:t>10,0</w:t>
            </w:r>
          </w:p>
        </w:tc>
      </w:tr>
      <w:tr w:rsidR="0081236F" w:rsidRPr="00371884" w:rsidTr="00ED6A0B">
        <w:tc>
          <w:tcPr>
            <w:tcW w:w="806" w:type="pct"/>
            <w:vAlign w:val="center"/>
          </w:tcPr>
          <w:p w:rsidR="0081236F" w:rsidRPr="00371884" w:rsidRDefault="0081236F" w:rsidP="00ED6A0B">
            <w:pPr>
              <w:rPr>
                <w:sz w:val="24"/>
                <w:szCs w:val="24"/>
              </w:rPr>
            </w:pPr>
            <w:r w:rsidRPr="00371884">
              <w:rPr>
                <w:sz w:val="24"/>
                <w:szCs w:val="24"/>
              </w:rPr>
              <w:t>Игровые комплексы для детей до 14 лет</w:t>
            </w:r>
          </w:p>
        </w:tc>
        <w:tc>
          <w:tcPr>
            <w:tcW w:w="1227" w:type="pct"/>
            <w:vAlign w:val="center"/>
          </w:tcPr>
          <w:p w:rsidR="0081236F" w:rsidRPr="00371884" w:rsidRDefault="0081236F" w:rsidP="00ED6A0B">
            <w:pPr>
              <w:rPr>
                <w:sz w:val="24"/>
                <w:szCs w:val="24"/>
              </w:rPr>
            </w:pPr>
            <w:r w:rsidRPr="00371884">
              <w:rPr>
                <w:sz w:val="24"/>
                <w:szCs w:val="24"/>
              </w:rPr>
              <w:t>Подвижные коллективные игры</w:t>
            </w:r>
          </w:p>
        </w:tc>
        <w:tc>
          <w:tcPr>
            <w:tcW w:w="0" w:type="auto"/>
            <w:vMerge/>
            <w:vAlign w:val="center"/>
          </w:tcPr>
          <w:p w:rsidR="0081236F" w:rsidRPr="00371884" w:rsidRDefault="0081236F" w:rsidP="00ED6A0B">
            <w:pPr>
              <w:rPr>
                <w:sz w:val="24"/>
                <w:szCs w:val="24"/>
              </w:rPr>
            </w:pPr>
          </w:p>
        </w:tc>
        <w:tc>
          <w:tcPr>
            <w:tcW w:w="637" w:type="pct"/>
            <w:vAlign w:val="center"/>
          </w:tcPr>
          <w:p w:rsidR="0081236F" w:rsidRPr="00371884" w:rsidRDefault="0081236F" w:rsidP="00ED6A0B">
            <w:pPr>
              <w:jc w:val="center"/>
              <w:rPr>
                <w:sz w:val="24"/>
                <w:szCs w:val="24"/>
              </w:rPr>
            </w:pPr>
            <w:r w:rsidRPr="00371884">
              <w:rPr>
                <w:sz w:val="24"/>
                <w:szCs w:val="24"/>
              </w:rPr>
              <w:t>1200-1700</w:t>
            </w:r>
          </w:p>
        </w:tc>
        <w:tc>
          <w:tcPr>
            <w:tcW w:w="623" w:type="pct"/>
            <w:vAlign w:val="center"/>
          </w:tcPr>
          <w:p w:rsidR="0081236F" w:rsidRPr="00371884" w:rsidRDefault="0081236F" w:rsidP="00ED6A0B">
            <w:pPr>
              <w:jc w:val="center"/>
              <w:rPr>
                <w:sz w:val="24"/>
                <w:szCs w:val="24"/>
              </w:rPr>
            </w:pPr>
            <w:r w:rsidRPr="00371884">
              <w:rPr>
                <w:sz w:val="24"/>
                <w:szCs w:val="24"/>
              </w:rPr>
              <w:t>15,0</w:t>
            </w:r>
          </w:p>
        </w:tc>
      </w:tr>
      <w:tr w:rsidR="0081236F" w:rsidRPr="00371884" w:rsidTr="00ED6A0B">
        <w:tc>
          <w:tcPr>
            <w:tcW w:w="806" w:type="pct"/>
            <w:vAlign w:val="center"/>
          </w:tcPr>
          <w:p w:rsidR="0081236F" w:rsidRPr="00371884" w:rsidRDefault="0081236F" w:rsidP="00ED6A0B">
            <w:pPr>
              <w:rPr>
                <w:sz w:val="24"/>
                <w:szCs w:val="24"/>
              </w:rPr>
            </w:pPr>
            <w:r w:rsidRPr="00371884">
              <w:rPr>
                <w:sz w:val="24"/>
                <w:szCs w:val="24"/>
              </w:rPr>
              <w:t>Спортивно-игровые для детей и подростков 10-17 лет, для взрослых</w:t>
            </w:r>
          </w:p>
        </w:tc>
        <w:tc>
          <w:tcPr>
            <w:tcW w:w="1227" w:type="pct"/>
            <w:vAlign w:val="center"/>
          </w:tcPr>
          <w:p w:rsidR="0081236F" w:rsidRPr="00371884" w:rsidRDefault="0081236F" w:rsidP="00ED6A0B">
            <w:pPr>
              <w:rPr>
                <w:sz w:val="24"/>
                <w:szCs w:val="24"/>
              </w:rPr>
            </w:pPr>
            <w:r w:rsidRPr="00371884">
              <w:rPr>
                <w:sz w:val="24"/>
                <w:szCs w:val="24"/>
              </w:rPr>
              <w:t>Различные подвижные игры и развлечения, в т.ч. велодромы, скалодромы, минирампы, катание на роликовых коньках и пр.</w:t>
            </w:r>
          </w:p>
        </w:tc>
        <w:tc>
          <w:tcPr>
            <w:tcW w:w="1707" w:type="pct"/>
            <w:vAlign w:val="center"/>
          </w:tcPr>
          <w:p w:rsidR="0081236F" w:rsidRPr="00371884" w:rsidRDefault="0081236F" w:rsidP="00ED6A0B">
            <w:pPr>
              <w:rPr>
                <w:sz w:val="24"/>
                <w:szCs w:val="24"/>
              </w:rPr>
            </w:pPr>
            <w:r w:rsidRPr="00371884">
              <w:rPr>
                <w:sz w:val="24"/>
                <w:szCs w:val="24"/>
              </w:rPr>
              <w:t>Специальное оборудование и благоустройство, рассчитанное на конкретное спортивно-игровое использование</w:t>
            </w:r>
          </w:p>
        </w:tc>
        <w:tc>
          <w:tcPr>
            <w:tcW w:w="637" w:type="pct"/>
            <w:vAlign w:val="center"/>
          </w:tcPr>
          <w:p w:rsidR="0081236F" w:rsidRPr="00371884" w:rsidRDefault="0081236F" w:rsidP="00ED6A0B">
            <w:pPr>
              <w:jc w:val="center"/>
              <w:rPr>
                <w:sz w:val="24"/>
                <w:szCs w:val="24"/>
              </w:rPr>
            </w:pPr>
            <w:r w:rsidRPr="00371884">
              <w:rPr>
                <w:sz w:val="24"/>
                <w:szCs w:val="24"/>
              </w:rPr>
              <w:t>150-7000</w:t>
            </w:r>
          </w:p>
        </w:tc>
        <w:tc>
          <w:tcPr>
            <w:tcW w:w="623" w:type="pct"/>
            <w:vAlign w:val="center"/>
          </w:tcPr>
          <w:p w:rsidR="0081236F" w:rsidRPr="00371884" w:rsidRDefault="0081236F" w:rsidP="00ED6A0B">
            <w:pPr>
              <w:jc w:val="center"/>
              <w:rPr>
                <w:sz w:val="24"/>
                <w:szCs w:val="24"/>
              </w:rPr>
            </w:pPr>
            <w:r w:rsidRPr="00371884">
              <w:rPr>
                <w:sz w:val="24"/>
                <w:szCs w:val="24"/>
              </w:rPr>
              <w:t>10,0</w:t>
            </w:r>
          </w:p>
        </w:tc>
      </w:tr>
      <w:tr w:rsidR="0081236F" w:rsidRPr="00371884" w:rsidTr="00ED6A0B">
        <w:tc>
          <w:tcPr>
            <w:tcW w:w="806" w:type="pct"/>
            <w:vAlign w:val="center"/>
          </w:tcPr>
          <w:p w:rsidR="0081236F" w:rsidRPr="00371884" w:rsidRDefault="0081236F" w:rsidP="00ED6A0B">
            <w:pPr>
              <w:rPr>
                <w:sz w:val="24"/>
                <w:szCs w:val="24"/>
              </w:rPr>
            </w:pPr>
            <w:r w:rsidRPr="00371884">
              <w:rPr>
                <w:sz w:val="24"/>
                <w:szCs w:val="24"/>
              </w:rPr>
              <w:t>Предпарковые площади с автостоянкой</w:t>
            </w:r>
          </w:p>
        </w:tc>
        <w:tc>
          <w:tcPr>
            <w:tcW w:w="1227" w:type="pct"/>
            <w:vAlign w:val="center"/>
          </w:tcPr>
          <w:p w:rsidR="0081236F" w:rsidRPr="00371884" w:rsidRDefault="0081236F" w:rsidP="00ED6A0B">
            <w:pPr>
              <w:rPr>
                <w:sz w:val="24"/>
                <w:szCs w:val="24"/>
              </w:rPr>
            </w:pPr>
            <w:r w:rsidRPr="00371884">
              <w:rPr>
                <w:sz w:val="24"/>
                <w:szCs w:val="24"/>
              </w:rPr>
              <w:t>У входов в парк, у мест пересечения подъездов к парку с городским транспортом</w:t>
            </w:r>
          </w:p>
        </w:tc>
        <w:tc>
          <w:tcPr>
            <w:tcW w:w="1707" w:type="pct"/>
            <w:vAlign w:val="center"/>
          </w:tcPr>
          <w:p w:rsidR="0081236F" w:rsidRPr="00371884" w:rsidRDefault="0081236F" w:rsidP="00ED6A0B">
            <w:pPr>
              <w:rPr>
                <w:sz w:val="24"/>
                <w:szCs w:val="24"/>
              </w:rPr>
            </w:pPr>
            <w:r w:rsidRPr="00371884">
              <w:rPr>
                <w:sz w:val="24"/>
                <w:szCs w:val="24"/>
              </w:rPr>
              <w:t>Покрытие: асфальтобетонное, плиточное, плитки и соты, утопленные в газон - оборудованы бортовым камнем</w:t>
            </w:r>
          </w:p>
        </w:tc>
        <w:tc>
          <w:tcPr>
            <w:tcW w:w="1260" w:type="pct"/>
            <w:gridSpan w:val="2"/>
            <w:vAlign w:val="center"/>
          </w:tcPr>
          <w:p w:rsidR="0081236F" w:rsidRPr="00371884" w:rsidRDefault="0081236F" w:rsidP="00ED6A0B">
            <w:pPr>
              <w:rPr>
                <w:sz w:val="24"/>
                <w:szCs w:val="24"/>
              </w:rPr>
            </w:pPr>
            <w:r w:rsidRPr="00371884">
              <w:rPr>
                <w:sz w:val="24"/>
                <w:szCs w:val="24"/>
              </w:rPr>
              <w:t>Определяются транспортными требованиями и графиком движения транспорта</w:t>
            </w:r>
          </w:p>
        </w:tc>
      </w:tr>
    </w:tbl>
    <w:p w:rsidR="0081236F" w:rsidRPr="00371884" w:rsidRDefault="0081236F" w:rsidP="0081236F">
      <w:pPr>
        <w:jc w:val="right"/>
        <w:rPr>
          <w:sz w:val="24"/>
          <w:szCs w:val="24"/>
        </w:rPr>
      </w:pPr>
      <w:r w:rsidRPr="00371884">
        <w:rPr>
          <w:sz w:val="24"/>
          <w:szCs w:val="24"/>
        </w:rPr>
        <w:t xml:space="preserve">Таблица Г.3. </w:t>
      </w:r>
    </w:p>
    <w:p w:rsidR="0081236F" w:rsidRPr="00371884" w:rsidRDefault="0081236F" w:rsidP="0081236F">
      <w:pPr>
        <w:spacing w:after="120"/>
        <w:jc w:val="center"/>
        <w:rPr>
          <w:sz w:val="24"/>
          <w:szCs w:val="24"/>
        </w:rPr>
      </w:pPr>
      <w:r w:rsidRPr="00371884">
        <w:rPr>
          <w:sz w:val="24"/>
          <w:szCs w:val="24"/>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79"/>
        <w:gridCol w:w="3085"/>
        <w:gridCol w:w="3232"/>
      </w:tblGrid>
      <w:tr w:rsidR="0081236F" w:rsidRPr="00371884" w:rsidTr="00ED6A0B">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Норма площади в кв.м на одно место или один объект</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3</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Аттракцион крупный*</w:t>
            </w:r>
          </w:p>
          <w:p w:rsidR="0081236F" w:rsidRPr="00371884" w:rsidRDefault="0081236F" w:rsidP="00ED6A0B">
            <w:pPr>
              <w:rPr>
                <w:sz w:val="24"/>
                <w:szCs w:val="24"/>
              </w:rPr>
            </w:pPr>
            <w:r w:rsidRPr="00371884">
              <w:rPr>
                <w:sz w:val="24"/>
                <w:szCs w:val="24"/>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250</w:t>
            </w:r>
          </w:p>
          <w:p w:rsidR="0081236F" w:rsidRPr="00371884" w:rsidRDefault="0081236F" w:rsidP="00ED6A0B">
            <w:pPr>
              <w:jc w:val="center"/>
              <w:rPr>
                <w:sz w:val="24"/>
                <w:szCs w:val="24"/>
              </w:rPr>
            </w:pPr>
            <w:r w:rsidRPr="00371884">
              <w:rPr>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800</w:t>
            </w:r>
          </w:p>
          <w:p w:rsidR="0081236F" w:rsidRPr="00371884" w:rsidRDefault="0081236F" w:rsidP="00ED6A0B">
            <w:pPr>
              <w:jc w:val="center"/>
              <w:rPr>
                <w:sz w:val="24"/>
                <w:szCs w:val="24"/>
              </w:rPr>
            </w:pPr>
            <w:r w:rsidRPr="00371884">
              <w:rPr>
                <w:sz w:val="24"/>
                <w:szCs w:val="24"/>
              </w:rPr>
              <w:t>10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50×5</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25×10</w:t>
            </w:r>
          </w:p>
          <w:p w:rsidR="0081236F" w:rsidRPr="00371884" w:rsidRDefault="0081236F" w:rsidP="00ED6A0B">
            <w:pPr>
              <w:jc w:val="center"/>
              <w:rPr>
                <w:sz w:val="24"/>
                <w:szCs w:val="24"/>
              </w:rPr>
            </w:pPr>
            <w:r w:rsidRPr="00371884">
              <w:rPr>
                <w:sz w:val="24"/>
                <w:szCs w:val="24"/>
              </w:rPr>
              <w:t>50×100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4,0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1,5</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5,0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1,2</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1,5</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5,0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10,0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lastRenderedPageBreak/>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3,0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0,5</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3,0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2,5</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50,0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6,0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50,0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60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1,2</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4,0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3,0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20,0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3,0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1,5</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25,0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6</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51×24</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4×5</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30×18</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4×5</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6,1×13,4</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15×4</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26×14</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18×4</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19×9</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30×5</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40×26</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10×5</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30×15</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6</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6</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3</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Площадка для наст. тенниса (1 стол)</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5×4</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2,7×1,52</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4×5</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40×20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24×2</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90×45</w:t>
            </w:r>
          </w:p>
          <w:p w:rsidR="0081236F" w:rsidRPr="00371884" w:rsidRDefault="0081236F" w:rsidP="00ED6A0B">
            <w:pPr>
              <w:jc w:val="center"/>
              <w:rPr>
                <w:sz w:val="24"/>
                <w:szCs w:val="24"/>
              </w:rPr>
            </w:pPr>
            <w:r w:rsidRPr="00371884">
              <w:rPr>
                <w:sz w:val="24"/>
                <w:szCs w:val="24"/>
              </w:rPr>
              <w:t>96×94</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20×2</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60×30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20×2</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96×120</w:t>
            </w:r>
          </w:p>
        </w:tc>
      </w:tr>
      <w:tr w:rsidR="0081236F" w:rsidRPr="00371884" w:rsidTr="00ED6A0B">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5</w:t>
            </w:r>
          </w:p>
        </w:tc>
        <w:tc>
          <w:tcPr>
            <w:tcW w:w="1585"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0,4</w:t>
            </w:r>
          </w:p>
        </w:tc>
      </w:tr>
      <w:tr w:rsidR="0081236F" w:rsidRPr="00371884" w:rsidTr="00ED6A0B">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 Норма площади дана на объект.</w:t>
            </w:r>
          </w:p>
          <w:p w:rsidR="0081236F" w:rsidRPr="00371884" w:rsidRDefault="0081236F" w:rsidP="00ED6A0B">
            <w:pPr>
              <w:rPr>
                <w:sz w:val="24"/>
                <w:szCs w:val="24"/>
              </w:rPr>
            </w:pPr>
            <w:r w:rsidRPr="00371884">
              <w:rPr>
                <w:sz w:val="24"/>
                <w:szCs w:val="24"/>
              </w:rPr>
              <w:t>** Объект расположен за границами территории парка.</w:t>
            </w:r>
          </w:p>
        </w:tc>
      </w:tr>
    </w:tbl>
    <w:p w:rsidR="0081236F" w:rsidRPr="00371884" w:rsidRDefault="0081236F" w:rsidP="0081236F">
      <w:pPr>
        <w:pStyle w:val="10"/>
        <w:jc w:val="right"/>
        <w:rPr>
          <w:b/>
          <w:bCs w:val="0"/>
          <w:sz w:val="24"/>
        </w:rPr>
      </w:pPr>
      <w:bookmarkStart w:id="76" w:name="_Toc37759151"/>
      <w:bookmarkStart w:id="77" w:name="PO0000638"/>
      <w:r w:rsidRPr="00371884">
        <w:rPr>
          <w:b/>
          <w:bCs w:val="0"/>
          <w:sz w:val="24"/>
        </w:rPr>
        <w:t xml:space="preserve">ПРИЛОЖЕНИЕ </w:t>
      </w:r>
      <w:bookmarkEnd w:id="76"/>
      <w:r w:rsidRPr="00371884">
        <w:rPr>
          <w:b/>
          <w:bCs w:val="0"/>
          <w:sz w:val="24"/>
        </w:rPr>
        <w:t>Д</w:t>
      </w:r>
    </w:p>
    <w:p w:rsidR="0081236F" w:rsidRPr="00371884" w:rsidRDefault="0081236F" w:rsidP="0081236F">
      <w:pPr>
        <w:pStyle w:val="10"/>
        <w:jc w:val="center"/>
        <w:rPr>
          <w:sz w:val="24"/>
        </w:rPr>
      </w:pPr>
      <w:bookmarkStart w:id="78" w:name="_Toc37759152"/>
      <w:bookmarkEnd w:id="77"/>
      <w:r w:rsidRPr="00371884">
        <w:rPr>
          <w:sz w:val="24"/>
        </w:rPr>
        <w:t xml:space="preserve">ПРИЕМЫ БЛАГОУСТРОЙСТВА НА ТЕРРИТОРИЯХ </w:t>
      </w:r>
    </w:p>
    <w:p w:rsidR="0081236F" w:rsidRPr="00371884" w:rsidRDefault="0081236F" w:rsidP="0081236F">
      <w:pPr>
        <w:pStyle w:val="10"/>
        <w:jc w:val="center"/>
        <w:rPr>
          <w:sz w:val="24"/>
        </w:rPr>
      </w:pPr>
      <w:r w:rsidRPr="00371884">
        <w:rPr>
          <w:sz w:val="24"/>
        </w:rPr>
        <w:t>ПРОИЗВОДСТВЕННОГО НАЗНАЧЕНИЯ</w:t>
      </w:r>
      <w:bookmarkEnd w:id="78"/>
    </w:p>
    <w:p w:rsidR="0081236F" w:rsidRPr="00371884" w:rsidRDefault="0081236F" w:rsidP="0081236F">
      <w:pPr>
        <w:jc w:val="right"/>
        <w:rPr>
          <w:sz w:val="24"/>
          <w:szCs w:val="24"/>
        </w:rPr>
      </w:pPr>
      <w:r w:rsidRPr="00371884">
        <w:rPr>
          <w:sz w:val="24"/>
          <w:szCs w:val="24"/>
        </w:rPr>
        <w:t xml:space="preserve">Таблица Д.1 </w:t>
      </w:r>
    </w:p>
    <w:p w:rsidR="0081236F" w:rsidRPr="00371884" w:rsidRDefault="0081236F" w:rsidP="0081236F">
      <w:pPr>
        <w:spacing w:after="120"/>
        <w:jc w:val="center"/>
        <w:rPr>
          <w:sz w:val="24"/>
          <w:szCs w:val="24"/>
        </w:rPr>
      </w:pPr>
      <w:r w:rsidRPr="00371884">
        <w:rPr>
          <w:sz w:val="24"/>
          <w:szCs w:val="24"/>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959"/>
        <w:gridCol w:w="4911"/>
      </w:tblGrid>
      <w:tr w:rsidR="0081236F" w:rsidRPr="00371884" w:rsidTr="00ED6A0B">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Рекомендуемые приемы благоустройства</w:t>
            </w:r>
          </w:p>
        </w:tc>
      </w:tr>
      <w:tr w:rsidR="0081236F" w:rsidRPr="00371884" w:rsidTr="00ED6A0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Изоляция цехов от подсобных, складских зон и улиц;</w:t>
            </w:r>
          </w:p>
          <w:p w:rsidR="0081236F" w:rsidRPr="00371884" w:rsidRDefault="0081236F" w:rsidP="00ED6A0B">
            <w:pPr>
              <w:rPr>
                <w:sz w:val="24"/>
                <w:szCs w:val="24"/>
              </w:rPr>
            </w:pPr>
            <w:r w:rsidRPr="00371884">
              <w:rPr>
                <w:sz w:val="24"/>
                <w:szCs w:val="24"/>
              </w:rPr>
              <w:t xml:space="preserve">Защита территории от пыли и других вредностей, а </w:t>
            </w:r>
            <w:r w:rsidRPr="00371884">
              <w:rPr>
                <w:sz w:val="24"/>
                <w:szCs w:val="24"/>
              </w:rPr>
              <w:lastRenderedPageBreak/>
              <w:t>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lastRenderedPageBreak/>
              <w:t>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w:t>
            </w:r>
          </w:p>
          <w:p w:rsidR="0081236F" w:rsidRPr="00371884" w:rsidRDefault="0081236F" w:rsidP="00ED6A0B">
            <w:pPr>
              <w:rPr>
                <w:sz w:val="24"/>
                <w:szCs w:val="24"/>
              </w:rPr>
            </w:pPr>
            <w:r w:rsidRPr="00371884">
              <w:rPr>
                <w:sz w:val="24"/>
                <w:szCs w:val="24"/>
              </w:rPr>
              <w:lastRenderedPageBreak/>
              <w:t>Плотные посадки защитных полос из массивов и групп.</w:t>
            </w:r>
          </w:p>
          <w:p w:rsidR="0081236F" w:rsidRPr="00371884" w:rsidRDefault="0081236F" w:rsidP="00ED6A0B">
            <w:pPr>
              <w:rPr>
                <w:sz w:val="24"/>
                <w:szCs w:val="24"/>
              </w:rPr>
            </w:pPr>
            <w:r w:rsidRPr="00371884">
              <w:rPr>
                <w:sz w:val="24"/>
                <w:szCs w:val="24"/>
              </w:rPr>
              <w:t>Рядовые посадки вдоль основных подходов.</w:t>
            </w:r>
          </w:p>
          <w:p w:rsidR="0081236F" w:rsidRPr="00371884" w:rsidRDefault="0081236F" w:rsidP="00ED6A0B">
            <w:pPr>
              <w:rPr>
                <w:sz w:val="24"/>
                <w:szCs w:val="24"/>
              </w:rPr>
            </w:pPr>
            <w:r w:rsidRPr="00371884">
              <w:rPr>
                <w:sz w:val="24"/>
                <w:szCs w:val="24"/>
              </w:rPr>
              <w:t>Недопустимы растения, засоряющие среду пыльцой, семенами, волосками, пухом.</w:t>
            </w:r>
          </w:p>
          <w:p w:rsidR="0081236F" w:rsidRPr="00371884" w:rsidRDefault="0081236F" w:rsidP="00ED6A0B">
            <w:pPr>
              <w:rPr>
                <w:sz w:val="24"/>
                <w:szCs w:val="24"/>
              </w:rPr>
            </w:pPr>
            <w:r w:rsidRPr="00371884">
              <w:rPr>
                <w:sz w:val="24"/>
                <w:szCs w:val="24"/>
              </w:rPr>
              <w:t>Рекомендуемые: фруктовые деревья, цветники, розарии.</w:t>
            </w:r>
          </w:p>
        </w:tc>
      </w:tr>
      <w:tr w:rsidR="0081236F" w:rsidRPr="00371884" w:rsidTr="00ED6A0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Изоляция отделочных цехов; Создание комфортных условий отдыха и передвижения по территории;</w:t>
            </w:r>
          </w:p>
          <w:p w:rsidR="0081236F" w:rsidRPr="00371884" w:rsidRDefault="0081236F" w:rsidP="00ED6A0B">
            <w:pPr>
              <w:rPr>
                <w:sz w:val="24"/>
                <w:szCs w:val="24"/>
              </w:rPr>
            </w:pPr>
            <w:r w:rsidRPr="00371884">
              <w:rPr>
                <w:sz w:val="24"/>
                <w:szCs w:val="2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Размещение площадок отдыха вне зоны влияния отделочных цехов.</w:t>
            </w:r>
          </w:p>
          <w:p w:rsidR="0081236F" w:rsidRPr="00371884" w:rsidRDefault="0081236F" w:rsidP="00ED6A0B">
            <w:pPr>
              <w:rPr>
                <w:sz w:val="24"/>
                <w:szCs w:val="24"/>
              </w:rPr>
            </w:pPr>
            <w:r w:rsidRPr="00371884">
              <w:rPr>
                <w:sz w:val="24"/>
                <w:szCs w:val="24"/>
              </w:rPr>
              <w:t>Озеленение вокруг отделочных цехов, обеспечивающее хорошую аэрацию.</w:t>
            </w:r>
          </w:p>
          <w:p w:rsidR="0081236F" w:rsidRPr="00371884" w:rsidRDefault="0081236F" w:rsidP="00ED6A0B">
            <w:pPr>
              <w:rPr>
                <w:sz w:val="24"/>
                <w:szCs w:val="24"/>
              </w:rPr>
            </w:pPr>
            <w:r w:rsidRPr="00371884">
              <w:rPr>
                <w:sz w:val="24"/>
                <w:szCs w:val="24"/>
              </w:rPr>
              <w:t>Широкое применение цветников, фонтанов, декоративной скульптуры, игровых устройств, средств информации. Шумозащита площадок отдыха.</w:t>
            </w:r>
          </w:p>
          <w:p w:rsidR="0081236F" w:rsidRPr="00371884" w:rsidRDefault="0081236F" w:rsidP="00ED6A0B">
            <w:pPr>
              <w:rPr>
                <w:sz w:val="24"/>
                <w:szCs w:val="24"/>
              </w:rPr>
            </w:pPr>
            <w:r w:rsidRPr="00371884">
              <w:rPr>
                <w:sz w:val="24"/>
                <w:szCs w:val="24"/>
              </w:rPr>
              <w:t>Сады на плоских крышах корпусов.</w:t>
            </w:r>
          </w:p>
          <w:p w:rsidR="0081236F" w:rsidRPr="00371884" w:rsidRDefault="0081236F" w:rsidP="00ED6A0B">
            <w:pPr>
              <w:rPr>
                <w:sz w:val="24"/>
                <w:szCs w:val="24"/>
              </w:rPr>
            </w:pPr>
            <w:r w:rsidRPr="00371884">
              <w:rPr>
                <w:sz w:val="24"/>
                <w:szCs w:val="24"/>
              </w:rPr>
              <w:t>Ограничений ассортимента нет: лиственные, хвойные, красивоцветущие кустарники, лианы и др.</w:t>
            </w:r>
          </w:p>
        </w:tc>
      </w:tr>
      <w:tr w:rsidR="0081236F" w:rsidRPr="00371884" w:rsidTr="00ED6A0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Изоляция производственных цехов от инженерно-транспортных коммуникаций;</w:t>
            </w:r>
          </w:p>
          <w:p w:rsidR="0081236F" w:rsidRPr="00371884" w:rsidRDefault="0081236F" w:rsidP="00ED6A0B">
            <w:pPr>
              <w:rPr>
                <w:sz w:val="24"/>
                <w:szCs w:val="24"/>
              </w:rPr>
            </w:pPr>
            <w:r w:rsidRPr="00371884">
              <w:rPr>
                <w:sz w:val="24"/>
                <w:szCs w:val="2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Создание устойчивого газона.</w:t>
            </w:r>
          </w:p>
          <w:p w:rsidR="0081236F" w:rsidRPr="00371884" w:rsidRDefault="0081236F" w:rsidP="00ED6A0B">
            <w:pPr>
              <w:rPr>
                <w:sz w:val="24"/>
                <w:szCs w:val="24"/>
              </w:rPr>
            </w:pPr>
            <w:r w:rsidRPr="00371884">
              <w:rPr>
                <w:sz w:val="24"/>
                <w:szCs w:val="24"/>
              </w:rPr>
              <w:t>Плотные древесно-кустарниковые насаждения занимают до 50 % озелененной территории.</w:t>
            </w:r>
          </w:p>
          <w:p w:rsidR="0081236F" w:rsidRPr="00371884" w:rsidRDefault="0081236F" w:rsidP="00ED6A0B">
            <w:pPr>
              <w:rPr>
                <w:sz w:val="24"/>
                <w:szCs w:val="24"/>
              </w:rPr>
            </w:pPr>
            <w:r w:rsidRPr="00371884">
              <w:rPr>
                <w:sz w:val="24"/>
                <w:szCs w:val="24"/>
              </w:rPr>
              <w:t>Укрупненные однопородные группы насаждений «опоясывают» территорию со всех сторон.</w:t>
            </w:r>
          </w:p>
          <w:p w:rsidR="0081236F" w:rsidRPr="00371884" w:rsidRDefault="0081236F" w:rsidP="00ED6A0B">
            <w:pPr>
              <w:rPr>
                <w:sz w:val="24"/>
                <w:szCs w:val="24"/>
              </w:rPr>
            </w:pPr>
            <w:r w:rsidRPr="00371884">
              <w:rPr>
                <w:sz w:val="24"/>
                <w:szCs w:val="24"/>
              </w:rPr>
              <w:t>Ассортимент, обладающий бактерицидными свойствами: дуб красный, рябина обыкновенная, лиственница европейская, ель белая, сербская и др.</w:t>
            </w:r>
          </w:p>
          <w:p w:rsidR="0081236F" w:rsidRPr="00371884" w:rsidRDefault="0081236F" w:rsidP="00ED6A0B">
            <w:pPr>
              <w:rPr>
                <w:sz w:val="24"/>
                <w:szCs w:val="24"/>
              </w:rPr>
            </w:pPr>
            <w:r w:rsidRPr="00371884">
              <w:rPr>
                <w:sz w:val="24"/>
                <w:szCs w:val="24"/>
              </w:rPr>
              <w:t>Покрытия проездов - монолитный бетон, тротуары из бетонных плит.</w:t>
            </w:r>
          </w:p>
        </w:tc>
      </w:tr>
      <w:tr w:rsidR="0081236F" w:rsidRPr="00371884" w:rsidTr="00ED6A0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Изоляция прилегающей территории города от производственного шума;</w:t>
            </w:r>
          </w:p>
          <w:p w:rsidR="0081236F" w:rsidRPr="00371884" w:rsidRDefault="0081236F" w:rsidP="00ED6A0B">
            <w:pPr>
              <w:rPr>
                <w:sz w:val="24"/>
                <w:szCs w:val="24"/>
              </w:rPr>
            </w:pPr>
            <w:r w:rsidRPr="00371884">
              <w:rPr>
                <w:sz w:val="24"/>
                <w:szCs w:val="2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81236F" w:rsidRPr="00371884" w:rsidRDefault="0081236F" w:rsidP="00ED6A0B">
            <w:pPr>
              <w:rPr>
                <w:sz w:val="24"/>
                <w:szCs w:val="24"/>
              </w:rPr>
            </w:pPr>
            <w:r w:rsidRPr="00371884">
              <w:rPr>
                <w:sz w:val="24"/>
                <w:szCs w:val="24"/>
              </w:rPr>
              <w:t>В предзаводской зоне - одиночные декоративные экземпляры деревьев (ель колючая, сизая, серебристая, клен Шведлера).</w:t>
            </w:r>
          </w:p>
        </w:tc>
      </w:tr>
      <w:tr w:rsidR="0081236F" w:rsidRPr="00371884" w:rsidTr="00ED6A0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Защита селитебной территории от проникновения запаха;</w:t>
            </w:r>
          </w:p>
          <w:p w:rsidR="0081236F" w:rsidRPr="00371884" w:rsidRDefault="0081236F" w:rsidP="00ED6A0B">
            <w:pPr>
              <w:rPr>
                <w:sz w:val="24"/>
                <w:szCs w:val="24"/>
              </w:rPr>
            </w:pPr>
            <w:r w:rsidRPr="00371884">
              <w:rPr>
                <w:sz w:val="24"/>
                <w:szCs w:val="24"/>
              </w:rPr>
              <w:t>Защита от пыли;</w:t>
            </w:r>
          </w:p>
          <w:p w:rsidR="0081236F" w:rsidRPr="00371884" w:rsidRDefault="0081236F" w:rsidP="00ED6A0B">
            <w:pPr>
              <w:rPr>
                <w:sz w:val="24"/>
                <w:szCs w:val="24"/>
              </w:rPr>
            </w:pPr>
            <w:r w:rsidRPr="00371884">
              <w:rPr>
                <w:sz w:val="24"/>
                <w:szCs w:val="2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w:t>
            </w:r>
          </w:p>
          <w:p w:rsidR="0081236F" w:rsidRPr="00371884" w:rsidRDefault="0081236F" w:rsidP="00ED6A0B">
            <w:pPr>
              <w:rPr>
                <w:sz w:val="24"/>
                <w:szCs w:val="24"/>
              </w:rPr>
            </w:pPr>
            <w:r w:rsidRPr="00371884">
              <w:rPr>
                <w:sz w:val="24"/>
                <w:szCs w:val="24"/>
              </w:rPr>
              <w:t>Ассортимент, обладающий бактерицидными свойствами. Посадки для визуальной изоляции цехов</w:t>
            </w:r>
          </w:p>
          <w:p w:rsidR="0081236F" w:rsidRPr="00371884" w:rsidRDefault="0081236F" w:rsidP="00ED6A0B">
            <w:pPr>
              <w:rPr>
                <w:sz w:val="24"/>
                <w:szCs w:val="24"/>
              </w:rPr>
            </w:pPr>
          </w:p>
        </w:tc>
      </w:tr>
      <w:tr w:rsidR="0081236F" w:rsidRPr="00371884" w:rsidTr="00ED6A0B">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Снижение шума, скорости ветра и запыленности на территории;</w:t>
            </w:r>
          </w:p>
          <w:p w:rsidR="0081236F" w:rsidRPr="00371884" w:rsidRDefault="0081236F" w:rsidP="00ED6A0B">
            <w:pPr>
              <w:rPr>
                <w:sz w:val="24"/>
                <w:szCs w:val="24"/>
              </w:rPr>
            </w:pPr>
            <w:r w:rsidRPr="00371884">
              <w:rPr>
                <w:sz w:val="24"/>
                <w:szCs w:val="24"/>
              </w:rPr>
              <w:t>Изоляция прилегающей территории города.</w:t>
            </w:r>
          </w:p>
          <w:p w:rsidR="0081236F" w:rsidRPr="00371884" w:rsidRDefault="0081236F" w:rsidP="00ED6A0B">
            <w:pPr>
              <w:rPr>
                <w:sz w:val="24"/>
                <w:szCs w:val="24"/>
              </w:rPr>
            </w:pPr>
            <w:r w:rsidRPr="00371884">
              <w:rPr>
                <w:sz w:val="24"/>
                <w:szCs w:val="2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81236F" w:rsidRPr="00371884" w:rsidRDefault="0081236F" w:rsidP="00ED6A0B">
            <w:pPr>
              <w:rPr>
                <w:sz w:val="24"/>
                <w:szCs w:val="24"/>
              </w:rPr>
            </w:pPr>
            <w:r w:rsidRPr="00371884">
              <w:rPr>
                <w:sz w:val="24"/>
                <w:szCs w:val="24"/>
              </w:rPr>
              <w:t>Плотные защитные посадки из больших живописных групп и массивов;</w:t>
            </w:r>
          </w:p>
          <w:p w:rsidR="0081236F" w:rsidRPr="00371884" w:rsidRDefault="0081236F" w:rsidP="00ED6A0B">
            <w:pPr>
              <w:rPr>
                <w:sz w:val="24"/>
                <w:szCs w:val="24"/>
              </w:rPr>
            </w:pPr>
            <w:r w:rsidRPr="00371884">
              <w:rPr>
                <w:sz w:val="24"/>
                <w:szCs w:val="24"/>
              </w:rPr>
              <w:t>Площадки отдыха декорируются яркими цветниками;</w:t>
            </w:r>
          </w:p>
          <w:p w:rsidR="0081236F" w:rsidRPr="00371884" w:rsidRDefault="0081236F" w:rsidP="00ED6A0B">
            <w:pPr>
              <w:rPr>
                <w:sz w:val="24"/>
                <w:szCs w:val="24"/>
              </w:rPr>
            </w:pPr>
            <w:r w:rsidRPr="00371884">
              <w:rPr>
                <w:sz w:val="24"/>
                <w:szCs w:val="24"/>
              </w:rPr>
              <w:t>Активно вводится цвет в застройку, транспортные устройства, МАФ и др. элементы благоустройства;</w:t>
            </w:r>
          </w:p>
          <w:p w:rsidR="0081236F" w:rsidRPr="00371884" w:rsidRDefault="0081236F" w:rsidP="00ED6A0B">
            <w:pPr>
              <w:rPr>
                <w:sz w:val="24"/>
                <w:szCs w:val="24"/>
              </w:rPr>
            </w:pPr>
            <w:r w:rsidRPr="00371884">
              <w:rPr>
                <w:sz w:val="24"/>
                <w:szCs w:val="24"/>
              </w:rPr>
              <w:t>Ассортимент: клены, ясени, липы, вязы и т.п.</w:t>
            </w:r>
          </w:p>
        </w:tc>
      </w:tr>
    </w:tbl>
    <w:p w:rsidR="0081236F" w:rsidRPr="00371884" w:rsidRDefault="0081236F" w:rsidP="0081236F">
      <w:pPr>
        <w:pStyle w:val="10"/>
        <w:jc w:val="right"/>
        <w:rPr>
          <w:b/>
          <w:bCs w:val="0"/>
          <w:sz w:val="24"/>
        </w:rPr>
      </w:pPr>
      <w:bookmarkStart w:id="79" w:name="_Toc37759153"/>
      <w:bookmarkStart w:id="80" w:name="прИ"/>
      <w:r w:rsidRPr="00371884">
        <w:rPr>
          <w:b/>
          <w:bCs w:val="0"/>
          <w:sz w:val="24"/>
        </w:rPr>
        <w:t xml:space="preserve">ПРИЛОЖЕНИЕ </w:t>
      </w:r>
      <w:bookmarkEnd w:id="79"/>
      <w:r w:rsidRPr="00371884">
        <w:rPr>
          <w:b/>
          <w:bCs w:val="0"/>
          <w:sz w:val="24"/>
        </w:rPr>
        <w:t>Е</w:t>
      </w:r>
    </w:p>
    <w:p w:rsidR="0081236F" w:rsidRPr="00371884" w:rsidRDefault="0081236F" w:rsidP="0081236F">
      <w:pPr>
        <w:pStyle w:val="10"/>
        <w:rPr>
          <w:sz w:val="24"/>
        </w:rPr>
      </w:pPr>
      <w:bookmarkStart w:id="81" w:name="_Toc37759154"/>
      <w:bookmarkEnd w:id="80"/>
      <w:r w:rsidRPr="00371884">
        <w:rPr>
          <w:sz w:val="24"/>
        </w:rPr>
        <w:t>ВИДЫ ПОКРЫТИЯ ТРАНСПОРТНЫХ И ПЕШЕХОДНЫХ КОММУНИКАЦИЙ</w:t>
      </w:r>
      <w:bookmarkEnd w:id="81"/>
    </w:p>
    <w:p w:rsidR="0081236F" w:rsidRPr="00371884" w:rsidRDefault="0081236F" w:rsidP="0081236F">
      <w:pPr>
        <w:jc w:val="right"/>
        <w:rPr>
          <w:sz w:val="24"/>
          <w:szCs w:val="24"/>
        </w:rPr>
      </w:pPr>
      <w:r w:rsidRPr="00371884">
        <w:rPr>
          <w:sz w:val="24"/>
          <w:szCs w:val="24"/>
        </w:rPr>
        <w:t xml:space="preserve">Таблица Е.1 </w:t>
      </w:r>
    </w:p>
    <w:p w:rsidR="0081236F" w:rsidRPr="00371884" w:rsidRDefault="0081236F" w:rsidP="0081236F">
      <w:pPr>
        <w:spacing w:after="120"/>
        <w:jc w:val="center"/>
        <w:rPr>
          <w:sz w:val="24"/>
          <w:szCs w:val="24"/>
        </w:rPr>
      </w:pPr>
      <w:r w:rsidRPr="00371884">
        <w:rPr>
          <w:sz w:val="24"/>
          <w:szCs w:val="24"/>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65"/>
        <w:gridCol w:w="4082"/>
        <w:gridCol w:w="1949"/>
      </w:tblGrid>
      <w:tr w:rsidR="0081236F" w:rsidRPr="00371884" w:rsidTr="00ED6A0B">
        <w:tc>
          <w:tcPr>
            <w:tcW w:w="2042" w:type="pct"/>
            <w:vAlign w:val="center"/>
          </w:tcPr>
          <w:p w:rsidR="0081236F" w:rsidRPr="00371884" w:rsidRDefault="0081236F" w:rsidP="00ED6A0B">
            <w:pPr>
              <w:jc w:val="center"/>
              <w:rPr>
                <w:sz w:val="24"/>
                <w:szCs w:val="24"/>
              </w:rPr>
            </w:pPr>
            <w:r w:rsidRPr="00371884">
              <w:rPr>
                <w:sz w:val="24"/>
                <w:szCs w:val="24"/>
              </w:rPr>
              <w:t>Объект комплексного благоустройства улично-дорожной сети</w:t>
            </w:r>
          </w:p>
        </w:tc>
        <w:tc>
          <w:tcPr>
            <w:tcW w:w="2002" w:type="pct"/>
            <w:vAlign w:val="center"/>
          </w:tcPr>
          <w:p w:rsidR="0081236F" w:rsidRPr="00371884" w:rsidRDefault="0081236F" w:rsidP="00ED6A0B">
            <w:pPr>
              <w:jc w:val="center"/>
              <w:rPr>
                <w:sz w:val="24"/>
                <w:szCs w:val="24"/>
              </w:rPr>
            </w:pPr>
            <w:r w:rsidRPr="00371884">
              <w:rPr>
                <w:sz w:val="24"/>
                <w:szCs w:val="24"/>
              </w:rPr>
              <w:t>Материал верхнего слоя покрытия проезжей части</w:t>
            </w:r>
          </w:p>
        </w:tc>
        <w:tc>
          <w:tcPr>
            <w:tcW w:w="956" w:type="pct"/>
            <w:vAlign w:val="center"/>
          </w:tcPr>
          <w:p w:rsidR="0081236F" w:rsidRPr="00371884" w:rsidRDefault="0081236F" w:rsidP="00ED6A0B">
            <w:pPr>
              <w:jc w:val="center"/>
              <w:rPr>
                <w:sz w:val="24"/>
                <w:szCs w:val="24"/>
              </w:rPr>
            </w:pPr>
            <w:r w:rsidRPr="00371884">
              <w:rPr>
                <w:sz w:val="24"/>
                <w:szCs w:val="24"/>
              </w:rPr>
              <w:t>Нормативный документ</w:t>
            </w:r>
          </w:p>
        </w:tc>
      </w:tr>
      <w:tr w:rsidR="0081236F" w:rsidRPr="00371884" w:rsidTr="00ED6A0B">
        <w:tc>
          <w:tcPr>
            <w:tcW w:w="2042" w:type="pct"/>
            <w:vMerge w:val="restart"/>
            <w:vAlign w:val="center"/>
          </w:tcPr>
          <w:p w:rsidR="0081236F" w:rsidRPr="00371884" w:rsidRDefault="0081236F" w:rsidP="00ED6A0B">
            <w:pPr>
              <w:rPr>
                <w:b/>
                <w:bCs/>
                <w:sz w:val="24"/>
                <w:szCs w:val="24"/>
              </w:rPr>
            </w:pPr>
            <w:r w:rsidRPr="00371884">
              <w:rPr>
                <w:b/>
                <w:bCs/>
                <w:sz w:val="24"/>
                <w:szCs w:val="24"/>
              </w:rPr>
              <w:t>Улицы и дороги</w:t>
            </w:r>
          </w:p>
          <w:p w:rsidR="0081236F" w:rsidRPr="00371884" w:rsidRDefault="0081236F" w:rsidP="00ED6A0B">
            <w:pPr>
              <w:rPr>
                <w:sz w:val="24"/>
                <w:szCs w:val="24"/>
              </w:rPr>
            </w:pPr>
            <w:r w:rsidRPr="00371884">
              <w:rPr>
                <w:sz w:val="24"/>
                <w:szCs w:val="24"/>
              </w:rPr>
              <w:t>Магистральные улицы общегородского значения:</w:t>
            </w:r>
          </w:p>
          <w:p w:rsidR="0081236F" w:rsidRPr="00371884" w:rsidRDefault="0081236F" w:rsidP="00ED6A0B">
            <w:pPr>
              <w:rPr>
                <w:sz w:val="24"/>
                <w:szCs w:val="24"/>
              </w:rPr>
            </w:pPr>
            <w:r w:rsidRPr="00371884">
              <w:rPr>
                <w:sz w:val="24"/>
                <w:szCs w:val="24"/>
              </w:rPr>
              <w:t>- с непрерывным движением</w:t>
            </w:r>
          </w:p>
        </w:tc>
        <w:tc>
          <w:tcPr>
            <w:tcW w:w="2002" w:type="pct"/>
            <w:vAlign w:val="center"/>
          </w:tcPr>
          <w:p w:rsidR="0081236F" w:rsidRPr="00371884" w:rsidRDefault="0081236F" w:rsidP="00ED6A0B">
            <w:pPr>
              <w:rPr>
                <w:sz w:val="24"/>
                <w:szCs w:val="24"/>
              </w:rPr>
            </w:pPr>
            <w:r w:rsidRPr="00371884">
              <w:rPr>
                <w:sz w:val="24"/>
                <w:szCs w:val="24"/>
              </w:rPr>
              <w:t>Асфальтобетон:</w:t>
            </w:r>
          </w:p>
          <w:p w:rsidR="0081236F" w:rsidRPr="00371884" w:rsidRDefault="0081236F" w:rsidP="00ED6A0B">
            <w:pPr>
              <w:rPr>
                <w:sz w:val="24"/>
                <w:szCs w:val="24"/>
              </w:rPr>
            </w:pPr>
            <w:r w:rsidRPr="00371884">
              <w:rPr>
                <w:sz w:val="24"/>
                <w:szCs w:val="24"/>
              </w:rPr>
              <w:t>- типов А и Б, 1 марки;</w:t>
            </w:r>
          </w:p>
        </w:tc>
        <w:tc>
          <w:tcPr>
            <w:tcW w:w="956" w:type="pct"/>
            <w:vAlign w:val="center"/>
          </w:tcPr>
          <w:p w:rsidR="0081236F" w:rsidRPr="00371884" w:rsidRDefault="0081236F" w:rsidP="00ED6A0B">
            <w:pPr>
              <w:rPr>
                <w:sz w:val="24"/>
                <w:szCs w:val="24"/>
              </w:rPr>
            </w:pPr>
            <w:r w:rsidRPr="00371884">
              <w:rPr>
                <w:sz w:val="24"/>
                <w:szCs w:val="24"/>
              </w:rPr>
              <w:t>ГОСТ 9128-2009</w:t>
            </w:r>
          </w:p>
        </w:tc>
      </w:tr>
      <w:tr w:rsidR="0081236F" w:rsidRPr="00371884" w:rsidTr="00ED6A0B">
        <w:tc>
          <w:tcPr>
            <w:tcW w:w="0" w:type="auto"/>
            <w:vMerge/>
            <w:vAlign w:val="center"/>
          </w:tcPr>
          <w:p w:rsidR="0081236F" w:rsidRPr="00371884" w:rsidRDefault="0081236F" w:rsidP="00ED6A0B">
            <w:pPr>
              <w:rPr>
                <w:sz w:val="24"/>
                <w:szCs w:val="24"/>
              </w:rPr>
            </w:pPr>
          </w:p>
        </w:tc>
        <w:tc>
          <w:tcPr>
            <w:tcW w:w="2002" w:type="pct"/>
            <w:vAlign w:val="center"/>
          </w:tcPr>
          <w:p w:rsidR="0081236F" w:rsidRPr="00371884" w:rsidRDefault="0081236F" w:rsidP="00ED6A0B">
            <w:pPr>
              <w:rPr>
                <w:sz w:val="24"/>
                <w:szCs w:val="24"/>
              </w:rPr>
            </w:pPr>
            <w:r w:rsidRPr="00371884">
              <w:rPr>
                <w:sz w:val="24"/>
                <w:szCs w:val="24"/>
              </w:rPr>
              <w:t>- щебнемастичный;</w:t>
            </w:r>
          </w:p>
        </w:tc>
        <w:tc>
          <w:tcPr>
            <w:tcW w:w="956" w:type="pct"/>
            <w:vAlign w:val="center"/>
          </w:tcPr>
          <w:p w:rsidR="0081236F" w:rsidRPr="00371884" w:rsidRDefault="0081236F" w:rsidP="00ED6A0B">
            <w:pPr>
              <w:rPr>
                <w:sz w:val="24"/>
                <w:szCs w:val="24"/>
              </w:rPr>
            </w:pPr>
            <w:r w:rsidRPr="00371884">
              <w:rPr>
                <w:sz w:val="24"/>
                <w:szCs w:val="24"/>
              </w:rPr>
              <w:t>ТУ-5718-001-00011168-2000</w:t>
            </w:r>
          </w:p>
        </w:tc>
      </w:tr>
      <w:tr w:rsidR="0081236F" w:rsidRPr="00371884" w:rsidTr="00ED6A0B">
        <w:tc>
          <w:tcPr>
            <w:tcW w:w="0" w:type="auto"/>
            <w:vMerge/>
            <w:vAlign w:val="center"/>
          </w:tcPr>
          <w:p w:rsidR="0081236F" w:rsidRPr="00371884" w:rsidRDefault="0081236F" w:rsidP="00ED6A0B">
            <w:pPr>
              <w:rPr>
                <w:sz w:val="24"/>
                <w:szCs w:val="24"/>
              </w:rPr>
            </w:pPr>
          </w:p>
        </w:tc>
        <w:tc>
          <w:tcPr>
            <w:tcW w:w="2002" w:type="pct"/>
            <w:vAlign w:val="center"/>
          </w:tcPr>
          <w:p w:rsidR="0081236F" w:rsidRPr="00371884" w:rsidRDefault="0081236F" w:rsidP="00ED6A0B">
            <w:pPr>
              <w:rPr>
                <w:sz w:val="24"/>
                <w:szCs w:val="24"/>
              </w:rPr>
            </w:pPr>
            <w:r w:rsidRPr="00371884">
              <w:rPr>
                <w:sz w:val="24"/>
                <w:szCs w:val="24"/>
              </w:rPr>
              <w:t xml:space="preserve">- литой тип </w:t>
            </w:r>
            <w:r w:rsidRPr="00371884">
              <w:rPr>
                <w:sz w:val="24"/>
                <w:szCs w:val="24"/>
                <w:lang w:val="en-US"/>
              </w:rPr>
              <w:t>II</w:t>
            </w:r>
            <w:r w:rsidRPr="00371884">
              <w:rPr>
                <w:sz w:val="24"/>
                <w:szCs w:val="24"/>
              </w:rPr>
              <w:t>.</w:t>
            </w:r>
          </w:p>
        </w:tc>
        <w:tc>
          <w:tcPr>
            <w:tcW w:w="956" w:type="pct"/>
            <w:vAlign w:val="center"/>
          </w:tcPr>
          <w:p w:rsidR="0081236F" w:rsidRPr="00371884" w:rsidRDefault="0081236F" w:rsidP="00ED6A0B">
            <w:pPr>
              <w:rPr>
                <w:sz w:val="24"/>
                <w:szCs w:val="24"/>
              </w:rPr>
            </w:pPr>
            <w:r w:rsidRPr="00371884">
              <w:rPr>
                <w:sz w:val="24"/>
                <w:szCs w:val="24"/>
              </w:rPr>
              <w:t>ТУ 5718-002-04000633-2006</w:t>
            </w:r>
          </w:p>
        </w:tc>
      </w:tr>
      <w:tr w:rsidR="0081236F" w:rsidRPr="00371884" w:rsidTr="00ED6A0B">
        <w:tc>
          <w:tcPr>
            <w:tcW w:w="0" w:type="auto"/>
            <w:vMerge/>
            <w:vAlign w:val="center"/>
          </w:tcPr>
          <w:p w:rsidR="0081236F" w:rsidRPr="00371884" w:rsidRDefault="0081236F" w:rsidP="00ED6A0B">
            <w:pPr>
              <w:rPr>
                <w:sz w:val="24"/>
                <w:szCs w:val="24"/>
              </w:rPr>
            </w:pPr>
          </w:p>
        </w:tc>
        <w:tc>
          <w:tcPr>
            <w:tcW w:w="2002" w:type="pct"/>
            <w:vAlign w:val="center"/>
          </w:tcPr>
          <w:p w:rsidR="0081236F" w:rsidRPr="00371884" w:rsidRDefault="0081236F" w:rsidP="00ED6A0B">
            <w:pPr>
              <w:rPr>
                <w:sz w:val="24"/>
                <w:szCs w:val="24"/>
              </w:rPr>
            </w:pPr>
            <w:r w:rsidRPr="00371884">
              <w:rPr>
                <w:sz w:val="24"/>
                <w:szCs w:val="24"/>
              </w:rPr>
              <w:t>Смеси для шероховатых слоев износа.</w:t>
            </w:r>
          </w:p>
        </w:tc>
        <w:tc>
          <w:tcPr>
            <w:tcW w:w="956" w:type="pct"/>
            <w:vAlign w:val="center"/>
          </w:tcPr>
          <w:p w:rsidR="0081236F" w:rsidRPr="00371884" w:rsidRDefault="0081236F" w:rsidP="00ED6A0B">
            <w:pPr>
              <w:rPr>
                <w:sz w:val="24"/>
                <w:szCs w:val="24"/>
              </w:rPr>
            </w:pPr>
            <w:r w:rsidRPr="00371884">
              <w:rPr>
                <w:sz w:val="24"/>
                <w:szCs w:val="24"/>
              </w:rPr>
              <w:t>ТУ 57-1841-02804042596-01</w:t>
            </w:r>
          </w:p>
        </w:tc>
      </w:tr>
      <w:tr w:rsidR="0081236F" w:rsidRPr="00371884" w:rsidTr="00ED6A0B">
        <w:tc>
          <w:tcPr>
            <w:tcW w:w="2042" w:type="pct"/>
            <w:vAlign w:val="center"/>
          </w:tcPr>
          <w:p w:rsidR="0081236F" w:rsidRPr="00371884" w:rsidRDefault="0081236F" w:rsidP="00ED6A0B">
            <w:pPr>
              <w:rPr>
                <w:sz w:val="24"/>
                <w:szCs w:val="24"/>
              </w:rPr>
            </w:pPr>
            <w:r w:rsidRPr="00371884">
              <w:rPr>
                <w:sz w:val="24"/>
                <w:szCs w:val="24"/>
              </w:rPr>
              <w:t>- с регулируемым движением</w:t>
            </w:r>
          </w:p>
        </w:tc>
        <w:tc>
          <w:tcPr>
            <w:tcW w:w="2002" w:type="pct"/>
            <w:vAlign w:val="center"/>
          </w:tcPr>
          <w:p w:rsidR="0081236F" w:rsidRPr="00371884" w:rsidRDefault="0081236F" w:rsidP="00ED6A0B">
            <w:pPr>
              <w:rPr>
                <w:sz w:val="24"/>
                <w:szCs w:val="24"/>
              </w:rPr>
            </w:pPr>
            <w:r w:rsidRPr="00371884">
              <w:rPr>
                <w:sz w:val="24"/>
                <w:szCs w:val="24"/>
              </w:rPr>
              <w:t>То же</w:t>
            </w:r>
          </w:p>
        </w:tc>
        <w:tc>
          <w:tcPr>
            <w:tcW w:w="956" w:type="pct"/>
            <w:vAlign w:val="center"/>
          </w:tcPr>
          <w:p w:rsidR="0081236F" w:rsidRPr="00371884" w:rsidRDefault="0081236F" w:rsidP="00ED6A0B">
            <w:pPr>
              <w:rPr>
                <w:sz w:val="24"/>
                <w:szCs w:val="24"/>
              </w:rPr>
            </w:pPr>
            <w:r w:rsidRPr="00371884">
              <w:rPr>
                <w:sz w:val="24"/>
                <w:szCs w:val="24"/>
              </w:rPr>
              <w:t>То же</w:t>
            </w:r>
          </w:p>
        </w:tc>
      </w:tr>
      <w:tr w:rsidR="0081236F" w:rsidRPr="00371884" w:rsidTr="00ED6A0B">
        <w:tc>
          <w:tcPr>
            <w:tcW w:w="2042" w:type="pct"/>
            <w:vAlign w:val="center"/>
          </w:tcPr>
          <w:p w:rsidR="0081236F" w:rsidRPr="00371884" w:rsidRDefault="0081236F" w:rsidP="00ED6A0B">
            <w:pPr>
              <w:rPr>
                <w:sz w:val="24"/>
                <w:szCs w:val="24"/>
              </w:rPr>
            </w:pPr>
            <w:r w:rsidRPr="00371884">
              <w:rPr>
                <w:sz w:val="24"/>
                <w:szCs w:val="24"/>
              </w:rPr>
              <w:t>Магистральные улицы районного значения</w:t>
            </w:r>
          </w:p>
        </w:tc>
        <w:tc>
          <w:tcPr>
            <w:tcW w:w="2002" w:type="pct"/>
            <w:vAlign w:val="center"/>
          </w:tcPr>
          <w:p w:rsidR="0081236F" w:rsidRPr="00371884" w:rsidRDefault="0081236F" w:rsidP="00ED6A0B">
            <w:pPr>
              <w:rPr>
                <w:sz w:val="24"/>
                <w:szCs w:val="24"/>
              </w:rPr>
            </w:pPr>
            <w:r w:rsidRPr="00371884">
              <w:rPr>
                <w:sz w:val="24"/>
                <w:szCs w:val="24"/>
              </w:rPr>
              <w:t>Асфальтобетон типов Б и В, 1 марки</w:t>
            </w:r>
          </w:p>
        </w:tc>
        <w:tc>
          <w:tcPr>
            <w:tcW w:w="956" w:type="pct"/>
            <w:vAlign w:val="center"/>
          </w:tcPr>
          <w:p w:rsidR="0081236F" w:rsidRPr="00371884" w:rsidRDefault="0081236F" w:rsidP="00ED6A0B">
            <w:pPr>
              <w:rPr>
                <w:sz w:val="24"/>
                <w:szCs w:val="24"/>
              </w:rPr>
            </w:pPr>
            <w:r w:rsidRPr="00371884">
              <w:rPr>
                <w:sz w:val="24"/>
                <w:szCs w:val="24"/>
              </w:rPr>
              <w:t>ГОСТ 9128-2009</w:t>
            </w:r>
          </w:p>
        </w:tc>
      </w:tr>
      <w:tr w:rsidR="0081236F" w:rsidRPr="00371884" w:rsidTr="00ED6A0B">
        <w:tc>
          <w:tcPr>
            <w:tcW w:w="2042" w:type="pct"/>
            <w:vAlign w:val="center"/>
          </w:tcPr>
          <w:p w:rsidR="0081236F" w:rsidRPr="00371884" w:rsidRDefault="0081236F" w:rsidP="00ED6A0B">
            <w:pPr>
              <w:rPr>
                <w:sz w:val="24"/>
                <w:szCs w:val="24"/>
              </w:rPr>
            </w:pPr>
            <w:r w:rsidRPr="00371884">
              <w:rPr>
                <w:sz w:val="24"/>
                <w:szCs w:val="24"/>
              </w:rPr>
              <w:t>Местного значения:</w:t>
            </w:r>
          </w:p>
        </w:tc>
        <w:tc>
          <w:tcPr>
            <w:tcW w:w="2002" w:type="pct"/>
            <w:vAlign w:val="center"/>
          </w:tcPr>
          <w:p w:rsidR="0081236F" w:rsidRPr="00371884" w:rsidRDefault="0081236F" w:rsidP="00ED6A0B">
            <w:pPr>
              <w:rPr>
                <w:sz w:val="24"/>
                <w:szCs w:val="24"/>
              </w:rPr>
            </w:pPr>
          </w:p>
        </w:tc>
        <w:tc>
          <w:tcPr>
            <w:tcW w:w="956" w:type="pct"/>
            <w:vAlign w:val="center"/>
          </w:tcPr>
          <w:p w:rsidR="0081236F" w:rsidRPr="00371884" w:rsidRDefault="0081236F" w:rsidP="00ED6A0B">
            <w:pPr>
              <w:rPr>
                <w:sz w:val="24"/>
                <w:szCs w:val="24"/>
              </w:rPr>
            </w:pPr>
          </w:p>
        </w:tc>
      </w:tr>
      <w:tr w:rsidR="0081236F" w:rsidRPr="00371884" w:rsidTr="00ED6A0B">
        <w:tc>
          <w:tcPr>
            <w:tcW w:w="2042" w:type="pct"/>
            <w:vAlign w:val="center"/>
          </w:tcPr>
          <w:p w:rsidR="0081236F" w:rsidRPr="00371884" w:rsidRDefault="0081236F" w:rsidP="00ED6A0B">
            <w:pPr>
              <w:rPr>
                <w:sz w:val="24"/>
                <w:szCs w:val="24"/>
              </w:rPr>
            </w:pPr>
            <w:r w:rsidRPr="00371884">
              <w:rPr>
                <w:sz w:val="24"/>
                <w:szCs w:val="24"/>
              </w:rPr>
              <w:t>- в жилой застройке</w:t>
            </w:r>
          </w:p>
        </w:tc>
        <w:tc>
          <w:tcPr>
            <w:tcW w:w="2002" w:type="pct"/>
            <w:vAlign w:val="center"/>
          </w:tcPr>
          <w:p w:rsidR="0081236F" w:rsidRPr="00371884" w:rsidRDefault="0081236F" w:rsidP="00ED6A0B">
            <w:pPr>
              <w:rPr>
                <w:sz w:val="24"/>
                <w:szCs w:val="24"/>
              </w:rPr>
            </w:pPr>
            <w:r w:rsidRPr="00371884">
              <w:rPr>
                <w:sz w:val="24"/>
                <w:szCs w:val="24"/>
              </w:rPr>
              <w:t>Асфальтобетон типов В, Г и Д</w:t>
            </w:r>
          </w:p>
        </w:tc>
        <w:tc>
          <w:tcPr>
            <w:tcW w:w="956" w:type="pct"/>
            <w:vAlign w:val="center"/>
          </w:tcPr>
          <w:p w:rsidR="0081236F" w:rsidRPr="00371884" w:rsidRDefault="0081236F" w:rsidP="00ED6A0B">
            <w:pPr>
              <w:rPr>
                <w:sz w:val="24"/>
                <w:szCs w:val="24"/>
              </w:rPr>
            </w:pPr>
            <w:r w:rsidRPr="00371884">
              <w:rPr>
                <w:sz w:val="24"/>
                <w:szCs w:val="24"/>
              </w:rPr>
              <w:t>ГОСТ 9128-2009</w:t>
            </w:r>
          </w:p>
        </w:tc>
      </w:tr>
      <w:tr w:rsidR="0081236F" w:rsidRPr="00371884" w:rsidTr="00ED6A0B">
        <w:tc>
          <w:tcPr>
            <w:tcW w:w="2042" w:type="pct"/>
            <w:vAlign w:val="center"/>
          </w:tcPr>
          <w:p w:rsidR="0081236F" w:rsidRPr="00371884" w:rsidRDefault="0081236F" w:rsidP="00ED6A0B">
            <w:pPr>
              <w:rPr>
                <w:sz w:val="24"/>
                <w:szCs w:val="24"/>
              </w:rPr>
            </w:pPr>
            <w:r w:rsidRPr="00371884">
              <w:rPr>
                <w:sz w:val="24"/>
                <w:szCs w:val="24"/>
              </w:rPr>
              <w:t>- в производственной и коммунально-складской зонах</w:t>
            </w:r>
          </w:p>
        </w:tc>
        <w:tc>
          <w:tcPr>
            <w:tcW w:w="2002" w:type="pct"/>
            <w:vAlign w:val="center"/>
          </w:tcPr>
          <w:p w:rsidR="0081236F" w:rsidRPr="00371884" w:rsidRDefault="0081236F" w:rsidP="00ED6A0B">
            <w:pPr>
              <w:rPr>
                <w:sz w:val="24"/>
                <w:szCs w:val="24"/>
              </w:rPr>
            </w:pPr>
            <w:r w:rsidRPr="00371884">
              <w:rPr>
                <w:sz w:val="24"/>
                <w:szCs w:val="24"/>
              </w:rPr>
              <w:t>Асфальтобетон типов Б и В</w:t>
            </w:r>
          </w:p>
        </w:tc>
        <w:tc>
          <w:tcPr>
            <w:tcW w:w="956" w:type="pct"/>
            <w:vAlign w:val="center"/>
          </w:tcPr>
          <w:p w:rsidR="0081236F" w:rsidRPr="00371884" w:rsidRDefault="0081236F" w:rsidP="00ED6A0B">
            <w:pPr>
              <w:rPr>
                <w:sz w:val="24"/>
                <w:szCs w:val="24"/>
              </w:rPr>
            </w:pPr>
            <w:r w:rsidRPr="00371884">
              <w:rPr>
                <w:sz w:val="24"/>
                <w:szCs w:val="24"/>
              </w:rPr>
              <w:t>ГОСТ 9128-2009</w:t>
            </w:r>
          </w:p>
        </w:tc>
      </w:tr>
      <w:tr w:rsidR="0081236F" w:rsidRPr="00371884" w:rsidTr="00ED6A0B">
        <w:tc>
          <w:tcPr>
            <w:tcW w:w="2042" w:type="pct"/>
            <w:vAlign w:val="center"/>
          </w:tcPr>
          <w:p w:rsidR="0081236F" w:rsidRPr="00371884" w:rsidRDefault="0081236F" w:rsidP="00ED6A0B">
            <w:pPr>
              <w:rPr>
                <w:b/>
                <w:bCs/>
                <w:sz w:val="24"/>
                <w:szCs w:val="24"/>
              </w:rPr>
            </w:pPr>
            <w:r w:rsidRPr="00371884">
              <w:rPr>
                <w:b/>
                <w:bCs/>
                <w:sz w:val="24"/>
                <w:szCs w:val="24"/>
              </w:rPr>
              <w:t>Площади</w:t>
            </w:r>
          </w:p>
          <w:p w:rsidR="0081236F" w:rsidRPr="00371884" w:rsidRDefault="0081236F" w:rsidP="00ED6A0B">
            <w:pPr>
              <w:rPr>
                <w:sz w:val="24"/>
                <w:szCs w:val="24"/>
              </w:rPr>
            </w:pPr>
            <w:r w:rsidRPr="00371884">
              <w:rPr>
                <w:sz w:val="24"/>
                <w:szCs w:val="24"/>
              </w:rPr>
              <w:t>Представительские, приобъектные, общественно-транспортные</w:t>
            </w:r>
          </w:p>
        </w:tc>
        <w:tc>
          <w:tcPr>
            <w:tcW w:w="2002" w:type="pct"/>
            <w:vAlign w:val="center"/>
          </w:tcPr>
          <w:p w:rsidR="0081236F" w:rsidRPr="00371884" w:rsidRDefault="0081236F" w:rsidP="00ED6A0B">
            <w:pPr>
              <w:rPr>
                <w:sz w:val="24"/>
                <w:szCs w:val="24"/>
              </w:rPr>
            </w:pPr>
            <w:r w:rsidRPr="00371884">
              <w:rPr>
                <w:sz w:val="24"/>
                <w:szCs w:val="24"/>
              </w:rPr>
              <w:t>Асфальтобетон типов Б и В.</w:t>
            </w:r>
          </w:p>
          <w:p w:rsidR="0081236F" w:rsidRPr="00371884" w:rsidRDefault="0081236F" w:rsidP="00ED6A0B">
            <w:pPr>
              <w:rPr>
                <w:sz w:val="24"/>
                <w:szCs w:val="24"/>
              </w:rPr>
            </w:pPr>
            <w:r w:rsidRPr="00371884">
              <w:rPr>
                <w:sz w:val="24"/>
                <w:szCs w:val="24"/>
              </w:rPr>
              <w:t>Пластбетон цветной</w:t>
            </w:r>
          </w:p>
          <w:p w:rsidR="0081236F" w:rsidRPr="00371884" w:rsidRDefault="0081236F" w:rsidP="00ED6A0B">
            <w:pPr>
              <w:rPr>
                <w:sz w:val="24"/>
                <w:szCs w:val="24"/>
              </w:rPr>
            </w:pPr>
            <w:r w:rsidRPr="00371884">
              <w:rPr>
                <w:sz w:val="24"/>
                <w:szCs w:val="24"/>
              </w:rPr>
              <w:t>Штучные элементы из искусственного или природного камня.</w:t>
            </w:r>
          </w:p>
        </w:tc>
        <w:tc>
          <w:tcPr>
            <w:tcW w:w="956" w:type="pct"/>
            <w:vAlign w:val="center"/>
          </w:tcPr>
          <w:p w:rsidR="0081236F" w:rsidRPr="00371884" w:rsidRDefault="0081236F" w:rsidP="00ED6A0B">
            <w:pPr>
              <w:rPr>
                <w:sz w:val="24"/>
                <w:szCs w:val="24"/>
              </w:rPr>
            </w:pPr>
            <w:r w:rsidRPr="00371884">
              <w:rPr>
                <w:sz w:val="24"/>
                <w:szCs w:val="24"/>
              </w:rPr>
              <w:t>ГОСТ 9128-2009</w:t>
            </w:r>
          </w:p>
          <w:p w:rsidR="0081236F" w:rsidRPr="00371884" w:rsidRDefault="0081236F" w:rsidP="00ED6A0B">
            <w:pPr>
              <w:rPr>
                <w:sz w:val="24"/>
                <w:szCs w:val="24"/>
              </w:rPr>
            </w:pPr>
            <w:r w:rsidRPr="00371884">
              <w:rPr>
                <w:sz w:val="24"/>
                <w:szCs w:val="24"/>
              </w:rPr>
              <w:t>ТУ 400-24-110-76</w:t>
            </w:r>
          </w:p>
        </w:tc>
      </w:tr>
      <w:tr w:rsidR="0081236F" w:rsidRPr="00371884" w:rsidTr="00ED6A0B">
        <w:tc>
          <w:tcPr>
            <w:tcW w:w="2042" w:type="pct"/>
            <w:vAlign w:val="center"/>
          </w:tcPr>
          <w:p w:rsidR="0081236F" w:rsidRPr="00371884" w:rsidRDefault="0081236F" w:rsidP="00ED6A0B">
            <w:pPr>
              <w:rPr>
                <w:sz w:val="24"/>
                <w:szCs w:val="24"/>
              </w:rPr>
            </w:pPr>
            <w:r w:rsidRPr="00371884">
              <w:rPr>
                <w:sz w:val="24"/>
                <w:szCs w:val="24"/>
              </w:rPr>
              <w:t>Транспортных развязок</w:t>
            </w:r>
          </w:p>
        </w:tc>
        <w:tc>
          <w:tcPr>
            <w:tcW w:w="2002" w:type="pct"/>
            <w:vAlign w:val="center"/>
          </w:tcPr>
          <w:p w:rsidR="0081236F" w:rsidRPr="00371884" w:rsidRDefault="0081236F" w:rsidP="00ED6A0B">
            <w:pPr>
              <w:rPr>
                <w:sz w:val="24"/>
                <w:szCs w:val="24"/>
              </w:rPr>
            </w:pPr>
            <w:r w:rsidRPr="00371884">
              <w:rPr>
                <w:sz w:val="24"/>
                <w:szCs w:val="24"/>
              </w:rPr>
              <w:t>Асфальтобетон:</w:t>
            </w:r>
          </w:p>
          <w:p w:rsidR="0081236F" w:rsidRPr="00371884" w:rsidRDefault="0081236F" w:rsidP="00ED6A0B">
            <w:pPr>
              <w:rPr>
                <w:sz w:val="24"/>
                <w:szCs w:val="24"/>
              </w:rPr>
            </w:pPr>
            <w:r w:rsidRPr="00371884">
              <w:rPr>
                <w:sz w:val="24"/>
                <w:szCs w:val="24"/>
              </w:rPr>
              <w:t>- типов А и Б;</w:t>
            </w:r>
          </w:p>
          <w:p w:rsidR="0081236F" w:rsidRPr="00371884" w:rsidRDefault="0081236F" w:rsidP="00ED6A0B">
            <w:pPr>
              <w:rPr>
                <w:sz w:val="24"/>
                <w:szCs w:val="24"/>
              </w:rPr>
            </w:pPr>
            <w:r w:rsidRPr="00371884">
              <w:rPr>
                <w:sz w:val="24"/>
                <w:szCs w:val="24"/>
              </w:rPr>
              <w:t>- щебнемастичный</w:t>
            </w:r>
          </w:p>
        </w:tc>
        <w:tc>
          <w:tcPr>
            <w:tcW w:w="956" w:type="pct"/>
            <w:vAlign w:val="center"/>
          </w:tcPr>
          <w:p w:rsidR="0081236F" w:rsidRPr="00371884" w:rsidRDefault="0081236F" w:rsidP="00ED6A0B">
            <w:pPr>
              <w:rPr>
                <w:sz w:val="24"/>
                <w:szCs w:val="24"/>
              </w:rPr>
            </w:pPr>
            <w:r w:rsidRPr="00371884">
              <w:rPr>
                <w:sz w:val="24"/>
                <w:szCs w:val="24"/>
              </w:rPr>
              <w:t>ГОСТ 9128-2009</w:t>
            </w:r>
          </w:p>
          <w:p w:rsidR="0081236F" w:rsidRPr="00371884" w:rsidRDefault="0081236F" w:rsidP="00ED6A0B">
            <w:pPr>
              <w:rPr>
                <w:sz w:val="24"/>
                <w:szCs w:val="24"/>
              </w:rPr>
            </w:pPr>
            <w:r w:rsidRPr="00371884">
              <w:rPr>
                <w:sz w:val="24"/>
                <w:szCs w:val="24"/>
              </w:rPr>
              <w:t>ТУ 5718-001-00011168-2000</w:t>
            </w:r>
          </w:p>
        </w:tc>
      </w:tr>
      <w:tr w:rsidR="0081236F" w:rsidRPr="00371884" w:rsidTr="00ED6A0B">
        <w:tc>
          <w:tcPr>
            <w:tcW w:w="2042" w:type="pct"/>
            <w:vMerge w:val="restart"/>
            <w:vAlign w:val="center"/>
          </w:tcPr>
          <w:p w:rsidR="0081236F" w:rsidRPr="00371884" w:rsidRDefault="0081236F" w:rsidP="00ED6A0B">
            <w:pPr>
              <w:rPr>
                <w:b/>
                <w:bCs/>
                <w:sz w:val="24"/>
                <w:szCs w:val="24"/>
              </w:rPr>
            </w:pPr>
            <w:r w:rsidRPr="00371884">
              <w:rPr>
                <w:b/>
                <w:bCs/>
                <w:sz w:val="24"/>
                <w:szCs w:val="24"/>
              </w:rPr>
              <w:t>Искусственные сооружения</w:t>
            </w:r>
          </w:p>
          <w:p w:rsidR="0081236F" w:rsidRPr="00371884" w:rsidRDefault="0081236F" w:rsidP="00ED6A0B">
            <w:pPr>
              <w:rPr>
                <w:sz w:val="24"/>
                <w:szCs w:val="24"/>
              </w:rPr>
            </w:pPr>
            <w:r w:rsidRPr="00371884">
              <w:rPr>
                <w:sz w:val="24"/>
                <w:szCs w:val="24"/>
              </w:rPr>
              <w:t>Мосты, эстакады, путепроводы, тоннели</w:t>
            </w:r>
          </w:p>
        </w:tc>
        <w:tc>
          <w:tcPr>
            <w:tcW w:w="2002" w:type="pct"/>
            <w:vAlign w:val="center"/>
          </w:tcPr>
          <w:p w:rsidR="0081236F" w:rsidRPr="00371884" w:rsidRDefault="0081236F" w:rsidP="00ED6A0B">
            <w:pPr>
              <w:rPr>
                <w:sz w:val="24"/>
                <w:szCs w:val="24"/>
              </w:rPr>
            </w:pPr>
            <w:r w:rsidRPr="00371884">
              <w:rPr>
                <w:sz w:val="24"/>
                <w:szCs w:val="24"/>
              </w:rPr>
              <w:t>Асфальтобетон:</w:t>
            </w:r>
          </w:p>
          <w:p w:rsidR="0081236F" w:rsidRPr="00371884" w:rsidRDefault="0081236F" w:rsidP="00ED6A0B">
            <w:pPr>
              <w:rPr>
                <w:sz w:val="24"/>
                <w:szCs w:val="24"/>
              </w:rPr>
            </w:pPr>
            <w:r w:rsidRPr="00371884">
              <w:rPr>
                <w:sz w:val="24"/>
                <w:szCs w:val="24"/>
              </w:rPr>
              <w:t>- тип Б;</w:t>
            </w:r>
          </w:p>
          <w:p w:rsidR="0081236F" w:rsidRPr="00371884" w:rsidRDefault="0081236F" w:rsidP="00ED6A0B">
            <w:pPr>
              <w:rPr>
                <w:sz w:val="24"/>
                <w:szCs w:val="24"/>
              </w:rPr>
            </w:pPr>
            <w:r w:rsidRPr="00371884">
              <w:rPr>
                <w:sz w:val="24"/>
                <w:szCs w:val="24"/>
              </w:rPr>
              <w:t>- щебнемастичный;</w:t>
            </w:r>
          </w:p>
        </w:tc>
        <w:tc>
          <w:tcPr>
            <w:tcW w:w="956" w:type="pct"/>
            <w:vAlign w:val="center"/>
          </w:tcPr>
          <w:p w:rsidR="0081236F" w:rsidRPr="00371884" w:rsidRDefault="0081236F" w:rsidP="00ED6A0B">
            <w:pPr>
              <w:rPr>
                <w:sz w:val="24"/>
                <w:szCs w:val="24"/>
              </w:rPr>
            </w:pPr>
            <w:r w:rsidRPr="00371884">
              <w:rPr>
                <w:sz w:val="24"/>
                <w:szCs w:val="24"/>
              </w:rPr>
              <w:t>ГОСТ 9128-97</w:t>
            </w:r>
          </w:p>
          <w:p w:rsidR="0081236F" w:rsidRPr="00371884" w:rsidRDefault="0081236F" w:rsidP="00ED6A0B">
            <w:pPr>
              <w:rPr>
                <w:sz w:val="24"/>
                <w:szCs w:val="24"/>
              </w:rPr>
            </w:pPr>
            <w:r w:rsidRPr="00371884">
              <w:rPr>
                <w:sz w:val="24"/>
                <w:szCs w:val="24"/>
              </w:rPr>
              <w:t>ТУ-5718-001-00011168-2000</w:t>
            </w:r>
          </w:p>
          <w:p w:rsidR="0081236F" w:rsidRPr="00371884" w:rsidRDefault="0081236F" w:rsidP="00ED6A0B">
            <w:pPr>
              <w:rPr>
                <w:spacing w:val="-16"/>
                <w:sz w:val="24"/>
                <w:szCs w:val="24"/>
              </w:rPr>
            </w:pPr>
            <w:r w:rsidRPr="00371884">
              <w:rPr>
                <w:spacing w:val="-16"/>
                <w:sz w:val="24"/>
                <w:szCs w:val="24"/>
              </w:rPr>
              <w:t>ТУ 400-24-158-89*</w:t>
            </w:r>
          </w:p>
        </w:tc>
      </w:tr>
      <w:tr w:rsidR="0081236F" w:rsidRPr="00371884" w:rsidTr="00ED6A0B">
        <w:tc>
          <w:tcPr>
            <w:tcW w:w="0" w:type="auto"/>
            <w:vMerge/>
            <w:vAlign w:val="center"/>
          </w:tcPr>
          <w:p w:rsidR="0081236F" w:rsidRPr="00371884" w:rsidRDefault="0081236F" w:rsidP="00ED6A0B">
            <w:pPr>
              <w:rPr>
                <w:sz w:val="24"/>
                <w:szCs w:val="24"/>
              </w:rPr>
            </w:pPr>
          </w:p>
        </w:tc>
        <w:tc>
          <w:tcPr>
            <w:tcW w:w="2002" w:type="pct"/>
            <w:vAlign w:val="center"/>
          </w:tcPr>
          <w:p w:rsidR="0081236F" w:rsidRPr="00371884" w:rsidRDefault="0081236F" w:rsidP="00ED6A0B">
            <w:pPr>
              <w:rPr>
                <w:sz w:val="24"/>
                <w:szCs w:val="24"/>
              </w:rPr>
            </w:pPr>
            <w:r w:rsidRPr="00371884">
              <w:rPr>
                <w:sz w:val="24"/>
                <w:szCs w:val="24"/>
              </w:rPr>
              <w:t xml:space="preserve">- литой типов </w:t>
            </w:r>
            <w:r w:rsidRPr="00371884">
              <w:rPr>
                <w:sz w:val="24"/>
                <w:szCs w:val="24"/>
                <w:lang w:val="en-US"/>
              </w:rPr>
              <w:t>I</w:t>
            </w:r>
            <w:r w:rsidRPr="00371884">
              <w:rPr>
                <w:sz w:val="24"/>
                <w:szCs w:val="24"/>
              </w:rPr>
              <w:t xml:space="preserve"> и </w:t>
            </w:r>
            <w:r w:rsidRPr="00371884">
              <w:rPr>
                <w:sz w:val="24"/>
                <w:szCs w:val="24"/>
                <w:lang w:val="en-US"/>
              </w:rPr>
              <w:t>II</w:t>
            </w:r>
            <w:r w:rsidRPr="00371884">
              <w:rPr>
                <w:sz w:val="24"/>
                <w:szCs w:val="24"/>
              </w:rPr>
              <w:t>.</w:t>
            </w:r>
          </w:p>
          <w:p w:rsidR="0081236F" w:rsidRPr="00371884" w:rsidRDefault="0081236F" w:rsidP="00ED6A0B">
            <w:pPr>
              <w:rPr>
                <w:sz w:val="24"/>
                <w:szCs w:val="24"/>
              </w:rPr>
            </w:pPr>
            <w:r w:rsidRPr="00371884">
              <w:rPr>
                <w:sz w:val="24"/>
                <w:szCs w:val="24"/>
              </w:rPr>
              <w:t>Смеси для шероховатых слоев износа</w:t>
            </w:r>
          </w:p>
        </w:tc>
        <w:tc>
          <w:tcPr>
            <w:tcW w:w="956" w:type="pct"/>
            <w:vAlign w:val="center"/>
          </w:tcPr>
          <w:p w:rsidR="0081236F" w:rsidRPr="00371884" w:rsidRDefault="0081236F" w:rsidP="00ED6A0B">
            <w:pPr>
              <w:rPr>
                <w:sz w:val="24"/>
                <w:szCs w:val="24"/>
              </w:rPr>
            </w:pPr>
            <w:r w:rsidRPr="00371884">
              <w:rPr>
                <w:sz w:val="24"/>
                <w:szCs w:val="24"/>
              </w:rPr>
              <w:t>ТУ 57-1841-02804042596-01</w:t>
            </w:r>
          </w:p>
        </w:tc>
      </w:tr>
    </w:tbl>
    <w:p w:rsidR="0081236F" w:rsidRPr="00371884" w:rsidRDefault="0081236F" w:rsidP="0081236F">
      <w:pPr>
        <w:spacing w:before="120"/>
        <w:jc w:val="right"/>
        <w:rPr>
          <w:sz w:val="24"/>
          <w:szCs w:val="24"/>
        </w:rPr>
      </w:pPr>
      <w:r w:rsidRPr="00371884">
        <w:rPr>
          <w:sz w:val="24"/>
          <w:szCs w:val="24"/>
        </w:rPr>
        <w:t xml:space="preserve">Таблица Е.2 </w:t>
      </w:r>
    </w:p>
    <w:p w:rsidR="0081236F" w:rsidRPr="00371884" w:rsidRDefault="0081236F" w:rsidP="0081236F">
      <w:pPr>
        <w:spacing w:after="120"/>
        <w:jc w:val="center"/>
        <w:rPr>
          <w:sz w:val="24"/>
          <w:szCs w:val="24"/>
        </w:rPr>
      </w:pPr>
      <w:r w:rsidRPr="00371884">
        <w:rPr>
          <w:sz w:val="24"/>
          <w:szCs w:val="24"/>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9"/>
        <w:gridCol w:w="2280"/>
        <w:gridCol w:w="1918"/>
        <w:gridCol w:w="1878"/>
        <w:gridCol w:w="1851"/>
      </w:tblGrid>
      <w:tr w:rsidR="0081236F" w:rsidRPr="00371884" w:rsidTr="00ED6A0B">
        <w:tc>
          <w:tcPr>
            <w:tcW w:w="934" w:type="pct"/>
            <w:vMerge w:val="restart"/>
            <w:vAlign w:val="center"/>
          </w:tcPr>
          <w:p w:rsidR="0081236F" w:rsidRPr="00371884" w:rsidRDefault="0081236F" w:rsidP="00ED6A0B">
            <w:pPr>
              <w:jc w:val="center"/>
              <w:rPr>
                <w:sz w:val="24"/>
                <w:szCs w:val="24"/>
              </w:rPr>
            </w:pPr>
            <w:r w:rsidRPr="00371884">
              <w:rPr>
                <w:sz w:val="24"/>
                <w:szCs w:val="24"/>
              </w:rPr>
              <w:lastRenderedPageBreak/>
              <w:t>Объект комплексного благоустройства</w:t>
            </w:r>
          </w:p>
        </w:tc>
        <w:tc>
          <w:tcPr>
            <w:tcW w:w="4066" w:type="pct"/>
            <w:gridSpan w:val="4"/>
            <w:vAlign w:val="center"/>
          </w:tcPr>
          <w:p w:rsidR="0081236F" w:rsidRPr="00371884" w:rsidRDefault="0081236F" w:rsidP="00ED6A0B">
            <w:pPr>
              <w:jc w:val="center"/>
              <w:rPr>
                <w:sz w:val="24"/>
                <w:szCs w:val="24"/>
              </w:rPr>
            </w:pPr>
            <w:r w:rsidRPr="00371884">
              <w:rPr>
                <w:sz w:val="24"/>
                <w:szCs w:val="24"/>
              </w:rPr>
              <w:t>Материал покрытия:</w:t>
            </w:r>
          </w:p>
        </w:tc>
      </w:tr>
      <w:tr w:rsidR="0081236F" w:rsidRPr="00371884" w:rsidTr="00ED6A0B">
        <w:tc>
          <w:tcPr>
            <w:tcW w:w="0" w:type="auto"/>
            <w:vMerge/>
            <w:vAlign w:val="center"/>
          </w:tcPr>
          <w:p w:rsidR="0081236F" w:rsidRPr="00371884" w:rsidRDefault="0081236F" w:rsidP="00ED6A0B">
            <w:pPr>
              <w:jc w:val="center"/>
              <w:rPr>
                <w:sz w:val="24"/>
                <w:szCs w:val="24"/>
              </w:rPr>
            </w:pPr>
          </w:p>
        </w:tc>
        <w:tc>
          <w:tcPr>
            <w:tcW w:w="1484" w:type="pct"/>
            <w:vAlign w:val="center"/>
          </w:tcPr>
          <w:p w:rsidR="0081236F" w:rsidRPr="00371884" w:rsidRDefault="0081236F" w:rsidP="00ED6A0B">
            <w:pPr>
              <w:jc w:val="center"/>
              <w:rPr>
                <w:sz w:val="24"/>
                <w:szCs w:val="24"/>
              </w:rPr>
            </w:pPr>
            <w:r w:rsidRPr="00371884">
              <w:rPr>
                <w:sz w:val="24"/>
                <w:szCs w:val="24"/>
              </w:rPr>
              <w:t>тротуара</w:t>
            </w:r>
          </w:p>
        </w:tc>
        <w:tc>
          <w:tcPr>
            <w:tcW w:w="1157" w:type="pct"/>
            <w:vAlign w:val="center"/>
          </w:tcPr>
          <w:p w:rsidR="0081236F" w:rsidRPr="00371884" w:rsidRDefault="0081236F" w:rsidP="00ED6A0B">
            <w:pPr>
              <w:jc w:val="center"/>
              <w:rPr>
                <w:sz w:val="24"/>
                <w:szCs w:val="24"/>
              </w:rPr>
            </w:pPr>
            <w:r w:rsidRPr="00371884">
              <w:rPr>
                <w:sz w:val="24"/>
                <w:szCs w:val="24"/>
              </w:rPr>
              <w:t>пешеходной зоны</w:t>
            </w:r>
          </w:p>
        </w:tc>
        <w:tc>
          <w:tcPr>
            <w:tcW w:w="952" w:type="pct"/>
            <w:vAlign w:val="center"/>
          </w:tcPr>
          <w:p w:rsidR="0081236F" w:rsidRPr="00371884" w:rsidRDefault="0081236F" w:rsidP="00ED6A0B">
            <w:pPr>
              <w:jc w:val="center"/>
              <w:rPr>
                <w:sz w:val="24"/>
                <w:szCs w:val="24"/>
              </w:rPr>
            </w:pPr>
            <w:r w:rsidRPr="00371884">
              <w:rPr>
                <w:sz w:val="24"/>
                <w:szCs w:val="24"/>
              </w:rPr>
              <w:t>дорожки на озелененной территории технической зоны</w:t>
            </w:r>
          </w:p>
        </w:tc>
        <w:tc>
          <w:tcPr>
            <w:tcW w:w="473" w:type="pct"/>
            <w:vAlign w:val="center"/>
          </w:tcPr>
          <w:p w:rsidR="0081236F" w:rsidRPr="00371884" w:rsidRDefault="0081236F" w:rsidP="00ED6A0B">
            <w:pPr>
              <w:jc w:val="center"/>
              <w:rPr>
                <w:sz w:val="24"/>
                <w:szCs w:val="24"/>
              </w:rPr>
            </w:pPr>
            <w:r w:rsidRPr="00371884">
              <w:rPr>
                <w:sz w:val="24"/>
                <w:szCs w:val="24"/>
              </w:rPr>
              <w:t>пандусов</w:t>
            </w:r>
          </w:p>
        </w:tc>
      </w:tr>
      <w:tr w:rsidR="0081236F" w:rsidRPr="00371884" w:rsidTr="00ED6A0B">
        <w:tc>
          <w:tcPr>
            <w:tcW w:w="934" w:type="pct"/>
            <w:vAlign w:val="center"/>
          </w:tcPr>
          <w:p w:rsidR="0081236F" w:rsidRPr="00371884" w:rsidRDefault="0081236F" w:rsidP="00ED6A0B">
            <w:pPr>
              <w:ind w:left="57"/>
              <w:rPr>
                <w:sz w:val="24"/>
                <w:szCs w:val="24"/>
              </w:rPr>
            </w:pPr>
            <w:r w:rsidRPr="00371884">
              <w:rPr>
                <w:sz w:val="24"/>
                <w:szCs w:val="24"/>
              </w:rPr>
              <w:t>Магистральные улицы общегородского и районного значения</w:t>
            </w:r>
          </w:p>
        </w:tc>
        <w:tc>
          <w:tcPr>
            <w:tcW w:w="1484" w:type="pct"/>
            <w:vAlign w:val="center"/>
          </w:tcPr>
          <w:p w:rsidR="0081236F" w:rsidRPr="00371884" w:rsidRDefault="0081236F" w:rsidP="00ED6A0B">
            <w:pPr>
              <w:ind w:left="57"/>
              <w:rPr>
                <w:sz w:val="24"/>
                <w:szCs w:val="24"/>
              </w:rPr>
            </w:pPr>
            <w:r w:rsidRPr="00371884">
              <w:rPr>
                <w:sz w:val="24"/>
                <w:szCs w:val="24"/>
              </w:rPr>
              <w:t>Асфальтобетон типов Г и Д.</w:t>
            </w:r>
          </w:p>
          <w:p w:rsidR="0081236F" w:rsidRPr="00371884" w:rsidRDefault="0081236F" w:rsidP="00ED6A0B">
            <w:pPr>
              <w:ind w:left="57"/>
              <w:rPr>
                <w:sz w:val="24"/>
                <w:szCs w:val="24"/>
              </w:rPr>
            </w:pPr>
            <w:r w:rsidRPr="00371884">
              <w:rPr>
                <w:sz w:val="24"/>
                <w:szCs w:val="24"/>
              </w:rPr>
              <w:t>Штучные элементы из искусственного или природного камня</w:t>
            </w:r>
          </w:p>
        </w:tc>
        <w:tc>
          <w:tcPr>
            <w:tcW w:w="1157" w:type="pct"/>
            <w:vAlign w:val="center"/>
          </w:tcPr>
          <w:p w:rsidR="0081236F" w:rsidRPr="00371884" w:rsidRDefault="0081236F" w:rsidP="00ED6A0B">
            <w:pPr>
              <w:ind w:left="57"/>
              <w:jc w:val="center"/>
              <w:rPr>
                <w:sz w:val="24"/>
                <w:szCs w:val="24"/>
              </w:rPr>
            </w:pPr>
            <w:r w:rsidRPr="00371884">
              <w:rPr>
                <w:sz w:val="24"/>
                <w:szCs w:val="24"/>
              </w:rPr>
              <w:t>-</w:t>
            </w:r>
          </w:p>
        </w:tc>
        <w:tc>
          <w:tcPr>
            <w:tcW w:w="952" w:type="pct"/>
            <w:vAlign w:val="center"/>
          </w:tcPr>
          <w:p w:rsidR="0081236F" w:rsidRPr="00371884" w:rsidRDefault="0081236F" w:rsidP="00ED6A0B">
            <w:pPr>
              <w:ind w:left="57"/>
              <w:rPr>
                <w:sz w:val="24"/>
                <w:szCs w:val="24"/>
              </w:rPr>
            </w:pPr>
            <w:r w:rsidRPr="00371884">
              <w:rPr>
                <w:sz w:val="24"/>
                <w:szCs w:val="24"/>
              </w:rPr>
              <w:t>Штучные элементы из искусственного или природного камня.</w:t>
            </w:r>
          </w:p>
          <w:p w:rsidR="0081236F" w:rsidRPr="00371884" w:rsidRDefault="0081236F" w:rsidP="00ED6A0B">
            <w:pPr>
              <w:ind w:left="57"/>
              <w:rPr>
                <w:sz w:val="24"/>
                <w:szCs w:val="24"/>
              </w:rPr>
            </w:pPr>
            <w:r w:rsidRPr="00371884">
              <w:rPr>
                <w:sz w:val="24"/>
                <w:szCs w:val="24"/>
              </w:rPr>
              <w:t>Смеси сыпучих материалов, неукреплённые или укреплённые вяжущим</w:t>
            </w:r>
          </w:p>
        </w:tc>
        <w:tc>
          <w:tcPr>
            <w:tcW w:w="473" w:type="pct"/>
            <w:vAlign w:val="center"/>
          </w:tcPr>
          <w:p w:rsidR="0081236F" w:rsidRPr="00371884" w:rsidRDefault="0081236F" w:rsidP="00ED6A0B">
            <w:pPr>
              <w:ind w:left="57"/>
              <w:rPr>
                <w:sz w:val="24"/>
                <w:szCs w:val="24"/>
              </w:rPr>
            </w:pPr>
          </w:p>
        </w:tc>
      </w:tr>
      <w:tr w:rsidR="0081236F" w:rsidRPr="00371884" w:rsidTr="00ED6A0B">
        <w:tc>
          <w:tcPr>
            <w:tcW w:w="934" w:type="pct"/>
            <w:vAlign w:val="center"/>
          </w:tcPr>
          <w:p w:rsidR="0081236F" w:rsidRPr="00371884" w:rsidRDefault="0081236F" w:rsidP="00ED6A0B">
            <w:pPr>
              <w:ind w:left="57"/>
              <w:rPr>
                <w:sz w:val="24"/>
                <w:szCs w:val="24"/>
              </w:rPr>
            </w:pPr>
            <w:r w:rsidRPr="00371884">
              <w:rPr>
                <w:sz w:val="24"/>
                <w:szCs w:val="24"/>
              </w:rPr>
              <w:t>Улицы местного значения</w:t>
            </w:r>
          </w:p>
          <w:p w:rsidR="0081236F" w:rsidRPr="00371884" w:rsidRDefault="0081236F" w:rsidP="00ED6A0B">
            <w:pPr>
              <w:ind w:left="57"/>
              <w:rPr>
                <w:sz w:val="24"/>
                <w:szCs w:val="24"/>
              </w:rPr>
            </w:pPr>
            <w:r w:rsidRPr="00371884">
              <w:rPr>
                <w:sz w:val="24"/>
                <w:szCs w:val="24"/>
              </w:rPr>
              <w:t>в жилой застройке</w:t>
            </w:r>
          </w:p>
        </w:tc>
        <w:tc>
          <w:tcPr>
            <w:tcW w:w="1484" w:type="pct"/>
            <w:vAlign w:val="center"/>
          </w:tcPr>
          <w:p w:rsidR="0081236F" w:rsidRPr="00371884" w:rsidRDefault="0081236F" w:rsidP="00ED6A0B">
            <w:pPr>
              <w:ind w:left="57"/>
              <w:rPr>
                <w:sz w:val="24"/>
                <w:szCs w:val="24"/>
              </w:rPr>
            </w:pPr>
            <w:r w:rsidRPr="00371884">
              <w:rPr>
                <w:sz w:val="24"/>
                <w:szCs w:val="24"/>
              </w:rPr>
              <w:t>То же</w:t>
            </w:r>
          </w:p>
        </w:tc>
        <w:tc>
          <w:tcPr>
            <w:tcW w:w="1157" w:type="pct"/>
            <w:vAlign w:val="center"/>
          </w:tcPr>
          <w:p w:rsidR="0081236F" w:rsidRPr="00371884" w:rsidRDefault="0081236F" w:rsidP="00ED6A0B">
            <w:pPr>
              <w:ind w:left="57"/>
              <w:jc w:val="center"/>
              <w:rPr>
                <w:sz w:val="24"/>
                <w:szCs w:val="24"/>
              </w:rPr>
            </w:pPr>
            <w:r w:rsidRPr="00371884">
              <w:rPr>
                <w:sz w:val="24"/>
                <w:szCs w:val="24"/>
              </w:rPr>
              <w:t>-</w:t>
            </w:r>
          </w:p>
        </w:tc>
        <w:tc>
          <w:tcPr>
            <w:tcW w:w="952" w:type="pct"/>
            <w:vAlign w:val="center"/>
          </w:tcPr>
          <w:p w:rsidR="0081236F" w:rsidRPr="00371884" w:rsidRDefault="0081236F" w:rsidP="00ED6A0B">
            <w:pPr>
              <w:ind w:left="57"/>
              <w:jc w:val="center"/>
              <w:rPr>
                <w:sz w:val="24"/>
                <w:szCs w:val="24"/>
              </w:rPr>
            </w:pPr>
            <w:r w:rsidRPr="00371884">
              <w:rPr>
                <w:sz w:val="24"/>
                <w:szCs w:val="24"/>
              </w:rPr>
              <w:t>-</w:t>
            </w:r>
          </w:p>
        </w:tc>
        <w:tc>
          <w:tcPr>
            <w:tcW w:w="473" w:type="pct"/>
            <w:vMerge w:val="restart"/>
            <w:vAlign w:val="center"/>
          </w:tcPr>
          <w:p w:rsidR="0081236F" w:rsidRPr="00371884" w:rsidRDefault="0081236F" w:rsidP="00ED6A0B">
            <w:pPr>
              <w:ind w:left="57"/>
              <w:rPr>
                <w:sz w:val="24"/>
                <w:szCs w:val="24"/>
              </w:rPr>
            </w:pPr>
            <w:r w:rsidRPr="00371884">
              <w:rPr>
                <w:sz w:val="24"/>
                <w:szCs w:val="24"/>
              </w:rPr>
              <w:t>Асфальтобетон типов В, Г и Д.</w:t>
            </w:r>
          </w:p>
          <w:p w:rsidR="0081236F" w:rsidRPr="00371884" w:rsidRDefault="0081236F" w:rsidP="00ED6A0B">
            <w:pPr>
              <w:ind w:left="57"/>
              <w:rPr>
                <w:sz w:val="24"/>
                <w:szCs w:val="24"/>
              </w:rPr>
            </w:pPr>
            <w:r w:rsidRPr="00371884">
              <w:rPr>
                <w:sz w:val="24"/>
                <w:szCs w:val="24"/>
              </w:rPr>
              <w:t>Цементобетон.</w:t>
            </w:r>
          </w:p>
        </w:tc>
      </w:tr>
      <w:tr w:rsidR="0081236F" w:rsidRPr="00371884" w:rsidTr="00ED6A0B">
        <w:tc>
          <w:tcPr>
            <w:tcW w:w="934" w:type="pct"/>
            <w:vAlign w:val="center"/>
          </w:tcPr>
          <w:p w:rsidR="0081236F" w:rsidRPr="00371884" w:rsidRDefault="0081236F" w:rsidP="00ED6A0B">
            <w:pPr>
              <w:ind w:left="57"/>
              <w:rPr>
                <w:sz w:val="24"/>
                <w:szCs w:val="24"/>
              </w:rPr>
            </w:pPr>
            <w:r w:rsidRPr="00371884">
              <w:rPr>
                <w:sz w:val="24"/>
                <w:szCs w:val="24"/>
              </w:rPr>
              <w:t>в производственной и коммунально-складской зонах</w:t>
            </w:r>
          </w:p>
        </w:tc>
        <w:tc>
          <w:tcPr>
            <w:tcW w:w="1484" w:type="pct"/>
            <w:vAlign w:val="center"/>
          </w:tcPr>
          <w:p w:rsidR="0081236F" w:rsidRPr="00371884" w:rsidRDefault="0081236F" w:rsidP="00ED6A0B">
            <w:pPr>
              <w:ind w:left="57"/>
              <w:rPr>
                <w:sz w:val="24"/>
                <w:szCs w:val="24"/>
              </w:rPr>
            </w:pPr>
            <w:r w:rsidRPr="00371884">
              <w:rPr>
                <w:sz w:val="24"/>
                <w:szCs w:val="24"/>
              </w:rPr>
              <w:t>Асфальтобетон типов Г и Д.</w:t>
            </w:r>
          </w:p>
          <w:p w:rsidR="0081236F" w:rsidRPr="00371884" w:rsidRDefault="0081236F" w:rsidP="00ED6A0B">
            <w:pPr>
              <w:ind w:left="57"/>
              <w:rPr>
                <w:sz w:val="24"/>
                <w:szCs w:val="24"/>
              </w:rPr>
            </w:pPr>
            <w:r w:rsidRPr="00371884">
              <w:rPr>
                <w:sz w:val="24"/>
                <w:szCs w:val="24"/>
              </w:rPr>
              <w:t>Цементобетон</w:t>
            </w:r>
          </w:p>
        </w:tc>
        <w:tc>
          <w:tcPr>
            <w:tcW w:w="1157" w:type="pct"/>
            <w:vAlign w:val="center"/>
          </w:tcPr>
          <w:p w:rsidR="0081236F" w:rsidRPr="00371884" w:rsidRDefault="0081236F" w:rsidP="00ED6A0B">
            <w:pPr>
              <w:ind w:left="57"/>
              <w:jc w:val="center"/>
              <w:rPr>
                <w:sz w:val="24"/>
                <w:szCs w:val="24"/>
              </w:rPr>
            </w:pPr>
            <w:r w:rsidRPr="00371884">
              <w:rPr>
                <w:sz w:val="24"/>
                <w:szCs w:val="24"/>
              </w:rPr>
              <w:t>-</w:t>
            </w:r>
          </w:p>
        </w:tc>
        <w:tc>
          <w:tcPr>
            <w:tcW w:w="952" w:type="pct"/>
            <w:vAlign w:val="center"/>
          </w:tcPr>
          <w:p w:rsidR="0081236F" w:rsidRPr="00371884" w:rsidRDefault="0081236F" w:rsidP="00ED6A0B">
            <w:pPr>
              <w:ind w:left="57"/>
              <w:jc w:val="center"/>
              <w:rPr>
                <w:sz w:val="24"/>
                <w:szCs w:val="24"/>
              </w:rPr>
            </w:pPr>
            <w:r w:rsidRPr="00371884">
              <w:rPr>
                <w:sz w:val="24"/>
                <w:szCs w:val="24"/>
              </w:rPr>
              <w:t>-</w:t>
            </w:r>
          </w:p>
        </w:tc>
        <w:tc>
          <w:tcPr>
            <w:tcW w:w="0" w:type="auto"/>
            <w:vMerge/>
            <w:vAlign w:val="center"/>
          </w:tcPr>
          <w:p w:rsidR="0081236F" w:rsidRPr="00371884" w:rsidRDefault="0081236F" w:rsidP="00ED6A0B">
            <w:pPr>
              <w:ind w:left="57"/>
              <w:rPr>
                <w:sz w:val="24"/>
                <w:szCs w:val="24"/>
              </w:rPr>
            </w:pPr>
          </w:p>
        </w:tc>
      </w:tr>
      <w:tr w:rsidR="0081236F" w:rsidRPr="00371884" w:rsidTr="00ED6A0B">
        <w:tc>
          <w:tcPr>
            <w:tcW w:w="934" w:type="pct"/>
            <w:vAlign w:val="center"/>
          </w:tcPr>
          <w:p w:rsidR="0081236F" w:rsidRPr="00371884" w:rsidRDefault="0081236F" w:rsidP="00ED6A0B">
            <w:pPr>
              <w:ind w:left="57"/>
              <w:rPr>
                <w:sz w:val="24"/>
                <w:szCs w:val="24"/>
              </w:rPr>
            </w:pPr>
            <w:r w:rsidRPr="00371884">
              <w:rPr>
                <w:sz w:val="24"/>
                <w:szCs w:val="24"/>
              </w:rPr>
              <w:t>Пешеходная улица</w:t>
            </w:r>
          </w:p>
        </w:tc>
        <w:tc>
          <w:tcPr>
            <w:tcW w:w="1484" w:type="pct"/>
            <w:vAlign w:val="center"/>
          </w:tcPr>
          <w:p w:rsidR="0081236F" w:rsidRPr="00371884" w:rsidRDefault="0081236F" w:rsidP="00ED6A0B">
            <w:pPr>
              <w:ind w:left="57"/>
              <w:rPr>
                <w:sz w:val="24"/>
                <w:szCs w:val="24"/>
              </w:rPr>
            </w:pPr>
            <w:r w:rsidRPr="00371884">
              <w:rPr>
                <w:sz w:val="24"/>
                <w:szCs w:val="24"/>
              </w:rPr>
              <w:t>Штучные элементы из искусственного или природного камня. Пластбетон цветной</w:t>
            </w:r>
          </w:p>
        </w:tc>
        <w:tc>
          <w:tcPr>
            <w:tcW w:w="1157" w:type="pct"/>
            <w:vAlign w:val="center"/>
          </w:tcPr>
          <w:p w:rsidR="0081236F" w:rsidRPr="00371884" w:rsidRDefault="0081236F" w:rsidP="00ED6A0B">
            <w:pPr>
              <w:ind w:left="57"/>
              <w:rPr>
                <w:sz w:val="24"/>
                <w:szCs w:val="24"/>
              </w:rPr>
            </w:pPr>
            <w:r w:rsidRPr="00371884">
              <w:rPr>
                <w:sz w:val="24"/>
                <w:szCs w:val="24"/>
              </w:rPr>
              <w:t>Штучные элементы из искусственного или природного камня. Пластбетон цветной</w:t>
            </w:r>
          </w:p>
        </w:tc>
        <w:tc>
          <w:tcPr>
            <w:tcW w:w="952" w:type="pct"/>
            <w:vAlign w:val="center"/>
          </w:tcPr>
          <w:p w:rsidR="0081236F" w:rsidRPr="00371884" w:rsidRDefault="0081236F" w:rsidP="00ED6A0B">
            <w:pPr>
              <w:ind w:left="57"/>
              <w:jc w:val="center"/>
              <w:rPr>
                <w:sz w:val="24"/>
                <w:szCs w:val="24"/>
              </w:rPr>
            </w:pPr>
            <w:r w:rsidRPr="00371884">
              <w:rPr>
                <w:sz w:val="24"/>
                <w:szCs w:val="24"/>
              </w:rPr>
              <w:t>-</w:t>
            </w:r>
          </w:p>
        </w:tc>
        <w:tc>
          <w:tcPr>
            <w:tcW w:w="473" w:type="pct"/>
            <w:vAlign w:val="center"/>
          </w:tcPr>
          <w:p w:rsidR="0081236F" w:rsidRPr="00371884" w:rsidRDefault="0081236F" w:rsidP="00ED6A0B">
            <w:pPr>
              <w:ind w:left="57"/>
              <w:rPr>
                <w:sz w:val="24"/>
                <w:szCs w:val="24"/>
              </w:rPr>
            </w:pPr>
          </w:p>
        </w:tc>
      </w:tr>
      <w:tr w:rsidR="0081236F" w:rsidRPr="00371884" w:rsidTr="00ED6A0B">
        <w:tc>
          <w:tcPr>
            <w:tcW w:w="934" w:type="pct"/>
            <w:vAlign w:val="center"/>
          </w:tcPr>
          <w:p w:rsidR="0081236F" w:rsidRPr="00371884" w:rsidRDefault="0081236F" w:rsidP="00ED6A0B">
            <w:pPr>
              <w:ind w:left="57"/>
              <w:rPr>
                <w:sz w:val="24"/>
                <w:szCs w:val="24"/>
              </w:rPr>
            </w:pPr>
            <w:r w:rsidRPr="00371884">
              <w:rPr>
                <w:sz w:val="24"/>
                <w:szCs w:val="24"/>
              </w:rPr>
              <w:t>Площади представительские, приобъектные, общественно-транспортные</w:t>
            </w:r>
          </w:p>
        </w:tc>
        <w:tc>
          <w:tcPr>
            <w:tcW w:w="1484" w:type="pct"/>
            <w:vAlign w:val="center"/>
          </w:tcPr>
          <w:p w:rsidR="0081236F" w:rsidRPr="00371884" w:rsidRDefault="0081236F" w:rsidP="00ED6A0B">
            <w:pPr>
              <w:ind w:left="57"/>
              <w:rPr>
                <w:sz w:val="24"/>
                <w:szCs w:val="24"/>
              </w:rPr>
            </w:pPr>
            <w:r w:rsidRPr="00371884">
              <w:rPr>
                <w:sz w:val="24"/>
                <w:szCs w:val="24"/>
              </w:rPr>
              <w:t>Штучные элементы из искусственного или природного камня. Асфальтобетон типов Г и Д. Пластбетон цветной.</w:t>
            </w:r>
          </w:p>
        </w:tc>
        <w:tc>
          <w:tcPr>
            <w:tcW w:w="1157" w:type="pct"/>
            <w:vAlign w:val="center"/>
          </w:tcPr>
          <w:p w:rsidR="0081236F" w:rsidRPr="00371884" w:rsidRDefault="0081236F" w:rsidP="00ED6A0B">
            <w:pPr>
              <w:ind w:left="57"/>
              <w:rPr>
                <w:sz w:val="24"/>
                <w:szCs w:val="24"/>
              </w:rPr>
            </w:pPr>
            <w:r w:rsidRPr="00371884">
              <w:rPr>
                <w:sz w:val="24"/>
                <w:szCs w:val="24"/>
              </w:rPr>
              <w:t>Штучные элементы из искусственного или природного камня. Асфальтобетон типов Г и Д. Пластбетон цветной.</w:t>
            </w:r>
          </w:p>
        </w:tc>
        <w:tc>
          <w:tcPr>
            <w:tcW w:w="952" w:type="pct"/>
            <w:vAlign w:val="center"/>
          </w:tcPr>
          <w:p w:rsidR="0081236F" w:rsidRPr="00371884" w:rsidRDefault="0081236F" w:rsidP="00ED6A0B">
            <w:pPr>
              <w:ind w:left="57"/>
              <w:jc w:val="center"/>
              <w:rPr>
                <w:sz w:val="24"/>
                <w:szCs w:val="24"/>
              </w:rPr>
            </w:pPr>
          </w:p>
        </w:tc>
        <w:tc>
          <w:tcPr>
            <w:tcW w:w="473" w:type="pct"/>
            <w:vAlign w:val="center"/>
          </w:tcPr>
          <w:p w:rsidR="0081236F" w:rsidRPr="00371884" w:rsidRDefault="0081236F" w:rsidP="00ED6A0B">
            <w:pPr>
              <w:ind w:left="57"/>
              <w:rPr>
                <w:sz w:val="24"/>
                <w:szCs w:val="24"/>
              </w:rPr>
            </w:pPr>
          </w:p>
        </w:tc>
      </w:tr>
      <w:tr w:rsidR="0081236F" w:rsidRPr="00371884" w:rsidTr="00ED6A0B">
        <w:tc>
          <w:tcPr>
            <w:tcW w:w="934" w:type="pct"/>
            <w:vAlign w:val="center"/>
          </w:tcPr>
          <w:p w:rsidR="0081236F" w:rsidRPr="00371884" w:rsidRDefault="0081236F" w:rsidP="00ED6A0B">
            <w:pPr>
              <w:ind w:left="57"/>
              <w:rPr>
                <w:sz w:val="24"/>
                <w:szCs w:val="24"/>
              </w:rPr>
            </w:pPr>
            <w:r w:rsidRPr="00371884">
              <w:rPr>
                <w:sz w:val="24"/>
                <w:szCs w:val="24"/>
              </w:rPr>
              <w:t>транспортных развязок</w:t>
            </w:r>
          </w:p>
        </w:tc>
        <w:tc>
          <w:tcPr>
            <w:tcW w:w="1484" w:type="pct"/>
            <w:vAlign w:val="center"/>
          </w:tcPr>
          <w:p w:rsidR="0081236F" w:rsidRPr="00371884" w:rsidRDefault="0081236F" w:rsidP="00ED6A0B">
            <w:pPr>
              <w:ind w:left="57"/>
              <w:rPr>
                <w:sz w:val="24"/>
                <w:szCs w:val="24"/>
              </w:rPr>
            </w:pPr>
            <w:r w:rsidRPr="00371884">
              <w:rPr>
                <w:sz w:val="24"/>
                <w:szCs w:val="24"/>
              </w:rPr>
              <w:t>Штучные элементы из искусственного или природного камня. Асфальтобетон типов Г и Д.</w:t>
            </w:r>
          </w:p>
        </w:tc>
        <w:tc>
          <w:tcPr>
            <w:tcW w:w="1157" w:type="pct"/>
            <w:vAlign w:val="center"/>
          </w:tcPr>
          <w:p w:rsidR="0081236F" w:rsidRPr="00371884" w:rsidRDefault="0081236F" w:rsidP="00ED6A0B">
            <w:pPr>
              <w:ind w:left="57"/>
              <w:rPr>
                <w:sz w:val="24"/>
                <w:szCs w:val="24"/>
              </w:rPr>
            </w:pPr>
          </w:p>
        </w:tc>
        <w:tc>
          <w:tcPr>
            <w:tcW w:w="952" w:type="pct"/>
            <w:vAlign w:val="center"/>
          </w:tcPr>
          <w:p w:rsidR="0081236F" w:rsidRPr="00371884" w:rsidRDefault="0081236F" w:rsidP="00ED6A0B">
            <w:pPr>
              <w:ind w:left="57"/>
              <w:rPr>
                <w:sz w:val="24"/>
                <w:szCs w:val="24"/>
              </w:rPr>
            </w:pPr>
          </w:p>
        </w:tc>
        <w:tc>
          <w:tcPr>
            <w:tcW w:w="473" w:type="pct"/>
            <w:vAlign w:val="center"/>
          </w:tcPr>
          <w:p w:rsidR="0081236F" w:rsidRPr="00371884" w:rsidRDefault="0081236F" w:rsidP="00ED6A0B">
            <w:pPr>
              <w:ind w:left="57"/>
              <w:rPr>
                <w:sz w:val="24"/>
                <w:szCs w:val="24"/>
              </w:rPr>
            </w:pPr>
          </w:p>
        </w:tc>
      </w:tr>
      <w:tr w:rsidR="0081236F" w:rsidRPr="00371884" w:rsidTr="00ED6A0B">
        <w:tc>
          <w:tcPr>
            <w:tcW w:w="934" w:type="pct"/>
            <w:vAlign w:val="center"/>
          </w:tcPr>
          <w:p w:rsidR="0081236F" w:rsidRPr="00371884" w:rsidRDefault="0081236F" w:rsidP="00ED6A0B">
            <w:pPr>
              <w:ind w:left="57"/>
              <w:rPr>
                <w:sz w:val="24"/>
                <w:szCs w:val="24"/>
              </w:rPr>
            </w:pPr>
            <w:r w:rsidRPr="00371884">
              <w:rPr>
                <w:sz w:val="24"/>
                <w:szCs w:val="24"/>
              </w:rPr>
              <w:t>Пешеходные переходы наземные,</w:t>
            </w:r>
          </w:p>
        </w:tc>
        <w:tc>
          <w:tcPr>
            <w:tcW w:w="1484" w:type="pct"/>
            <w:vAlign w:val="center"/>
          </w:tcPr>
          <w:p w:rsidR="0081236F" w:rsidRPr="00371884" w:rsidRDefault="0081236F" w:rsidP="00ED6A0B">
            <w:pPr>
              <w:ind w:left="57"/>
              <w:rPr>
                <w:sz w:val="24"/>
                <w:szCs w:val="24"/>
              </w:rPr>
            </w:pPr>
          </w:p>
        </w:tc>
        <w:tc>
          <w:tcPr>
            <w:tcW w:w="1157" w:type="pct"/>
            <w:vAlign w:val="center"/>
          </w:tcPr>
          <w:p w:rsidR="0081236F" w:rsidRPr="00371884" w:rsidRDefault="0081236F" w:rsidP="00ED6A0B">
            <w:pPr>
              <w:ind w:left="57"/>
              <w:rPr>
                <w:sz w:val="24"/>
                <w:szCs w:val="24"/>
              </w:rPr>
            </w:pPr>
            <w:r w:rsidRPr="00371884">
              <w:rPr>
                <w:sz w:val="24"/>
                <w:szCs w:val="24"/>
              </w:rPr>
              <w:t>То же, что и на проезжей части или</w:t>
            </w:r>
          </w:p>
          <w:p w:rsidR="0081236F" w:rsidRPr="00371884" w:rsidRDefault="0081236F" w:rsidP="00ED6A0B">
            <w:pPr>
              <w:ind w:left="57"/>
              <w:rPr>
                <w:sz w:val="24"/>
                <w:szCs w:val="24"/>
              </w:rPr>
            </w:pPr>
            <w:r w:rsidRPr="00371884">
              <w:rPr>
                <w:sz w:val="24"/>
                <w:szCs w:val="24"/>
              </w:rPr>
              <w:lastRenderedPageBreak/>
              <w:t>Штучные элементы из искусственного или природного камня</w:t>
            </w:r>
          </w:p>
        </w:tc>
        <w:tc>
          <w:tcPr>
            <w:tcW w:w="952" w:type="pct"/>
            <w:vAlign w:val="center"/>
          </w:tcPr>
          <w:p w:rsidR="0081236F" w:rsidRPr="00371884" w:rsidRDefault="0081236F" w:rsidP="00ED6A0B">
            <w:pPr>
              <w:ind w:left="57"/>
              <w:rPr>
                <w:sz w:val="24"/>
                <w:szCs w:val="24"/>
              </w:rPr>
            </w:pPr>
          </w:p>
        </w:tc>
        <w:tc>
          <w:tcPr>
            <w:tcW w:w="473" w:type="pct"/>
            <w:vAlign w:val="center"/>
          </w:tcPr>
          <w:p w:rsidR="0081236F" w:rsidRPr="00371884" w:rsidRDefault="0081236F" w:rsidP="00ED6A0B">
            <w:pPr>
              <w:ind w:left="57"/>
              <w:rPr>
                <w:sz w:val="24"/>
                <w:szCs w:val="24"/>
              </w:rPr>
            </w:pPr>
          </w:p>
        </w:tc>
      </w:tr>
      <w:tr w:rsidR="0081236F" w:rsidRPr="00371884" w:rsidTr="00ED6A0B">
        <w:tc>
          <w:tcPr>
            <w:tcW w:w="934" w:type="pct"/>
            <w:vAlign w:val="center"/>
          </w:tcPr>
          <w:p w:rsidR="0081236F" w:rsidRPr="00371884" w:rsidRDefault="0081236F" w:rsidP="00ED6A0B">
            <w:pPr>
              <w:ind w:left="57"/>
              <w:rPr>
                <w:sz w:val="24"/>
                <w:szCs w:val="24"/>
              </w:rPr>
            </w:pPr>
            <w:r w:rsidRPr="00371884">
              <w:rPr>
                <w:sz w:val="24"/>
                <w:szCs w:val="24"/>
              </w:rPr>
              <w:lastRenderedPageBreak/>
              <w:t>подземные и надземные</w:t>
            </w:r>
          </w:p>
        </w:tc>
        <w:tc>
          <w:tcPr>
            <w:tcW w:w="1484" w:type="pct"/>
            <w:vAlign w:val="center"/>
          </w:tcPr>
          <w:p w:rsidR="0081236F" w:rsidRPr="00371884" w:rsidRDefault="0081236F" w:rsidP="00ED6A0B">
            <w:pPr>
              <w:ind w:left="57"/>
              <w:rPr>
                <w:sz w:val="24"/>
                <w:szCs w:val="24"/>
              </w:rPr>
            </w:pPr>
          </w:p>
        </w:tc>
        <w:tc>
          <w:tcPr>
            <w:tcW w:w="1157" w:type="pct"/>
            <w:vAlign w:val="center"/>
          </w:tcPr>
          <w:p w:rsidR="0081236F" w:rsidRPr="00371884" w:rsidRDefault="0081236F" w:rsidP="00ED6A0B">
            <w:pPr>
              <w:ind w:left="57"/>
              <w:rPr>
                <w:sz w:val="24"/>
                <w:szCs w:val="24"/>
              </w:rPr>
            </w:pPr>
            <w:r w:rsidRPr="00371884">
              <w:rPr>
                <w:sz w:val="24"/>
                <w:szCs w:val="24"/>
              </w:rPr>
              <w:t>Асфальтобетон: типов В, Г, Д. Штучные элементы из искусственного или природного камня.</w:t>
            </w:r>
          </w:p>
        </w:tc>
        <w:tc>
          <w:tcPr>
            <w:tcW w:w="952" w:type="pct"/>
            <w:vAlign w:val="center"/>
          </w:tcPr>
          <w:p w:rsidR="0081236F" w:rsidRPr="00371884" w:rsidRDefault="0081236F" w:rsidP="00ED6A0B">
            <w:pPr>
              <w:ind w:left="57"/>
              <w:rPr>
                <w:sz w:val="24"/>
                <w:szCs w:val="24"/>
              </w:rPr>
            </w:pPr>
          </w:p>
        </w:tc>
        <w:tc>
          <w:tcPr>
            <w:tcW w:w="473" w:type="pct"/>
            <w:vAlign w:val="center"/>
          </w:tcPr>
          <w:p w:rsidR="0081236F" w:rsidRPr="00371884" w:rsidRDefault="0081236F" w:rsidP="00ED6A0B">
            <w:pPr>
              <w:ind w:left="57"/>
              <w:rPr>
                <w:sz w:val="24"/>
                <w:szCs w:val="24"/>
              </w:rPr>
            </w:pPr>
            <w:r w:rsidRPr="00371884">
              <w:rPr>
                <w:sz w:val="24"/>
                <w:szCs w:val="24"/>
              </w:rPr>
              <w:t>Асфальтобетон типов В, Г, Д</w:t>
            </w:r>
          </w:p>
        </w:tc>
      </w:tr>
      <w:tr w:rsidR="0081236F" w:rsidRPr="00371884" w:rsidTr="00ED6A0B">
        <w:tc>
          <w:tcPr>
            <w:tcW w:w="934" w:type="pct"/>
            <w:vAlign w:val="center"/>
          </w:tcPr>
          <w:p w:rsidR="0081236F" w:rsidRPr="00371884" w:rsidRDefault="0081236F" w:rsidP="00ED6A0B">
            <w:pPr>
              <w:ind w:left="57"/>
              <w:rPr>
                <w:sz w:val="24"/>
                <w:szCs w:val="24"/>
              </w:rPr>
            </w:pPr>
            <w:r w:rsidRPr="00371884">
              <w:rPr>
                <w:sz w:val="24"/>
                <w:szCs w:val="24"/>
              </w:rPr>
              <w:t>Мосты, эстакады, путепроводы, тоннели</w:t>
            </w:r>
          </w:p>
        </w:tc>
        <w:tc>
          <w:tcPr>
            <w:tcW w:w="1484" w:type="pct"/>
            <w:vAlign w:val="center"/>
          </w:tcPr>
          <w:p w:rsidR="0081236F" w:rsidRPr="00371884" w:rsidRDefault="0081236F" w:rsidP="00ED6A0B">
            <w:pPr>
              <w:ind w:left="57"/>
              <w:rPr>
                <w:sz w:val="24"/>
                <w:szCs w:val="24"/>
              </w:rPr>
            </w:pPr>
            <w:r w:rsidRPr="00371884">
              <w:rPr>
                <w:sz w:val="24"/>
                <w:szCs w:val="24"/>
              </w:rPr>
              <w:t>Штучные элементы из искусственного или природного камня. Асфальтобетон типов Г и Д.</w:t>
            </w:r>
          </w:p>
        </w:tc>
        <w:tc>
          <w:tcPr>
            <w:tcW w:w="1157" w:type="pct"/>
            <w:vAlign w:val="center"/>
          </w:tcPr>
          <w:p w:rsidR="0081236F" w:rsidRPr="00371884" w:rsidRDefault="0081236F" w:rsidP="00ED6A0B">
            <w:pPr>
              <w:ind w:left="57"/>
              <w:jc w:val="center"/>
              <w:rPr>
                <w:sz w:val="24"/>
                <w:szCs w:val="24"/>
              </w:rPr>
            </w:pPr>
            <w:r w:rsidRPr="00371884">
              <w:rPr>
                <w:sz w:val="24"/>
                <w:szCs w:val="24"/>
              </w:rPr>
              <w:t>-</w:t>
            </w:r>
          </w:p>
        </w:tc>
        <w:tc>
          <w:tcPr>
            <w:tcW w:w="952" w:type="pct"/>
            <w:vAlign w:val="center"/>
          </w:tcPr>
          <w:p w:rsidR="0081236F" w:rsidRPr="00371884" w:rsidRDefault="0081236F" w:rsidP="00ED6A0B">
            <w:pPr>
              <w:ind w:left="57"/>
              <w:jc w:val="center"/>
              <w:rPr>
                <w:sz w:val="24"/>
                <w:szCs w:val="24"/>
              </w:rPr>
            </w:pPr>
            <w:r w:rsidRPr="00371884">
              <w:rPr>
                <w:sz w:val="24"/>
                <w:szCs w:val="24"/>
              </w:rPr>
              <w:t>-</w:t>
            </w:r>
          </w:p>
        </w:tc>
        <w:tc>
          <w:tcPr>
            <w:tcW w:w="473" w:type="pct"/>
            <w:vAlign w:val="center"/>
          </w:tcPr>
          <w:p w:rsidR="0081236F" w:rsidRPr="00371884" w:rsidRDefault="0081236F" w:rsidP="00ED6A0B">
            <w:pPr>
              <w:ind w:left="57"/>
              <w:rPr>
                <w:sz w:val="24"/>
                <w:szCs w:val="24"/>
              </w:rPr>
            </w:pPr>
            <w:r w:rsidRPr="00371884">
              <w:rPr>
                <w:sz w:val="24"/>
                <w:szCs w:val="24"/>
              </w:rPr>
              <w:t>То же</w:t>
            </w:r>
          </w:p>
        </w:tc>
      </w:tr>
    </w:tbl>
    <w:p w:rsidR="0081236F" w:rsidRPr="00371884" w:rsidRDefault="0081236F" w:rsidP="0081236F">
      <w:pPr>
        <w:pStyle w:val="10"/>
        <w:jc w:val="right"/>
        <w:rPr>
          <w:b/>
          <w:bCs w:val="0"/>
          <w:sz w:val="24"/>
        </w:rPr>
      </w:pPr>
      <w:bookmarkStart w:id="82" w:name="_Toc37759155"/>
      <w:bookmarkStart w:id="83" w:name="PO0000645"/>
      <w:r w:rsidRPr="00371884">
        <w:rPr>
          <w:b/>
          <w:bCs w:val="0"/>
          <w:sz w:val="24"/>
        </w:rPr>
        <w:t xml:space="preserve">ПРИЛОЖЕНИЕ </w:t>
      </w:r>
      <w:bookmarkEnd w:id="82"/>
      <w:r w:rsidRPr="00371884">
        <w:rPr>
          <w:b/>
          <w:bCs w:val="0"/>
          <w:sz w:val="24"/>
        </w:rPr>
        <w:t>Ж</w:t>
      </w:r>
    </w:p>
    <w:p w:rsidR="0081236F" w:rsidRPr="00371884" w:rsidRDefault="0081236F" w:rsidP="0081236F">
      <w:pPr>
        <w:pStyle w:val="10"/>
        <w:jc w:val="center"/>
        <w:rPr>
          <w:sz w:val="24"/>
        </w:rPr>
      </w:pPr>
      <w:bookmarkStart w:id="84" w:name="_Toc37759156"/>
      <w:bookmarkEnd w:id="83"/>
      <w:r w:rsidRPr="00371884">
        <w:rPr>
          <w:sz w:val="24"/>
        </w:rPr>
        <w:t>РАСЧЕТ ШИРИНЫ ПЕШЕХОДНЫХ КОММУНИКАЦИЙ</w:t>
      </w:r>
      <w:bookmarkEnd w:id="84"/>
    </w:p>
    <w:p w:rsidR="0081236F" w:rsidRPr="00371884" w:rsidRDefault="0081236F" w:rsidP="0081236F">
      <w:pPr>
        <w:ind w:firstLine="283"/>
        <w:jc w:val="both"/>
        <w:rPr>
          <w:sz w:val="24"/>
          <w:szCs w:val="24"/>
        </w:rPr>
      </w:pPr>
      <w:r w:rsidRPr="00371884">
        <w:rPr>
          <w:sz w:val="24"/>
          <w:szCs w:val="24"/>
        </w:rPr>
        <w:t>Расчет ширины тротуаров и других пешеходных коммуникаций следует производить по формуле:</w:t>
      </w:r>
    </w:p>
    <w:p w:rsidR="0081236F" w:rsidRPr="00371884" w:rsidRDefault="0081236F" w:rsidP="0081236F">
      <w:pPr>
        <w:spacing w:before="120" w:after="120"/>
        <w:jc w:val="center"/>
        <w:rPr>
          <w:sz w:val="24"/>
          <w:szCs w:val="24"/>
        </w:rPr>
      </w:pPr>
      <w:r w:rsidRPr="00371884">
        <w:rPr>
          <w:b/>
          <w:bCs/>
          <w:iCs/>
          <w:sz w:val="24"/>
          <w:szCs w:val="24"/>
        </w:rPr>
        <w:t xml:space="preserve">В = </w:t>
      </w:r>
      <w:r w:rsidRPr="00371884">
        <w:rPr>
          <w:b/>
          <w:bCs/>
          <w:iCs/>
          <w:sz w:val="24"/>
          <w:szCs w:val="24"/>
          <w:lang w:val="en-US"/>
        </w:rPr>
        <w:t>b</w:t>
      </w:r>
      <w:r w:rsidRPr="00371884">
        <w:rPr>
          <w:b/>
          <w:bCs/>
          <w:iCs/>
          <w:sz w:val="24"/>
          <w:szCs w:val="24"/>
          <w:vertAlign w:val="subscript"/>
        </w:rPr>
        <w:t>1</w:t>
      </w:r>
      <w:r w:rsidRPr="00371884">
        <w:rPr>
          <w:b/>
          <w:bCs/>
          <w:iCs/>
          <w:sz w:val="24"/>
          <w:szCs w:val="24"/>
        </w:rPr>
        <w:t xml:space="preserve"> × </w:t>
      </w:r>
      <w:r w:rsidRPr="00371884">
        <w:rPr>
          <w:b/>
          <w:bCs/>
          <w:iCs/>
          <w:sz w:val="24"/>
          <w:szCs w:val="24"/>
          <w:lang w:val="en-US"/>
        </w:rPr>
        <w:t>N</w:t>
      </w:r>
      <w:r w:rsidRPr="00371884">
        <w:rPr>
          <w:b/>
          <w:bCs/>
          <w:iCs/>
          <w:sz w:val="24"/>
          <w:szCs w:val="24"/>
        </w:rPr>
        <w:t xml:space="preserve"> × </w:t>
      </w:r>
      <w:r w:rsidRPr="00371884">
        <w:rPr>
          <w:b/>
          <w:bCs/>
          <w:iCs/>
          <w:sz w:val="24"/>
          <w:szCs w:val="24"/>
          <w:lang w:val="en-US"/>
        </w:rPr>
        <w:t>k</w:t>
      </w:r>
      <w:r w:rsidRPr="00371884">
        <w:rPr>
          <w:b/>
          <w:bCs/>
          <w:iCs/>
          <w:sz w:val="24"/>
          <w:szCs w:val="24"/>
        </w:rPr>
        <w:t>/</w:t>
      </w:r>
      <w:r w:rsidRPr="00371884">
        <w:rPr>
          <w:b/>
          <w:bCs/>
          <w:iCs/>
          <w:sz w:val="24"/>
          <w:szCs w:val="24"/>
          <w:lang w:val="en-US"/>
        </w:rPr>
        <w:t>p</w:t>
      </w:r>
      <w:r w:rsidRPr="00371884">
        <w:rPr>
          <w:b/>
          <w:bCs/>
          <w:iCs/>
          <w:sz w:val="24"/>
          <w:szCs w:val="24"/>
        </w:rPr>
        <w:t>,</w:t>
      </w:r>
      <w:r w:rsidRPr="00371884">
        <w:rPr>
          <w:iCs/>
          <w:sz w:val="24"/>
          <w:szCs w:val="24"/>
        </w:rPr>
        <w:t xml:space="preserve"> </w:t>
      </w:r>
      <w:r w:rsidRPr="00371884">
        <w:rPr>
          <w:sz w:val="24"/>
          <w:szCs w:val="24"/>
        </w:rPr>
        <w:t>где:</w:t>
      </w:r>
    </w:p>
    <w:p w:rsidR="0081236F" w:rsidRPr="00371884" w:rsidRDefault="0081236F" w:rsidP="0081236F">
      <w:pPr>
        <w:ind w:firstLine="283"/>
        <w:jc w:val="both"/>
        <w:rPr>
          <w:sz w:val="24"/>
          <w:szCs w:val="24"/>
        </w:rPr>
      </w:pPr>
      <w:r w:rsidRPr="00371884">
        <w:rPr>
          <w:b/>
          <w:bCs/>
          <w:iCs/>
          <w:sz w:val="24"/>
          <w:szCs w:val="24"/>
        </w:rPr>
        <w:t>В</w:t>
      </w:r>
      <w:r w:rsidRPr="00371884">
        <w:rPr>
          <w:iCs/>
          <w:sz w:val="24"/>
          <w:szCs w:val="24"/>
        </w:rPr>
        <w:t xml:space="preserve"> - </w:t>
      </w:r>
      <w:r w:rsidRPr="00371884">
        <w:rPr>
          <w:sz w:val="24"/>
          <w:szCs w:val="24"/>
        </w:rPr>
        <w:t>расчетная ширина пешеходной коммуникации, м;</w:t>
      </w:r>
    </w:p>
    <w:p w:rsidR="0081236F" w:rsidRPr="00371884" w:rsidRDefault="0081236F" w:rsidP="0081236F">
      <w:pPr>
        <w:ind w:firstLine="283"/>
        <w:jc w:val="both"/>
        <w:rPr>
          <w:sz w:val="24"/>
          <w:szCs w:val="24"/>
        </w:rPr>
      </w:pPr>
      <w:r w:rsidRPr="00371884">
        <w:rPr>
          <w:b/>
          <w:bCs/>
          <w:iCs/>
          <w:sz w:val="24"/>
          <w:szCs w:val="24"/>
          <w:lang w:val="en-US"/>
        </w:rPr>
        <w:t>b</w:t>
      </w:r>
      <w:r w:rsidRPr="00371884">
        <w:rPr>
          <w:b/>
          <w:bCs/>
          <w:iCs/>
          <w:sz w:val="24"/>
          <w:szCs w:val="24"/>
          <w:vertAlign w:val="subscript"/>
        </w:rPr>
        <w:t>1</w:t>
      </w:r>
      <w:r w:rsidRPr="00371884">
        <w:rPr>
          <w:iCs/>
          <w:sz w:val="24"/>
          <w:szCs w:val="24"/>
        </w:rPr>
        <w:t xml:space="preserve"> - </w:t>
      </w:r>
      <w:r w:rsidRPr="00371884">
        <w:rPr>
          <w:sz w:val="24"/>
          <w:szCs w:val="24"/>
        </w:rPr>
        <w:t xml:space="preserve">стандартная ширина одной полосы пешеходного движения, равная </w:t>
      </w:r>
      <w:smartTag w:uri="urn:schemas-microsoft-com:office:smarttags" w:element="metricconverter">
        <w:smartTagPr>
          <w:attr w:name="ProductID" w:val="0,75 м"/>
        </w:smartTagPr>
        <w:r w:rsidRPr="00371884">
          <w:rPr>
            <w:sz w:val="24"/>
            <w:szCs w:val="24"/>
          </w:rPr>
          <w:t>0,75 м</w:t>
        </w:r>
      </w:smartTag>
      <w:r w:rsidRPr="00371884">
        <w:rPr>
          <w:sz w:val="24"/>
          <w:szCs w:val="24"/>
        </w:rPr>
        <w:t>;</w:t>
      </w:r>
    </w:p>
    <w:p w:rsidR="0081236F" w:rsidRPr="00371884" w:rsidRDefault="0081236F" w:rsidP="0081236F">
      <w:pPr>
        <w:ind w:firstLine="283"/>
        <w:jc w:val="both"/>
        <w:rPr>
          <w:sz w:val="24"/>
          <w:szCs w:val="24"/>
        </w:rPr>
      </w:pPr>
      <w:r w:rsidRPr="00371884">
        <w:rPr>
          <w:b/>
          <w:bCs/>
          <w:iCs/>
          <w:sz w:val="24"/>
          <w:szCs w:val="24"/>
        </w:rPr>
        <w:t>N</w:t>
      </w:r>
      <w:r w:rsidRPr="00371884">
        <w:rPr>
          <w:iCs/>
          <w:sz w:val="24"/>
          <w:szCs w:val="24"/>
        </w:rPr>
        <w:t xml:space="preserve"> - </w:t>
      </w:r>
      <w:r w:rsidRPr="00371884">
        <w:rPr>
          <w:sz w:val="24"/>
          <w:szCs w:val="24"/>
        </w:rPr>
        <w:t>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81236F" w:rsidRPr="00371884" w:rsidRDefault="0081236F" w:rsidP="0081236F">
      <w:pPr>
        <w:ind w:firstLine="283"/>
        <w:jc w:val="both"/>
        <w:rPr>
          <w:sz w:val="24"/>
          <w:szCs w:val="24"/>
        </w:rPr>
      </w:pPr>
      <w:r w:rsidRPr="00371884">
        <w:rPr>
          <w:b/>
          <w:bCs/>
          <w:iCs/>
          <w:sz w:val="24"/>
          <w:szCs w:val="24"/>
          <w:lang w:val="en-US"/>
        </w:rPr>
        <w:t>k</w:t>
      </w:r>
      <w:r w:rsidRPr="00371884">
        <w:rPr>
          <w:sz w:val="24"/>
          <w:szCs w:val="24"/>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81236F" w:rsidRPr="00371884" w:rsidRDefault="0081236F" w:rsidP="0081236F">
      <w:pPr>
        <w:ind w:firstLine="283"/>
        <w:jc w:val="both"/>
        <w:rPr>
          <w:sz w:val="24"/>
          <w:szCs w:val="24"/>
        </w:rPr>
      </w:pPr>
      <w:r w:rsidRPr="00371884">
        <w:rPr>
          <w:b/>
          <w:bCs/>
          <w:iCs/>
          <w:sz w:val="24"/>
          <w:szCs w:val="24"/>
        </w:rPr>
        <w:t>р</w:t>
      </w:r>
      <w:r w:rsidRPr="00371884">
        <w:rPr>
          <w:iCs/>
          <w:sz w:val="24"/>
          <w:szCs w:val="24"/>
        </w:rPr>
        <w:t xml:space="preserve"> - </w:t>
      </w:r>
      <w:r w:rsidRPr="00371884">
        <w:rPr>
          <w:sz w:val="24"/>
          <w:szCs w:val="24"/>
        </w:rPr>
        <w:t>нормативная пропускная способность одной стандартной полосы пешеходной коммуникации, чел./час (определяется по таблице К.1).</w:t>
      </w:r>
    </w:p>
    <w:p w:rsidR="0081236F" w:rsidRPr="00371884" w:rsidRDefault="0081236F" w:rsidP="0081236F">
      <w:pPr>
        <w:spacing w:before="120"/>
        <w:jc w:val="right"/>
        <w:rPr>
          <w:sz w:val="24"/>
          <w:szCs w:val="24"/>
        </w:rPr>
      </w:pPr>
      <w:r w:rsidRPr="00371884">
        <w:rPr>
          <w:sz w:val="24"/>
          <w:szCs w:val="24"/>
        </w:rPr>
        <w:t xml:space="preserve">Таблица Ж.1 </w:t>
      </w:r>
    </w:p>
    <w:p w:rsidR="0081236F" w:rsidRPr="00371884" w:rsidRDefault="0081236F" w:rsidP="0081236F">
      <w:pPr>
        <w:jc w:val="center"/>
        <w:rPr>
          <w:sz w:val="24"/>
          <w:szCs w:val="24"/>
        </w:rPr>
      </w:pPr>
      <w:r w:rsidRPr="00371884">
        <w:rPr>
          <w:sz w:val="24"/>
          <w:szCs w:val="24"/>
        </w:rPr>
        <w:t>Пропускная способность пешеходных коммуникаций</w:t>
      </w:r>
    </w:p>
    <w:p w:rsidR="0081236F" w:rsidRPr="00371884" w:rsidRDefault="0081236F" w:rsidP="0081236F">
      <w:pPr>
        <w:spacing w:after="120"/>
        <w:jc w:val="right"/>
        <w:rPr>
          <w:sz w:val="24"/>
          <w:szCs w:val="24"/>
        </w:rPr>
      </w:pPr>
      <w:r w:rsidRPr="00371884">
        <w:rPr>
          <w:sz w:val="24"/>
          <w:szCs w:val="24"/>
        </w:rPr>
        <w:t>человек в час</w:t>
      </w:r>
    </w:p>
    <w:tbl>
      <w:tblPr>
        <w:tblW w:w="5000" w:type="pct"/>
        <w:jc w:val="center"/>
        <w:tblCellMar>
          <w:left w:w="28" w:type="dxa"/>
          <w:right w:w="28" w:type="dxa"/>
        </w:tblCellMar>
        <w:tblLook w:val="0000" w:firstRow="0" w:lastRow="0" w:firstColumn="0" w:lastColumn="0" w:noHBand="0" w:noVBand="0"/>
      </w:tblPr>
      <w:tblGrid>
        <w:gridCol w:w="8630"/>
        <w:gridCol w:w="1566"/>
      </w:tblGrid>
      <w:tr w:rsidR="0081236F" w:rsidRPr="00371884" w:rsidTr="00ED6A0B">
        <w:trPr>
          <w:tblHeader/>
          <w:jc w:val="center"/>
        </w:trPr>
        <w:tc>
          <w:tcPr>
            <w:tcW w:w="4232" w:type="pct"/>
            <w:tcBorders>
              <w:top w:val="single" w:sz="4" w:space="0" w:color="auto"/>
              <w:left w:val="single" w:sz="4" w:space="0" w:color="auto"/>
              <w:bottom w:val="single" w:sz="6" w:space="0" w:color="auto"/>
              <w:right w:val="single" w:sz="4" w:space="0" w:color="auto"/>
            </w:tcBorders>
            <w:vAlign w:val="center"/>
          </w:tcPr>
          <w:p w:rsidR="0081236F" w:rsidRPr="00371884" w:rsidRDefault="0081236F" w:rsidP="00ED6A0B">
            <w:pPr>
              <w:jc w:val="center"/>
              <w:rPr>
                <w:sz w:val="24"/>
                <w:szCs w:val="24"/>
              </w:rPr>
            </w:pPr>
            <w:bookmarkStart w:id="85" w:name="TO0000036"/>
            <w:r w:rsidRPr="00371884">
              <w:rPr>
                <w:sz w:val="24"/>
                <w:szCs w:val="24"/>
              </w:rPr>
              <w:t>Элементы пешеходных коммуникаций</w:t>
            </w:r>
          </w:p>
        </w:tc>
        <w:tc>
          <w:tcPr>
            <w:tcW w:w="768" w:type="pct"/>
            <w:tcBorders>
              <w:top w:val="single" w:sz="4" w:space="0" w:color="auto"/>
              <w:left w:val="single" w:sz="4" w:space="0" w:color="auto"/>
              <w:bottom w:val="single" w:sz="6" w:space="0" w:color="auto"/>
              <w:right w:val="single" w:sz="4" w:space="0" w:color="auto"/>
            </w:tcBorders>
            <w:vAlign w:val="center"/>
          </w:tcPr>
          <w:p w:rsidR="0081236F" w:rsidRPr="00371884" w:rsidRDefault="0081236F" w:rsidP="00ED6A0B">
            <w:pPr>
              <w:jc w:val="center"/>
              <w:rPr>
                <w:sz w:val="24"/>
                <w:szCs w:val="24"/>
              </w:rPr>
            </w:pPr>
            <w:r w:rsidRPr="00371884">
              <w:rPr>
                <w:sz w:val="24"/>
                <w:szCs w:val="24"/>
              </w:rPr>
              <w:t>Пропускная способность одной полосы движения</w:t>
            </w:r>
          </w:p>
        </w:tc>
      </w:tr>
      <w:tr w:rsidR="0081236F" w:rsidRPr="00371884" w:rsidTr="00ED6A0B">
        <w:trPr>
          <w:jc w:val="center"/>
        </w:trPr>
        <w:tc>
          <w:tcPr>
            <w:tcW w:w="4232" w:type="pct"/>
            <w:tcBorders>
              <w:top w:val="single" w:sz="6" w:space="0" w:color="auto"/>
              <w:left w:val="single" w:sz="4" w:space="0" w:color="auto"/>
              <w:bottom w:val="single" w:sz="6" w:space="0" w:color="auto"/>
              <w:right w:val="single" w:sz="4" w:space="0" w:color="auto"/>
            </w:tcBorders>
          </w:tcPr>
          <w:p w:rsidR="0081236F" w:rsidRPr="00371884" w:rsidRDefault="0081236F" w:rsidP="00ED6A0B">
            <w:pPr>
              <w:jc w:val="both"/>
              <w:rPr>
                <w:sz w:val="24"/>
                <w:szCs w:val="24"/>
              </w:rPr>
            </w:pPr>
            <w:r w:rsidRPr="00371884">
              <w:rPr>
                <w:sz w:val="24"/>
                <w:szCs w:val="24"/>
              </w:rPr>
              <w:t>Тротуары, расположенные вдоль красной линии улиц с развитой торговой сетью</w:t>
            </w:r>
          </w:p>
        </w:tc>
        <w:tc>
          <w:tcPr>
            <w:tcW w:w="768" w:type="pct"/>
            <w:tcBorders>
              <w:top w:val="single" w:sz="6" w:space="0" w:color="auto"/>
              <w:left w:val="single" w:sz="4" w:space="0" w:color="auto"/>
              <w:bottom w:val="single" w:sz="6" w:space="0" w:color="auto"/>
              <w:right w:val="single" w:sz="4" w:space="0" w:color="auto"/>
            </w:tcBorders>
          </w:tcPr>
          <w:p w:rsidR="0081236F" w:rsidRPr="00371884" w:rsidRDefault="0081236F" w:rsidP="00ED6A0B">
            <w:pPr>
              <w:jc w:val="center"/>
              <w:rPr>
                <w:sz w:val="24"/>
                <w:szCs w:val="24"/>
              </w:rPr>
            </w:pPr>
            <w:r w:rsidRPr="00371884">
              <w:rPr>
                <w:sz w:val="24"/>
                <w:szCs w:val="24"/>
              </w:rPr>
              <w:t>700</w:t>
            </w:r>
          </w:p>
        </w:tc>
      </w:tr>
      <w:tr w:rsidR="0081236F" w:rsidRPr="00371884" w:rsidTr="00ED6A0B">
        <w:trPr>
          <w:jc w:val="center"/>
        </w:trPr>
        <w:tc>
          <w:tcPr>
            <w:tcW w:w="4232" w:type="pct"/>
            <w:tcBorders>
              <w:top w:val="single" w:sz="6" w:space="0" w:color="auto"/>
              <w:left w:val="single" w:sz="4" w:space="0" w:color="auto"/>
              <w:bottom w:val="single" w:sz="6" w:space="0" w:color="auto"/>
              <w:right w:val="single" w:sz="4" w:space="0" w:color="auto"/>
            </w:tcBorders>
          </w:tcPr>
          <w:p w:rsidR="0081236F" w:rsidRPr="00371884" w:rsidRDefault="0081236F" w:rsidP="00ED6A0B">
            <w:pPr>
              <w:jc w:val="both"/>
              <w:rPr>
                <w:sz w:val="24"/>
                <w:szCs w:val="24"/>
              </w:rPr>
            </w:pPr>
            <w:r w:rsidRPr="00371884">
              <w:rPr>
                <w:sz w:val="24"/>
                <w:szCs w:val="24"/>
              </w:rPr>
              <w:t>Тротуары, расположенные вдоль красной линии улиц с незначительной торговой сетью</w:t>
            </w:r>
          </w:p>
        </w:tc>
        <w:tc>
          <w:tcPr>
            <w:tcW w:w="768" w:type="pct"/>
            <w:tcBorders>
              <w:top w:val="single" w:sz="6" w:space="0" w:color="auto"/>
              <w:left w:val="single" w:sz="4" w:space="0" w:color="auto"/>
              <w:bottom w:val="single" w:sz="6" w:space="0" w:color="auto"/>
              <w:right w:val="single" w:sz="4" w:space="0" w:color="auto"/>
            </w:tcBorders>
          </w:tcPr>
          <w:p w:rsidR="0081236F" w:rsidRPr="00371884" w:rsidRDefault="0081236F" w:rsidP="00ED6A0B">
            <w:pPr>
              <w:jc w:val="center"/>
              <w:rPr>
                <w:sz w:val="24"/>
                <w:szCs w:val="24"/>
              </w:rPr>
            </w:pPr>
            <w:r w:rsidRPr="00371884">
              <w:rPr>
                <w:sz w:val="24"/>
                <w:szCs w:val="24"/>
              </w:rPr>
              <w:t>800</w:t>
            </w:r>
          </w:p>
        </w:tc>
      </w:tr>
      <w:tr w:rsidR="0081236F" w:rsidRPr="00371884" w:rsidTr="00ED6A0B">
        <w:trPr>
          <w:jc w:val="center"/>
        </w:trPr>
        <w:tc>
          <w:tcPr>
            <w:tcW w:w="4232" w:type="pct"/>
            <w:tcBorders>
              <w:top w:val="single" w:sz="6" w:space="0" w:color="auto"/>
              <w:left w:val="single" w:sz="4" w:space="0" w:color="auto"/>
              <w:bottom w:val="single" w:sz="6" w:space="0" w:color="auto"/>
              <w:right w:val="single" w:sz="4" w:space="0" w:color="auto"/>
            </w:tcBorders>
          </w:tcPr>
          <w:p w:rsidR="0081236F" w:rsidRPr="00371884" w:rsidRDefault="0081236F" w:rsidP="00ED6A0B">
            <w:pPr>
              <w:jc w:val="both"/>
              <w:rPr>
                <w:sz w:val="24"/>
                <w:szCs w:val="24"/>
              </w:rPr>
            </w:pPr>
            <w:r w:rsidRPr="00371884">
              <w:rPr>
                <w:sz w:val="24"/>
                <w:szCs w:val="24"/>
              </w:rPr>
              <w:t>Тротуары в пределах зеленых насаждений улиц и дорог (бульвары)</w:t>
            </w:r>
          </w:p>
        </w:tc>
        <w:tc>
          <w:tcPr>
            <w:tcW w:w="768" w:type="pct"/>
            <w:tcBorders>
              <w:top w:val="single" w:sz="6" w:space="0" w:color="auto"/>
              <w:left w:val="single" w:sz="4" w:space="0" w:color="auto"/>
              <w:bottom w:val="single" w:sz="6" w:space="0" w:color="auto"/>
              <w:right w:val="single" w:sz="4" w:space="0" w:color="auto"/>
            </w:tcBorders>
          </w:tcPr>
          <w:p w:rsidR="0081236F" w:rsidRPr="00371884" w:rsidRDefault="0081236F" w:rsidP="00ED6A0B">
            <w:pPr>
              <w:jc w:val="center"/>
              <w:rPr>
                <w:sz w:val="24"/>
                <w:szCs w:val="24"/>
              </w:rPr>
            </w:pPr>
            <w:r w:rsidRPr="00371884">
              <w:rPr>
                <w:sz w:val="24"/>
                <w:szCs w:val="24"/>
              </w:rPr>
              <w:t>800-1000</w:t>
            </w:r>
          </w:p>
        </w:tc>
      </w:tr>
      <w:tr w:rsidR="0081236F" w:rsidRPr="00371884" w:rsidTr="00ED6A0B">
        <w:trPr>
          <w:jc w:val="center"/>
        </w:trPr>
        <w:tc>
          <w:tcPr>
            <w:tcW w:w="4232" w:type="pct"/>
            <w:tcBorders>
              <w:top w:val="single" w:sz="6" w:space="0" w:color="auto"/>
              <w:left w:val="single" w:sz="4" w:space="0" w:color="auto"/>
              <w:bottom w:val="single" w:sz="6" w:space="0" w:color="auto"/>
              <w:right w:val="single" w:sz="4" w:space="0" w:color="auto"/>
            </w:tcBorders>
          </w:tcPr>
          <w:p w:rsidR="0081236F" w:rsidRPr="00371884" w:rsidRDefault="0081236F" w:rsidP="00ED6A0B">
            <w:pPr>
              <w:jc w:val="both"/>
              <w:rPr>
                <w:sz w:val="24"/>
                <w:szCs w:val="24"/>
              </w:rPr>
            </w:pPr>
            <w:r w:rsidRPr="00371884">
              <w:rPr>
                <w:sz w:val="24"/>
                <w:szCs w:val="24"/>
              </w:rPr>
              <w:t>Пешеходные дороги (прогулочные)</w:t>
            </w:r>
          </w:p>
        </w:tc>
        <w:tc>
          <w:tcPr>
            <w:tcW w:w="768" w:type="pct"/>
            <w:tcBorders>
              <w:top w:val="single" w:sz="6" w:space="0" w:color="auto"/>
              <w:left w:val="single" w:sz="4" w:space="0" w:color="auto"/>
              <w:bottom w:val="single" w:sz="6" w:space="0" w:color="auto"/>
              <w:right w:val="single" w:sz="4" w:space="0" w:color="auto"/>
            </w:tcBorders>
          </w:tcPr>
          <w:p w:rsidR="0081236F" w:rsidRPr="00371884" w:rsidRDefault="0081236F" w:rsidP="00ED6A0B">
            <w:pPr>
              <w:jc w:val="center"/>
              <w:rPr>
                <w:sz w:val="24"/>
                <w:szCs w:val="24"/>
              </w:rPr>
            </w:pPr>
            <w:r w:rsidRPr="00371884">
              <w:rPr>
                <w:sz w:val="24"/>
                <w:szCs w:val="24"/>
              </w:rPr>
              <w:t>600-700</w:t>
            </w:r>
          </w:p>
        </w:tc>
      </w:tr>
      <w:tr w:rsidR="0081236F" w:rsidRPr="00371884" w:rsidTr="00ED6A0B">
        <w:trPr>
          <w:jc w:val="center"/>
        </w:trPr>
        <w:tc>
          <w:tcPr>
            <w:tcW w:w="4232" w:type="pct"/>
            <w:tcBorders>
              <w:top w:val="single" w:sz="6" w:space="0" w:color="auto"/>
              <w:left w:val="single" w:sz="4" w:space="0" w:color="auto"/>
              <w:bottom w:val="single" w:sz="6" w:space="0" w:color="auto"/>
              <w:right w:val="single" w:sz="4" w:space="0" w:color="auto"/>
            </w:tcBorders>
          </w:tcPr>
          <w:p w:rsidR="0081236F" w:rsidRPr="00371884" w:rsidRDefault="0081236F" w:rsidP="00ED6A0B">
            <w:pPr>
              <w:jc w:val="both"/>
              <w:rPr>
                <w:sz w:val="24"/>
                <w:szCs w:val="24"/>
              </w:rPr>
            </w:pPr>
            <w:r w:rsidRPr="00371884">
              <w:rPr>
                <w:sz w:val="24"/>
                <w:szCs w:val="24"/>
              </w:rPr>
              <w:t>Пешеходные переходы через проезжую часть (наземные)</w:t>
            </w:r>
          </w:p>
        </w:tc>
        <w:tc>
          <w:tcPr>
            <w:tcW w:w="768" w:type="pct"/>
            <w:tcBorders>
              <w:top w:val="single" w:sz="6" w:space="0" w:color="auto"/>
              <w:left w:val="single" w:sz="4" w:space="0" w:color="auto"/>
              <w:bottom w:val="single" w:sz="6" w:space="0" w:color="auto"/>
              <w:right w:val="single" w:sz="4" w:space="0" w:color="auto"/>
            </w:tcBorders>
          </w:tcPr>
          <w:p w:rsidR="0081236F" w:rsidRPr="00371884" w:rsidRDefault="0081236F" w:rsidP="00ED6A0B">
            <w:pPr>
              <w:jc w:val="center"/>
              <w:rPr>
                <w:sz w:val="24"/>
                <w:szCs w:val="24"/>
              </w:rPr>
            </w:pPr>
            <w:r w:rsidRPr="00371884">
              <w:rPr>
                <w:sz w:val="24"/>
                <w:szCs w:val="24"/>
              </w:rPr>
              <w:t>1200-1500</w:t>
            </w:r>
          </w:p>
        </w:tc>
      </w:tr>
      <w:tr w:rsidR="0081236F" w:rsidRPr="00371884" w:rsidTr="00ED6A0B">
        <w:trPr>
          <w:jc w:val="center"/>
        </w:trPr>
        <w:tc>
          <w:tcPr>
            <w:tcW w:w="4232" w:type="pct"/>
            <w:tcBorders>
              <w:top w:val="single" w:sz="6" w:space="0" w:color="auto"/>
              <w:left w:val="single" w:sz="4" w:space="0" w:color="auto"/>
              <w:bottom w:val="single" w:sz="6" w:space="0" w:color="auto"/>
              <w:right w:val="single" w:sz="4" w:space="0" w:color="auto"/>
            </w:tcBorders>
          </w:tcPr>
          <w:p w:rsidR="0081236F" w:rsidRPr="00371884" w:rsidRDefault="0081236F" w:rsidP="00ED6A0B">
            <w:pPr>
              <w:jc w:val="both"/>
              <w:rPr>
                <w:sz w:val="24"/>
                <w:szCs w:val="24"/>
              </w:rPr>
            </w:pPr>
            <w:r w:rsidRPr="00371884">
              <w:rPr>
                <w:sz w:val="24"/>
                <w:szCs w:val="24"/>
              </w:rPr>
              <w:t>Лестница</w:t>
            </w:r>
          </w:p>
        </w:tc>
        <w:tc>
          <w:tcPr>
            <w:tcW w:w="768" w:type="pct"/>
            <w:tcBorders>
              <w:top w:val="single" w:sz="6" w:space="0" w:color="auto"/>
              <w:left w:val="single" w:sz="4" w:space="0" w:color="auto"/>
              <w:bottom w:val="single" w:sz="6" w:space="0" w:color="auto"/>
              <w:right w:val="single" w:sz="4" w:space="0" w:color="auto"/>
            </w:tcBorders>
          </w:tcPr>
          <w:p w:rsidR="0081236F" w:rsidRPr="00371884" w:rsidRDefault="0081236F" w:rsidP="00ED6A0B">
            <w:pPr>
              <w:jc w:val="center"/>
              <w:rPr>
                <w:sz w:val="24"/>
                <w:szCs w:val="24"/>
              </w:rPr>
            </w:pPr>
            <w:r w:rsidRPr="00371884">
              <w:rPr>
                <w:sz w:val="24"/>
                <w:szCs w:val="24"/>
              </w:rPr>
              <w:t>500-600</w:t>
            </w:r>
          </w:p>
        </w:tc>
      </w:tr>
      <w:tr w:rsidR="0081236F" w:rsidRPr="00371884" w:rsidTr="00ED6A0B">
        <w:trPr>
          <w:jc w:val="center"/>
        </w:trPr>
        <w:tc>
          <w:tcPr>
            <w:tcW w:w="4232" w:type="pct"/>
            <w:tcBorders>
              <w:top w:val="single" w:sz="6" w:space="0" w:color="auto"/>
              <w:left w:val="single" w:sz="4" w:space="0" w:color="auto"/>
              <w:bottom w:val="single" w:sz="6" w:space="0" w:color="auto"/>
              <w:right w:val="single" w:sz="4" w:space="0" w:color="auto"/>
            </w:tcBorders>
          </w:tcPr>
          <w:p w:rsidR="0081236F" w:rsidRPr="00371884" w:rsidRDefault="0081236F" w:rsidP="00ED6A0B">
            <w:pPr>
              <w:jc w:val="both"/>
              <w:rPr>
                <w:sz w:val="24"/>
                <w:szCs w:val="24"/>
              </w:rPr>
            </w:pPr>
            <w:r w:rsidRPr="00371884">
              <w:rPr>
                <w:sz w:val="24"/>
                <w:szCs w:val="24"/>
              </w:rPr>
              <w:t>Пандус (уклон 1:10)</w:t>
            </w:r>
          </w:p>
        </w:tc>
        <w:tc>
          <w:tcPr>
            <w:tcW w:w="768" w:type="pct"/>
            <w:tcBorders>
              <w:top w:val="single" w:sz="6" w:space="0" w:color="auto"/>
              <w:left w:val="single" w:sz="4" w:space="0" w:color="auto"/>
              <w:bottom w:val="single" w:sz="6" w:space="0" w:color="auto"/>
              <w:right w:val="single" w:sz="4" w:space="0" w:color="auto"/>
            </w:tcBorders>
          </w:tcPr>
          <w:p w:rsidR="0081236F" w:rsidRPr="00371884" w:rsidRDefault="0081236F" w:rsidP="00ED6A0B">
            <w:pPr>
              <w:jc w:val="center"/>
              <w:rPr>
                <w:sz w:val="24"/>
                <w:szCs w:val="24"/>
              </w:rPr>
            </w:pPr>
            <w:r w:rsidRPr="00371884">
              <w:rPr>
                <w:sz w:val="24"/>
                <w:szCs w:val="24"/>
              </w:rPr>
              <w:t>700</w:t>
            </w:r>
          </w:p>
        </w:tc>
      </w:tr>
      <w:tr w:rsidR="0081236F" w:rsidRPr="00371884" w:rsidTr="00ED6A0B">
        <w:trPr>
          <w:jc w:val="center"/>
        </w:trPr>
        <w:tc>
          <w:tcPr>
            <w:tcW w:w="5000" w:type="pct"/>
            <w:gridSpan w:val="2"/>
            <w:tcBorders>
              <w:top w:val="single" w:sz="6" w:space="0" w:color="auto"/>
              <w:left w:val="single" w:sz="4" w:space="0" w:color="auto"/>
              <w:bottom w:val="single" w:sz="4" w:space="0" w:color="auto"/>
              <w:right w:val="single" w:sz="4" w:space="0" w:color="auto"/>
            </w:tcBorders>
          </w:tcPr>
          <w:p w:rsidR="0081236F" w:rsidRPr="00371884" w:rsidRDefault="0081236F" w:rsidP="00ED6A0B">
            <w:pPr>
              <w:jc w:val="both"/>
              <w:rPr>
                <w:sz w:val="24"/>
                <w:szCs w:val="24"/>
              </w:rPr>
            </w:pPr>
            <w:r w:rsidRPr="00371884">
              <w:rPr>
                <w:sz w:val="24"/>
                <w:szCs w:val="24"/>
              </w:rPr>
              <w:t>* Предельная пропускная способность, принимаемая при определении максимальных нагрузок - 1500 чел./час.</w:t>
            </w:r>
          </w:p>
          <w:p w:rsidR="0081236F" w:rsidRPr="00371884" w:rsidRDefault="0081236F" w:rsidP="00ED6A0B">
            <w:pPr>
              <w:spacing w:before="40"/>
              <w:jc w:val="both"/>
              <w:rPr>
                <w:sz w:val="24"/>
                <w:szCs w:val="24"/>
              </w:rPr>
            </w:pPr>
            <w:r w:rsidRPr="00371884">
              <w:rPr>
                <w:sz w:val="24"/>
                <w:szCs w:val="24"/>
              </w:rPr>
              <w:lastRenderedPageBreak/>
              <w:t>Примечания</w:t>
            </w:r>
          </w:p>
          <w:p w:rsidR="0081236F" w:rsidRPr="00371884" w:rsidRDefault="0081236F" w:rsidP="00ED6A0B">
            <w:pPr>
              <w:jc w:val="both"/>
              <w:rPr>
                <w:sz w:val="24"/>
                <w:szCs w:val="24"/>
              </w:rPr>
            </w:pPr>
            <w:r w:rsidRPr="00371884">
              <w:rPr>
                <w:sz w:val="24"/>
                <w:szCs w:val="24"/>
              </w:rPr>
              <w:t xml:space="preserve">Ширина одной полосы пешеходного движения - </w:t>
            </w:r>
            <w:smartTag w:uri="urn:schemas-microsoft-com:office:smarttags" w:element="metricconverter">
              <w:smartTagPr>
                <w:attr w:name="ProductID" w:val="0,75 м"/>
              </w:smartTagPr>
              <w:r w:rsidRPr="00371884">
                <w:rPr>
                  <w:sz w:val="24"/>
                  <w:szCs w:val="24"/>
                </w:rPr>
                <w:t>0,75 м</w:t>
              </w:r>
            </w:smartTag>
            <w:r w:rsidRPr="00371884">
              <w:rPr>
                <w:sz w:val="24"/>
                <w:szCs w:val="24"/>
              </w:rPr>
              <w:t>.</w:t>
            </w:r>
          </w:p>
          <w:p w:rsidR="0081236F" w:rsidRPr="00371884" w:rsidRDefault="0081236F" w:rsidP="00ED6A0B">
            <w:pPr>
              <w:pStyle w:val="ConsPlusTitle"/>
              <w:widowControl/>
              <w:rPr>
                <w:rFonts w:ascii="Times New Roman" w:hAnsi="Times New Roman" w:cs="Times New Roman"/>
                <w:b w:val="0"/>
                <w:color w:val="000000"/>
                <w:sz w:val="24"/>
                <w:szCs w:val="24"/>
              </w:rPr>
            </w:pPr>
            <w:r w:rsidRPr="00371884">
              <w:rPr>
                <w:rFonts w:ascii="Times New Roman" w:hAnsi="Times New Roman" w:cs="Times New Roman"/>
                <w:b w:val="0"/>
                <w:color w:val="000000"/>
                <w:sz w:val="24"/>
                <w:szCs w:val="24"/>
              </w:rPr>
              <w:t>Ширину тротуаров следует при</w:t>
            </w:r>
            <w:r w:rsidRPr="00371884">
              <w:rPr>
                <w:rFonts w:ascii="Times New Roman" w:hAnsi="Times New Roman" w:cs="Times New Roman"/>
                <w:b w:val="0"/>
                <w:sz w:val="24"/>
                <w:szCs w:val="24"/>
              </w:rPr>
              <w:t>н</w:t>
            </w:r>
            <w:r w:rsidRPr="00371884">
              <w:rPr>
                <w:rFonts w:ascii="Times New Roman" w:hAnsi="Times New Roman" w:cs="Times New Roman"/>
                <w:b w:val="0"/>
                <w:color w:val="000000"/>
                <w:sz w:val="24"/>
                <w:szCs w:val="24"/>
              </w:rPr>
              <w:t>имать по расчету, но не менее ширины, указанной в п.</w:t>
            </w:r>
            <w:r w:rsidRPr="00371884">
              <w:rPr>
                <w:rFonts w:ascii="Times New Roman" w:hAnsi="Times New Roman" w:cs="Times New Roman"/>
                <w:b w:val="0"/>
                <w:sz w:val="24"/>
                <w:szCs w:val="24"/>
              </w:rPr>
              <w:t xml:space="preserve"> 11.4. </w:t>
            </w:r>
            <w:r w:rsidRPr="00371884">
              <w:rPr>
                <w:rFonts w:ascii="Times New Roman" w:hAnsi="Times New Roman" w:cs="Times New Roman"/>
                <w:b w:val="0"/>
                <w:color w:val="000000"/>
                <w:sz w:val="24"/>
                <w:szCs w:val="24"/>
              </w:rPr>
              <w:t xml:space="preserve"> таб</w:t>
            </w:r>
            <w:r w:rsidRPr="00371884">
              <w:rPr>
                <w:rFonts w:ascii="Times New Roman" w:hAnsi="Times New Roman" w:cs="Times New Roman"/>
                <w:b w:val="0"/>
                <w:sz w:val="24"/>
                <w:szCs w:val="24"/>
              </w:rPr>
              <w:t>л</w:t>
            </w:r>
            <w:r w:rsidRPr="00371884">
              <w:rPr>
                <w:rFonts w:ascii="Times New Roman" w:hAnsi="Times New Roman" w:cs="Times New Roman"/>
                <w:b w:val="0"/>
                <w:color w:val="000000"/>
                <w:sz w:val="24"/>
                <w:szCs w:val="24"/>
              </w:rPr>
              <w:t xml:space="preserve">ицах 7,8 </w:t>
            </w:r>
          </w:p>
          <w:p w:rsidR="0081236F" w:rsidRPr="00371884" w:rsidRDefault="0081236F" w:rsidP="00ED6A0B">
            <w:pPr>
              <w:pStyle w:val="ConsPlusTitle"/>
              <w:widowControl/>
              <w:rPr>
                <w:rFonts w:ascii="Times New Roman" w:hAnsi="Times New Roman" w:cs="Times New Roman"/>
                <w:b w:val="0"/>
                <w:sz w:val="24"/>
                <w:szCs w:val="24"/>
              </w:rPr>
            </w:pPr>
            <w:r w:rsidRPr="00371884">
              <w:rPr>
                <w:rFonts w:ascii="Times New Roman" w:hAnsi="Times New Roman" w:cs="Times New Roman"/>
                <w:b w:val="0"/>
                <w:sz w:val="24"/>
                <w:szCs w:val="24"/>
              </w:rPr>
              <w:t>СП 42.13330.2011</w:t>
            </w:r>
          </w:p>
        </w:tc>
      </w:tr>
      <w:bookmarkEnd w:id="85"/>
    </w:tbl>
    <w:p w:rsidR="0081236F" w:rsidRPr="00D7176B" w:rsidRDefault="0081236F" w:rsidP="0081236F">
      <w:pPr>
        <w:ind w:firstLine="283"/>
        <w:jc w:val="both"/>
      </w:pPr>
    </w:p>
    <w:p w:rsidR="0081236F" w:rsidRPr="00D7176B" w:rsidRDefault="0081236F" w:rsidP="0081236F">
      <w:pPr>
        <w:pStyle w:val="10"/>
        <w:jc w:val="right"/>
        <w:rPr>
          <w:b/>
          <w:bCs w:val="0"/>
          <w:sz w:val="24"/>
        </w:rPr>
      </w:pPr>
      <w:r w:rsidRPr="00D7176B">
        <w:rPr>
          <w:b/>
          <w:bCs w:val="0"/>
          <w:sz w:val="24"/>
        </w:rPr>
        <w:t>ПРИЛОЖЕНИЕ И</w:t>
      </w:r>
    </w:p>
    <w:p w:rsidR="0081236F" w:rsidRPr="00D7176B" w:rsidRDefault="0081236F" w:rsidP="0081236F">
      <w:pPr>
        <w:pStyle w:val="10"/>
        <w:rPr>
          <w:sz w:val="24"/>
        </w:rPr>
      </w:pPr>
      <w:r w:rsidRPr="00D7176B">
        <w:rPr>
          <w:sz w:val="24"/>
        </w:rPr>
        <w:t xml:space="preserve">                         ПОРЯДОК СОДЕРЖАНИЯ СТРОИТЕЛЬНЫХ ПЛОЩАДОК</w:t>
      </w:r>
    </w:p>
    <w:p w:rsidR="0081236F" w:rsidRPr="00D7176B" w:rsidRDefault="0081236F" w:rsidP="0081236F">
      <w:pPr>
        <w:shd w:val="clear" w:color="auto" w:fill="FFFFFF"/>
        <w:ind w:firstLine="709"/>
        <w:jc w:val="both"/>
        <w:textAlignment w:val="baseline"/>
        <w:rPr>
          <w:szCs w:val="28"/>
        </w:rPr>
      </w:pPr>
      <w:r w:rsidRPr="00D7176B">
        <w:rPr>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81236F" w:rsidRPr="00D7176B" w:rsidRDefault="0081236F" w:rsidP="00323B0F">
      <w:pPr>
        <w:numPr>
          <w:ilvl w:val="1"/>
          <w:numId w:val="8"/>
        </w:numPr>
        <w:shd w:val="clear" w:color="auto" w:fill="FFFFFF"/>
        <w:tabs>
          <w:tab w:val="clear" w:pos="1440"/>
          <w:tab w:val="num" w:pos="709"/>
        </w:tabs>
        <w:ind w:left="0" w:firstLine="425"/>
        <w:jc w:val="both"/>
        <w:textAlignment w:val="baseline"/>
        <w:rPr>
          <w:szCs w:val="28"/>
        </w:rPr>
      </w:pPr>
      <w:r w:rsidRPr="00D7176B">
        <w:rPr>
          <w:szCs w:val="28"/>
        </w:rPr>
        <w:t>панели ограждений должны быть выполнены из однородных материалов;</w:t>
      </w:r>
    </w:p>
    <w:p w:rsidR="0081236F" w:rsidRPr="00D7176B" w:rsidRDefault="0081236F" w:rsidP="00323B0F">
      <w:pPr>
        <w:numPr>
          <w:ilvl w:val="1"/>
          <w:numId w:val="8"/>
        </w:numPr>
        <w:shd w:val="clear" w:color="auto" w:fill="FFFFFF"/>
        <w:tabs>
          <w:tab w:val="clear" w:pos="1440"/>
          <w:tab w:val="num" w:pos="709"/>
        </w:tabs>
        <w:ind w:left="0" w:firstLine="425"/>
        <w:jc w:val="both"/>
        <w:textAlignment w:val="baseline"/>
        <w:rPr>
          <w:szCs w:val="28"/>
        </w:rPr>
      </w:pPr>
      <w:r w:rsidRPr="00D7176B">
        <w:rPr>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81236F" w:rsidRPr="00D7176B" w:rsidRDefault="0081236F" w:rsidP="00323B0F">
      <w:pPr>
        <w:numPr>
          <w:ilvl w:val="1"/>
          <w:numId w:val="8"/>
        </w:numPr>
        <w:shd w:val="clear" w:color="auto" w:fill="FFFFFF"/>
        <w:tabs>
          <w:tab w:val="clear" w:pos="1440"/>
          <w:tab w:val="num" w:pos="709"/>
        </w:tabs>
        <w:ind w:left="0" w:firstLine="425"/>
        <w:jc w:val="both"/>
        <w:textAlignment w:val="baseline"/>
        <w:rPr>
          <w:szCs w:val="28"/>
        </w:rPr>
      </w:pPr>
      <w:r w:rsidRPr="00D7176B">
        <w:rPr>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81236F" w:rsidRPr="00D7176B" w:rsidRDefault="0081236F" w:rsidP="00323B0F">
      <w:pPr>
        <w:numPr>
          <w:ilvl w:val="1"/>
          <w:numId w:val="8"/>
        </w:numPr>
        <w:shd w:val="clear" w:color="auto" w:fill="FFFFFF"/>
        <w:tabs>
          <w:tab w:val="clear" w:pos="1440"/>
          <w:tab w:val="num" w:pos="709"/>
        </w:tabs>
        <w:ind w:left="0" w:firstLine="425"/>
        <w:jc w:val="both"/>
        <w:textAlignment w:val="baseline"/>
        <w:rPr>
          <w:szCs w:val="28"/>
        </w:rPr>
      </w:pPr>
      <w:r w:rsidRPr="00D7176B">
        <w:rPr>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81236F" w:rsidRPr="00D7176B" w:rsidRDefault="0081236F" w:rsidP="00323B0F">
      <w:pPr>
        <w:numPr>
          <w:ilvl w:val="1"/>
          <w:numId w:val="8"/>
        </w:numPr>
        <w:shd w:val="clear" w:color="auto" w:fill="FFFFFF"/>
        <w:tabs>
          <w:tab w:val="clear" w:pos="1440"/>
          <w:tab w:val="num" w:pos="709"/>
        </w:tabs>
        <w:ind w:left="0" w:firstLine="425"/>
        <w:jc w:val="both"/>
        <w:textAlignment w:val="baseline"/>
        <w:rPr>
          <w:szCs w:val="28"/>
        </w:rPr>
      </w:pPr>
      <w:r w:rsidRPr="00D7176B">
        <w:rPr>
          <w:szCs w:val="28"/>
        </w:rPr>
        <w:t>повреждение ограждений необходимо устранять незамедлительно;</w:t>
      </w:r>
    </w:p>
    <w:p w:rsidR="0081236F" w:rsidRPr="00D7176B" w:rsidRDefault="0081236F" w:rsidP="00323B0F">
      <w:pPr>
        <w:numPr>
          <w:ilvl w:val="1"/>
          <w:numId w:val="8"/>
        </w:numPr>
        <w:shd w:val="clear" w:color="auto" w:fill="FFFFFF"/>
        <w:tabs>
          <w:tab w:val="clear" w:pos="1440"/>
          <w:tab w:val="num" w:pos="709"/>
        </w:tabs>
        <w:ind w:left="0" w:firstLine="425"/>
        <w:jc w:val="both"/>
        <w:textAlignment w:val="baseline"/>
        <w:rPr>
          <w:szCs w:val="28"/>
        </w:rPr>
      </w:pPr>
      <w:r w:rsidRPr="00D7176B">
        <w:rPr>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81236F" w:rsidRPr="00D7176B" w:rsidRDefault="0081236F" w:rsidP="00323B0F">
      <w:pPr>
        <w:numPr>
          <w:ilvl w:val="1"/>
          <w:numId w:val="8"/>
        </w:numPr>
        <w:shd w:val="clear" w:color="auto" w:fill="FFFFFF"/>
        <w:tabs>
          <w:tab w:val="clear" w:pos="1440"/>
          <w:tab w:val="num" w:pos="709"/>
        </w:tabs>
        <w:ind w:left="0" w:firstLine="425"/>
        <w:jc w:val="both"/>
        <w:textAlignment w:val="baseline"/>
        <w:rPr>
          <w:szCs w:val="28"/>
        </w:rPr>
      </w:pPr>
      <w:r w:rsidRPr="00D7176B">
        <w:rPr>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рекомендуется устройство сетчатого ограждения по 5 м от места въезда/выезда на строительную площадку, кроме того, рекомендуется в данных местах установка знаков «Берегись автомобиля»);</w:t>
      </w:r>
    </w:p>
    <w:p w:rsidR="0081236F" w:rsidRPr="00D7176B" w:rsidRDefault="0081236F" w:rsidP="00323B0F">
      <w:pPr>
        <w:numPr>
          <w:ilvl w:val="1"/>
          <w:numId w:val="8"/>
        </w:numPr>
        <w:shd w:val="clear" w:color="auto" w:fill="FFFFFF"/>
        <w:tabs>
          <w:tab w:val="clear" w:pos="1440"/>
          <w:tab w:val="num" w:pos="709"/>
        </w:tabs>
        <w:ind w:left="0" w:firstLine="425"/>
        <w:jc w:val="both"/>
        <w:textAlignment w:val="baseline"/>
        <w:rPr>
          <w:szCs w:val="28"/>
        </w:rPr>
      </w:pPr>
      <w:r w:rsidRPr="00D7176B">
        <w:rPr>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81236F" w:rsidRPr="00D7176B" w:rsidRDefault="0081236F" w:rsidP="00323B0F">
      <w:pPr>
        <w:numPr>
          <w:ilvl w:val="1"/>
          <w:numId w:val="8"/>
        </w:numPr>
        <w:shd w:val="clear" w:color="auto" w:fill="FFFFFF"/>
        <w:tabs>
          <w:tab w:val="clear" w:pos="1440"/>
          <w:tab w:val="num" w:pos="709"/>
        </w:tabs>
        <w:ind w:left="0" w:firstLine="425"/>
        <w:jc w:val="both"/>
        <w:textAlignment w:val="baseline"/>
        <w:rPr>
          <w:szCs w:val="28"/>
        </w:rPr>
      </w:pPr>
      <w:r w:rsidRPr="00D7176B">
        <w:rPr>
          <w:szCs w:val="28"/>
        </w:rPr>
        <w:t>конструкция тротуара для прохода пешеходов должна быть шириной не менее 1,2 м;</w:t>
      </w:r>
    </w:p>
    <w:p w:rsidR="0081236F" w:rsidRPr="00D7176B" w:rsidRDefault="0081236F" w:rsidP="00323B0F">
      <w:pPr>
        <w:numPr>
          <w:ilvl w:val="1"/>
          <w:numId w:val="8"/>
        </w:numPr>
        <w:shd w:val="clear" w:color="auto" w:fill="FFFFFF"/>
        <w:tabs>
          <w:tab w:val="clear" w:pos="1440"/>
          <w:tab w:val="num" w:pos="709"/>
        </w:tabs>
        <w:ind w:left="0" w:firstLine="425"/>
        <w:jc w:val="both"/>
        <w:textAlignment w:val="baseline"/>
        <w:rPr>
          <w:szCs w:val="28"/>
        </w:rPr>
      </w:pPr>
      <w:r w:rsidRPr="00D7176B">
        <w:rPr>
          <w:szCs w:val="28"/>
        </w:rPr>
        <w:lastRenderedPageBreak/>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81236F" w:rsidRPr="00D7176B" w:rsidRDefault="0081236F" w:rsidP="00323B0F">
      <w:pPr>
        <w:numPr>
          <w:ilvl w:val="1"/>
          <w:numId w:val="8"/>
        </w:numPr>
        <w:shd w:val="clear" w:color="auto" w:fill="FFFFFF"/>
        <w:tabs>
          <w:tab w:val="clear" w:pos="1440"/>
          <w:tab w:val="num" w:pos="709"/>
        </w:tabs>
        <w:ind w:left="0" w:firstLine="425"/>
        <w:jc w:val="both"/>
        <w:textAlignment w:val="baseline"/>
        <w:rPr>
          <w:szCs w:val="28"/>
        </w:rPr>
      </w:pPr>
      <w:r w:rsidRPr="00D7176B">
        <w:rPr>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(рекомендуется использовать моечные посты автотранспорта заводского изготовления с замкнутым циклом водооборота и утилизацией стоков);</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Выполнить работы по устройству постоянных и временных внутриплощадочных проездов;</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lastRenderedPageBreak/>
        <w:t xml:space="preserve"> Обустроить временные подъездные пути с учетом требований по предотвращению повреждений древесно-кустарниковой растительности;</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Не допускать наличие искривлений и провисаний фасадной сетки.</w:t>
      </w:r>
    </w:p>
    <w:p w:rsidR="0081236F" w:rsidRPr="00D7176B" w:rsidRDefault="0081236F" w:rsidP="00323B0F">
      <w:pPr>
        <w:numPr>
          <w:ilvl w:val="0"/>
          <w:numId w:val="8"/>
        </w:numPr>
        <w:shd w:val="clear" w:color="auto" w:fill="FFFFFF"/>
        <w:ind w:left="0" w:firstLine="709"/>
        <w:jc w:val="both"/>
        <w:textAlignment w:val="baseline"/>
        <w:rPr>
          <w:szCs w:val="28"/>
        </w:rPr>
      </w:pPr>
      <w:r w:rsidRPr="00D7176B">
        <w:rPr>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81236F" w:rsidRPr="00D7176B" w:rsidRDefault="0081236F" w:rsidP="00323B0F">
      <w:pPr>
        <w:pStyle w:val="af4"/>
        <w:numPr>
          <w:ilvl w:val="0"/>
          <w:numId w:val="9"/>
        </w:numPr>
        <w:shd w:val="clear" w:color="auto" w:fill="FFFFFF"/>
        <w:ind w:left="0" w:firstLine="425"/>
        <w:jc w:val="both"/>
        <w:textAlignment w:val="baseline"/>
        <w:rPr>
          <w:sz w:val="28"/>
          <w:szCs w:val="28"/>
        </w:rPr>
      </w:pPr>
      <w:r w:rsidRPr="00D7176B">
        <w:rPr>
          <w:sz w:val="28"/>
          <w:szCs w:val="28"/>
        </w:rPr>
        <w:t xml:space="preserve"> вынос грунта, бетонной смеси, грязи и мусора колесами транспортных средств с территорий строительных площадок;</w:t>
      </w:r>
    </w:p>
    <w:p w:rsidR="0081236F" w:rsidRPr="00D7176B" w:rsidRDefault="0081236F" w:rsidP="00323B0F">
      <w:pPr>
        <w:pStyle w:val="af4"/>
        <w:numPr>
          <w:ilvl w:val="0"/>
          <w:numId w:val="9"/>
        </w:numPr>
        <w:shd w:val="clear" w:color="auto" w:fill="FFFFFF"/>
        <w:ind w:left="0" w:firstLine="425"/>
        <w:jc w:val="both"/>
        <w:textAlignment w:val="baseline"/>
        <w:rPr>
          <w:sz w:val="28"/>
          <w:szCs w:val="28"/>
        </w:rPr>
      </w:pPr>
      <w:r w:rsidRPr="00D7176B">
        <w:rPr>
          <w:sz w:val="28"/>
          <w:szCs w:val="28"/>
        </w:rPr>
        <w:t xml:space="preserve"> 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81236F" w:rsidRPr="00D7176B" w:rsidRDefault="0081236F" w:rsidP="00323B0F">
      <w:pPr>
        <w:pStyle w:val="af4"/>
        <w:numPr>
          <w:ilvl w:val="0"/>
          <w:numId w:val="9"/>
        </w:numPr>
        <w:shd w:val="clear" w:color="auto" w:fill="FFFFFF"/>
        <w:ind w:left="0" w:firstLine="425"/>
        <w:jc w:val="both"/>
        <w:textAlignment w:val="baseline"/>
        <w:rPr>
          <w:sz w:val="28"/>
          <w:szCs w:val="28"/>
        </w:rPr>
      </w:pPr>
      <w:r w:rsidRPr="00D7176B">
        <w:rPr>
          <w:sz w:val="28"/>
          <w:szCs w:val="28"/>
        </w:rPr>
        <w:t xml:space="preserve"> сбор, хранение твердых коммунальных отходов и строительных отходов вне контейнеров и бункеров;</w:t>
      </w:r>
    </w:p>
    <w:p w:rsidR="0081236F" w:rsidRPr="00D7176B" w:rsidRDefault="0081236F" w:rsidP="00323B0F">
      <w:pPr>
        <w:pStyle w:val="af4"/>
        <w:numPr>
          <w:ilvl w:val="0"/>
          <w:numId w:val="9"/>
        </w:numPr>
        <w:shd w:val="clear" w:color="auto" w:fill="FFFFFF"/>
        <w:ind w:left="0" w:firstLine="425"/>
        <w:jc w:val="both"/>
        <w:textAlignment w:val="baseline"/>
        <w:rPr>
          <w:sz w:val="28"/>
          <w:szCs w:val="28"/>
        </w:rPr>
      </w:pPr>
      <w:r w:rsidRPr="00D7176B">
        <w:rPr>
          <w:sz w:val="28"/>
          <w:szCs w:val="28"/>
        </w:rPr>
        <w:t xml:space="preserve"> разведение костров, сжигание твердых коммунальных и строительных отходов;</w:t>
      </w:r>
    </w:p>
    <w:p w:rsidR="0081236F" w:rsidRPr="00D7176B" w:rsidRDefault="0081236F" w:rsidP="0081236F">
      <w:pPr>
        <w:pStyle w:val="ac"/>
        <w:spacing w:after="0"/>
        <w:jc w:val="both"/>
      </w:pPr>
      <w:r w:rsidRPr="00D7176B">
        <w:rPr>
          <w:sz w:val="28"/>
          <w:szCs w:val="28"/>
        </w:rPr>
        <w:t xml:space="preserve"> 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933FD1" w:rsidRPr="00D7176B" w:rsidRDefault="00933FD1" w:rsidP="0081236F">
      <w:pPr>
        <w:ind w:firstLine="15"/>
        <w:jc w:val="center"/>
        <w:rPr>
          <w:bCs/>
          <w:spacing w:val="-4"/>
          <w:szCs w:val="28"/>
        </w:rPr>
      </w:pPr>
    </w:p>
    <w:sectPr w:rsidR="00933FD1" w:rsidRPr="00D7176B" w:rsidSect="00ED6A0B">
      <w:headerReference w:type="even" r:id="rId10"/>
      <w:footerReference w:type="default" r:id="rId11"/>
      <w:pgSz w:w="11907" w:h="16834" w:code="9"/>
      <w:pgMar w:top="1134" w:right="567" w:bottom="1134"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BA" w:rsidRDefault="00E30EBA">
      <w:r>
        <w:separator/>
      </w:r>
    </w:p>
  </w:endnote>
  <w:endnote w:type="continuationSeparator" w:id="0">
    <w:p w:rsidR="00E30EBA" w:rsidRDefault="00E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ndale Sans UI">
    <w:altName w:val="Arial Unicode MS"/>
    <w:charset w:val="CC"/>
    <w:family w:val="auto"/>
    <w:pitch w:val="variable"/>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0B" w:rsidRDefault="00ED6A0B">
    <w:pPr>
      <w:pStyle w:val="a6"/>
      <w:jc w:val="center"/>
    </w:pPr>
    <w:r>
      <w:fldChar w:fldCharType="begin"/>
    </w:r>
    <w:r>
      <w:instrText>PAGE   \* MERGEFORMAT</w:instrText>
    </w:r>
    <w:r>
      <w:fldChar w:fldCharType="separate"/>
    </w:r>
    <w:r w:rsidR="003162FD">
      <w:rPr>
        <w:noProof/>
      </w:rPr>
      <w:t>3</w:t>
    </w:r>
    <w:r>
      <w:fldChar w:fldCharType="end"/>
    </w:r>
  </w:p>
  <w:p w:rsidR="00ED6A0B" w:rsidRDefault="00ED6A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BA" w:rsidRDefault="00E30EBA">
      <w:r>
        <w:separator/>
      </w:r>
    </w:p>
  </w:footnote>
  <w:footnote w:type="continuationSeparator" w:id="0">
    <w:p w:rsidR="00E30EBA" w:rsidRDefault="00E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0B" w:rsidRDefault="00ED6A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D6A0B" w:rsidRDefault="00ED6A0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Times New Roman" w:hAnsi="Times New Roman"/>
        <w:sz w:val="24"/>
        <w:szCs w:val="29"/>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940186"/>
    <w:multiLevelType w:val="multilevel"/>
    <w:tmpl w:val="2BACD18E"/>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472921E3"/>
    <w:multiLevelType w:val="multilevel"/>
    <w:tmpl w:val="7428AE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2"/>
  </w:num>
  <w:num w:numId="4">
    <w:abstractNumId w:val="9"/>
  </w:num>
  <w:num w:numId="5">
    <w:abstractNumId w:val="7"/>
  </w:num>
  <w:num w:numId="6">
    <w:abstractNumId w:val="5"/>
  </w:num>
  <w:num w:numId="7">
    <w:abstractNumId w:val="4"/>
  </w:num>
  <w:num w:numId="8">
    <w:abstractNumId w:val="1"/>
  </w:num>
  <w:num w:numId="9">
    <w:abstractNumId w:val="8"/>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AF"/>
    <w:rsid w:val="00001D18"/>
    <w:rsid w:val="00003CD9"/>
    <w:rsid w:val="000041A0"/>
    <w:rsid w:val="000059E6"/>
    <w:rsid w:val="000104BF"/>
    <w:rsid w:val="00012032"/>
    <w:rsid w:val="00015388"/>
    <w:rsid w:val="000200A3"/>
    <w:rsid w:val="00023A4B"/>
    <w:rsid w:val="00027856"/>
    <w:rsid w:val="00030736"/>
    <w:rsid w:val="000370BB"/>
    <w:rsid w:val="000370C9"/>
    <w:rsid w:val="00037749"/>
    <w:rsid w:val="00047968"/>
    <w:rsid w:val="00050098"/>
    <w:rsid w:val="0005131A"/>
    <w:rsid w:val="00052F78"/>
    <w:rsid w:val="00061661"/>
    <w:rsid w:val="00065B61"/>
    <w:rsid w:val="00066AD9"/>
    <w:rsid w:val="000753CA"/>
    <w:rsid w:val="00075A45"/>
    <w:rsid w:val="0008189B"/>
    <w:rsid w:val="0008223A"/>
    <w:rsid w:val="000836B6"/>
    <w:rsid w:val="000902D8"/>
    <w:rsid w:val="000A69A0"/>
    <w:rsid w:val="000B7477"/>
    <w:rsid w:val="000C23A0"/>
    <w:rsid w:val="000C45BC"/>
    <w:rsid w:val="000C46DB"/>
    <w:rsid w:val="000D143C"/>
    <w:rsid w:val="000E19BC"/>
    <w:rsid w:val="000E367C"/>
    <w:rsid w:val="000F26B5"/>
    <w:rsid w:val="00101BA4"/>
    <w:rsid w:val="00103630"/>
    <w:rsid w:val="001042FC"/>
    <w:rsid w:val="0010510A"/>
    <w:rsid w:val="001066EA"/>
    <w:rsid w:val="00110C09"/>
    <w:rsid w:val="00113649"/>
    <w:rsid w:val="00117D60"/>
    <w:rsid w:val="00153F9B"/>
    <w:rsid w:val="00155844"/>
    <w:rsid w:val="001560E7"/>
    <w:rsid w:val="00162B61"/>
    <w:rsid w:val="00166FE6"/>
    <w:rsid w:val="00170EB9"/>
    <w:rsid w:val="00170FBE"/>
    <w:rsid w:val="00171E62"/>
    <w:rsid w:val="00184AFF"/>
    <w:rsid w:val="00186E87"/>
    <w:rsid w:val="0019291B"/>
    <w:rsid w:val="001A2C36"/>
    <w:rsid w:val="001A7ADD"/>
    <w:rsid w:val="001A7D94"/>
    <w:rsid w:val="001B030A"/>
    <w:rsid w:val="001B2CC5"/>
    <w:rsid w:val="001C01F5"/>
    <w:rsid w:val="001C33BA"/>
    <w:rsid w:val="001C71C6"/>
    <w:rsid w:val="001C7627"/>
    <w:rsid w:val="001D0A39"/>
    <w:rsid w:val="001D354E"/>
    <w:rsid w:val="001D4D74"/>
    <w:rsid w:val="001E41A4"/>
    <w:rsid w:val="001E5D2C"/>
    <w:rsid w:val="001E774F"/>
    <w:rsid w:val="001F0BE0"/>
    <w:rsid w:val="001F344D"/>
    <w:rsid w:val="001F4676"/>
    <w:rsid w:val="00207581"/>
    <w:rsid w:val="00207AD5"/>
    <w:rsid w:val="002103AA"/>
    <w:rsid w:val="00213E85"/>
    <w:rsid w:val="00221658"/>
    <w:rsid w:val="002250D3"/>
    <w:rsid w:val="00232AA4"/>
    <w:rsid w:val="00235E90"/>
    <w:rsid w:val="00240070"/>
    <w:rsid w:val="0024293B"/>
    <w:rsid w:val="002442D6"/>
    <w:rsid w:val="00244CAD"/>
    <w:rsid w:val="00245F36"/>
    <w:rsid w:val="00246075"/>
    <w:rsid w:val="00250522"/>
    <w:rsid w:val="00253DD6"/>
    <w:rsid w:val="0025590D"/>
    <w:rsid w:val="00263C42"/>
    <w:rsid w:val="0026681C"/>
    <w:rsid w:val="002705D9"/>
    <w:rsid w:val="00281818"/>
    <w:rsid w:val="00282556"/>
    <w:rsid w:val="002915BD"/>
    <w:rsid w:val="00291CE2"/>
    <w:rsid w:val="002A032A"/>
    <w:rsid w:val="002A279B"/>
    <w:rsid w:val="002C092B"/>
    <w:rsid w:val="002C1262"/>
    <w:rsid w:val="002C191E"/>
    <w:rsid w:val="002C1C65"/>
    <w:rsid w:val="002C2565"/>
    <w:rsid w:val="002C4319"/>
    <w:rsid w:val="002C7392"/>
    <w:rsid w:val="002D57B5"/>
    <w:rsid w:val="002E2941"/>
    <w:rsid w:val="002E3331"/>
    <w:rsid w:val="002E5BCC"/>
    <w:rsid w:val="002F0371"/>
    <w:rsid w:val="002F4BB1"/>
    <w:rsid w:val="00300C17"/>
    <w:rsid w:val="00302042"/>
    <w:rsid w:val="00302F84"/>
    <w:rsid w:val="00304F8E"/>
    <w:rsid w:val="00306C5C"/>
    <w:rsid w:val="0030700C"/>
    <w:rsid w:val="003162FD"/>
    <w:rsid w:val="0031650D"/>
    <w:rsid w:val="00321687"/>
    <w:rsid w:val="00321BEE"/>
    <w:rsid w:val="003232D5"/>
    <w:rsid w:val="00323B0F"/>
    <w:rsid w:val="00326BC7"/>
    <w:rsid w:val="00331DDD"/>
    <w:rsid w:val="003330FA"/>
    <w:rsid w:val="0033310A"/>
    <w:rsid w:val="003332D1"/>
    <w:rsid w:val="00337A0A"/>
    <w:rsid w:val="003470D7"/>
    <w:rsid w:val="00347FC5"/>
    <w:rsid w:val="00352778"/>
    <w:rsid w:val="00356E18"/>
    <w:rsid w:val="00363ADE"/>
    <w:rsid w:val="00371884"/>
    <w:rsid w:val="0037246A"/>
    <w:rsid w:val="00373469"/>
    <w:rsid w:val="00374757"/>
    <w:rsid w:val="00376AB0"/>
    <w:rsid w:val="00377A02"/>
    <w:rsid w:val="00386055"/>
    <w:rsid w:val="00390917"/>
    <w:rsid w:val="003910C2"/>
    <w:rsid w:val="0039561A"/>
    <w:rsid w:val="003B0672"/>
    <w:rsid w:val="003C06A0"/>
    <w:rsid w:val="003C727F"/>
    <w:rsid w:val="003D0807"/>
    <w:rsid w:val="003D3CDC"/>
    <w:rsid w:val="003D76E5"/>
    <w:rsid w:val="003E0779"/>
    <w:rsid w:val="003E2F95"/>
    <w:rsid w:val="003E31C1"/>
    <w:rsid w:val="003E68BA"/>
    <w:rsid w:val="003F2F2C"/>
    <w:rsid w:val="003F7FD4"/>
    <w:rsid w:val="00404D70"/>
    <w:rsid w:val="00413A34"/>
    <w:rsid w:val="00415069"/>
    <w:rsid w:val="00415DE3"/>
    <w:rsid w:val="00423DBE"/>
    <w:rsid w:val="00426569"/>
    <w:rsid w:val="00427A19"/>
    <w:rsid w:val="00432ADF"/>
    <w:rsid w:val="00434B48"/>
    <w:rsid w:val="004353BE"/>
    <w:rsid w:val="00456C88"/>
    <w:rsid w:val="004633B3"/>
    <w:rsid w:val="00467F1E"/>
    <w:rsid w:val="004701AD"/>
    <w:rsid w:val="004706E4"/>
    <w:rsid w:val="00472241"/>
    <w:rsid w:val="00482A68"/>
    <w:rsid w:val="0048383C"/>
    <w:rsid w:val="004865A3"/>
    <w:rsid w:val="0049229E"/>
    <w:rsid w:val="004A1924"/>
    <w:rsid w:val="004A1B42"/>
    <w:rsid w:val="004B1442"/>
    <w:rsid w:val="004C3B27"/>
    <w:rsid w:val="004C3BFE"/>
    <w:rsid w:val="004C6C3E"/>
    <w:rsid w:val="004C74DF"/>
    <w:rsid w:val="004E3527"/>
    <w:rsid w:val="004E5F40"/>
    <w:rsid w:val="004F7682"/>
    <w:rsid w:val="00510633"/>
    <w:rsid w:val="00510B9B"/>
    <w:rsid w:val="005129F7"/>
    <w:rsid w:val="00523FEA"/>
    <w:rsid w:val="00530818"/>
    <w:rsid w:val="00532C30"/>
    <w:rsid w:val="00532CFA"/>
    <w:rsid w:val="00535FAC"/>
    <w:rsid w:val="00537AA6"/>
    <w:rsid w:val="00540714"/>
    <w:rsid w:val="00543136"/>
    <w:rsid w:val="00557F17"/>
    <w:rsid w:val="00560224"/>
    <w:rsid w:val="00562CD0"/>
    <w:rsid w:val="00563C74"/>
    <w:rsid w:val="00565940"/>
    <w:rsid w:val="0057039F"/>
    <w:rsid w:val="00574267"/>
    <w:rsid w:val="00574F12"/>
    <w:rsid w:val="005818BC"/>
    <w:rsid w:val="00585FF7"/>
    <w:rsid w:val="00597813"/>
    <w:rsid w:val="005A5DBD"/>
    <w:rsid w:val="005B5853"/>
    <w:rsid w:val="005C61D8"/>
    <w:rsid w:val="005E401C"/>
    <w:rsid w:val="005E46E7"/>
    <w:rsid w:val="005F29EB"/>
    <w:rsid w:val="005F5216"/>
    <w:rsid w:val="005F612E"/>
    <w:rsid w:val="005F6276"/>
    <w:rsid w:val="005F70A9"/>
    <w:rsid w:val="006038D3"/>
    <w:rsid w:val="0060401D"/>
    <w:rsid w:val="00604E56"/>
    <w:rsid w:val="0060514D"/>
    <w:rsid w:val="0061174C"/>
    <w:rsid w:val="006153F4"/>
    <w:rsid w:val="0062090F"/>
    <w:rsid w:val="00631222"/>
    <w:rsid w:val="0063224C"/>
    <w:rsid w:val="006340DD"/>
    <w:rsid w:val="00636DE5"/>
    <w:rsid w:val="0064256C"/>
    <w:rsid w:val="006443D1"/>
    <w:rsid w:val="00647495"/>
    <w:rsid w:val="00660D6F"/>
    <w:rsid w:val="0067030B"/>
    <w:rsid w:val="00671D54"/>
    <w:rsid w:val="006805E8"/>
    <w:rsid w:val="006828B1"/>
    <w:rsid w:val="006A0907"/>
    <w:rsid w:val="006B3513"/>
    <w:rsid w:val="006C1467"/>
    <w:rsid w:val="006C216A"/>
    <w:rsid w:val="006C40EF"/>
    <w:rsid w:val="006D0FD9"/>
    <w:rsid w:val="006D1139"/>
    <w:rsid w:val="006D7D46"/>
    <w:rsid w:val="006D7F4F"/>
    <w:rsid w:val="006F0B16"/>
    <w:rsid w:val="006F0F8E"/>
    <w:rsid w:val="006F1D07"/>
    <w:rsid w:val="006F5E96"/>
    <w:rsid w:val="00701BFA"/>
    <w:rsid w:val="00701E3D"/>
    <w:rsid w:val="007034A7"/>
    <w:rsid w:val="00703ACC"/>
    <w:rsid w:val="0071177C"/>
    <w:rsid w:val="007212E8"/>
    <w:rsid w:val="007305A7"/>
    <w:rsid w:val="007320BC"/>
    <w:rsid w:val="00741750"/>
    <w:rsid w:val="00742399"/>
    <w:rsid w:val="00742DA8"/>
    <w:rsid w:val="00743578"/>
    <w:rsid w:val="00744C5A"/>
    <w:rsid w:val="007465FE"/>
    <w:rsid w:val="00750ACD"/>
    <w:rsid w:val="0076360F"/>
    <w:rsid w:val="00764148"/>
    <w:rsid w:val="00767DEC"/>
    <w:rsid w:val="007779DD"/>
    <w:rsid w:val="007A1A23"/>
    <w:rsid w:val="007B182C"/>
    <w:rsid w:val="007B5715"/>
    <w:rsid w:val="007C566B"/>
    <w:rsid w:val="007C7BBB"/>
    <w:rsid w:val="007D431C"/>
    <w:rsid w:val="007D7FA1"/>
    <w:rsid w:val="007E0D08"/>
    <w:rsid w:val="007E15AD"/>
    <w:rsid w:val="007E23F8"/>
    <w:rsid w:val="007E2976"/>
    <w:rsid w:val="007E3EC4"/>
    <w:rsid w:val="007F0D3F"/>
    <w:rsid w:val="007F2FB8"/>
    <w:rsid w:val="0081236F"/>
    <w:rsid w:val="00816A1B"/>
    <w:rsid w:val="00816D2E"/>
    <w:rsid w:val="00816F61"/>
    <w:rsid w:val="008174A6"/>
    <w:rsid w:val="00824B60"/>
    <w:rsid w:val="00844B1D"/>
    <w:rsid w:val="00846AE3"/>
    <w:rsid w:val="008513A7"/>
    <w:rsid w:val="0085748E"/>
    <w:rsid w:val="00860F83"/>
    <w:rsid w:val="00861008"/>
    <w:rsid w:val="00862AD7"/>
    <w:rsid w:val="0086708E"/>
    <w:rsid w:val="00867102"/>
    <w:rsid w:val="008673B0"/>
    <w:rsid w:val="008711D3"/>
    <w:rsid w:val="0087630E"/>
    <w:rsid w:val="008803A3"/>
    <w:rsid w:val="00880A33"/>
    <w:rsid w:val="008822D5"/>
    <w:rsid w:val="00887CAA"/>
    <w:rsid w:val="0089311F"/>
    <w:rsid w:val="00893A5D"/>
    <w:rsid w:val="00894528"/>
    <w:rsid w:val="00896D18"/>
    <w:rsid w:val="008A1C48"/>
    <w:rsid w:val="008A4F52"/>
    <w:rsid w:val="008B768B"/>
    <w:rsid w:val="008C3B1C"/>
    <w:rsid w:val="008C4743"/>
    <w:rsid w:val="008C5DC9"/>
    <w:rsid w:val="008C66FF"/>
    <w:rsid w:val="008D23B8"/>
    <w:rsid w:val="008D7AF6"/>
    <w:rsid w:val="008F2F83"/>
    <w:rsid w:val="008F5150"/>
    <w:rsid w:val="008F54F1"/>
    <w:rsid w:val="009004EA"/>
    <w:rsid w:val="00901CB1"/>
    <w:rsid w:val="00904D7A"/>
    <w:rsid w:val="00907597"/>
    <w:rsid w:val="00911C60"/>
    <w:rsid w:val="00916E2C"/>
    <w:rsid w:val="00917239"/>
    <w:rsid w:val="00924F93"/>
    <w:rsid w:val="00933FD1"/>
    <w:rsid w:val="0094166D"/>
    <w:rsid w:val="00946039"/>
    <w:rsid w:val="00946E9A"/>
    <w:rsid w:val="009514FA"/>
    <w:rsid w:val="00954903"/>
    <w:rsid w:val="00955B8D"/>
    <w:rsid w:val="009625DE"/>
    <w:rsid w:val="00964039"/>
    <w:rsid w:val="00972AB3"/>
    <w:rsid w:val="0097650C"/>
    <w:rsid w:val="00980035"/>
    <w:rsid w:val="00984B1C"/>
    <w:rsid w:val="00984CD8"/>
    <w:rsid w:val="00984CEE"/>
    <w:rsid w:val="00984E81"/>
    <w:rsid w:val="00991952"/>
    <w:rsid w:val="0099466C"/>
    <w:rsid w:val="00994F2B"/>
    <w:rsid w:val="00996908"/>
    <w:rsid w:val="009A0D18"/>
    <w:rsid w:val="009A6DD7"/>
    <w:rsid w:val="009B1550"/>
    <w:rsid w:val="009B775C"/>
    <w:rsid w:val="009C1C8C"/>
    <w:rsid w:val="009C70FB"/>
    <w:rsid w:val="009D051C"/>
    <w:rsid w:val="009D3A00"/>
    <w:rsid w:val="009D49CC"/>
    <w:rsid w:val="009D7CC1"/>
    <w:rsid w:val="009E1646"/>
    <w:rsid w:val="009E4C52"/>
    <w:rsid w:val="009F16C0"/>
    <w:rsid w:val="009F19E8"/>
    <w:rsid w:val="00A03168"/>
    <w:rsid w:val="00A035D1"/>
    <w:rsid w:val="00A059D7"/>
    <w:rsid w:val="00A106C4"/>
    <w:rsid w:val="00A14669"/>
    <w:rsid w:val="00A16E69"/>
    <w:rsid w:val="00A178FD"/>
    <w:rsid w:val="00A20BA7"/>
    <w:rsid w:val="00A232AB"/>
    <w:rsid w:val="00A262EC"/>
    <w:rsid w:val="00A27140"/>
    <w:rsid w:val="00A360BA"/>
    <w:rsid w:val="00A42E4C"/>
    <w:rsid w:val="00A46D81"/>
    <w:rsid w:val="00A5023D"/>
    <w:rsid w:val="00A5055B"/>
    <w:rsid w:val="00A51CD7"/>
    <w:rsid w:val="00A55D34"/>
    <w:rsid w:val="00A55FBD"/>
    <w:rsid w:val="00A56743"/>
    <w:rsid w:val="00A60FBE"/>
    <w:rsid w:val="00A6451A"/>
    <w:rsid w:val="00A65B2F"/>
    <w:rsid w:val="00A665A7"/>
    <w:rsid w:val="00A70B96"/>
    <w:rsid w:val="00A86587"/>
    <w:rsid w:val="00A960E1"/>
    <w:rsid w:val="00A97DDB"/>
    <w:rsid w:val="00AA4DE0"/>
    <w:rsid w:val="00AB01CD"/>
    <w:rsid w:val="00AC2D9D"/>
    <w:rsid w:val="00AD2957"/>
    <w:rsid w:val="00AD758C"/>
    <w:rsid w:val="00AE3480"/>
    <w:rsid w:val="00AE36DE"/>
    <w:rsid w:val="00AF3C1E"/>
    <w:rsid w:val="00AF46BA"/>
    <w:rsid w:val="00AF581A"/>
    <w:rsid w:val="00B00885"/>
    <w:rsid w:val="00B03AC3"/>
    <w:rsid w:val="00B04624"/>
    <w:rsid w:val="00B04AA8"/>
    <w:rsid w:val="00B10517"/>
    <w:rsid w:val="00B1244A"/>
    <w:rsid w:val="00B13161"/>
    <w:rsid w:val="00B1435E"/>
    <w:rsid w:val="00B16F12"/>
    <w:rsid w:val="00B260BA"/>
    <w:rsid w:val="00B263A0"/>
    <w:rsid w:val="00B26FB2"/>
    <w:rsid w:val="00B34BF1"/>
    <w:rsid w:val="00B44B12"/>
    <w:rsid w:val="00B517FA"/>
    <w:rsid w:val="00B629EF"/>
    <w:rsid w:val="00B63B9E"/>
    <w:rsid w:val="00B710F0"/>
    <w:rsid w:val="00B730FF"/>
    <w:rsid w:val="00B80120"/>
    <w:rsid w:val="00B86A2A"/>
    <w:rsid w:val="00B9142C"/>
    <w:rsid w:val="00BA662F"/>
    <w:rsid w:val="00BA7C4E"/>
    <w:rsid w:val="00BB1536"/>
    <w:rsid w:val="00BB1728"/>
    <w:rsid w:val="00BB47DB"/>
    <w:rsid w:val="00BB4EF4"/>
    <w:rsid w:val="00BB51E6"/>
    <w:rsid w:val="00BC0AC5"/>
    <w:rsid w:val="00BC1214"/>
    <w:rsid w:val="00BC227B"/>
    <w:rsid w:val="00BC58B0"/>
    <w:rsid w:val="00BC6767"/>
    <w:rsid w:val="00BD79F5"/>
    <w:rsid w:val="00BE02E3"/>
    <w:rsid w:val="00BE2541"/>
    <w:rsid w:val="00BE4859"/>
    <w:rsid w:val="00BE49B5"/>
    <w:rsid w:val="00BE65D1"/>
    <w:rsid w:val="00BF0AC7"/>
    <w:rsid w:val="00C0522D"/>
    <w:rsid w:val="00C065DA"/>
    <w:rsid w:val="00C146B7"/>
    <w:rsid w:val="00C14ECB"/>
    <w:rsid w:val="00C14F08"/>
    <w:rsid w:val="00C16CDC"/>
    <w:rsid w:val="00C21DF2"/>
    <w:rsid w:val="00C24BA3"/>
    <w:rsid w:val="00C31AE9"/>
    <w:rsid w:val="00C370F9"/>
    <w:rsid w:val="00C53465"/>
    <w:rsid w:val="00C541CE"/>
    <w:rsid w:val="00C5774A"/>
    <w:rsid w:val="00C57BC5"/>
    <w:rsid w:val="00C6085E"/>
    <w:rsid w:val="00C61739"/>
    <w:rsid w:val="00C63177"/>
    <w:rsid w:val="00C64BEB"/>
    <w:rsid w:val="00C71A72"/>
    <w:rsid w:val="00C73FF9"/>
    <w:rsid w:val="00C80F4F"/>
    <w:rsid w:val="00C81E4C"/>
    <w:rsid w:val="00C957FA"/>
    <w:rsid w:val="00CA7EB8"/>
    <w:rsid w:val="00CB1962"/>
    <w:rsid w:val="00CB2882"/>
    <w:rsid w:val="00CB4B0E"/>
    <w:rsid w:val="00CB6D4D"/>
    <w:rsid w:val="00CC2264"/>
    <w:rsid w:val="00CC4CE2"/>
    <w:rsid w:val="00CC522B"/>
    <w:rsid w:val="00CD5D0F"/>
    <w:rsid w:val="00CF0A2F"/>
    <w:rsid w:val="00CF0FCE"/>
    <w:rsid w:val="00CF1C3F"/>
    <w:rsid w:val="00CF483C"/>
    <w:rsid w:val="00D11391"/>
    <w:rsid w:val="00D12893"/>
    <w:rsid w:val="00D22E46"/>
    <w:rsid w:val="00D32827"/>
    <w:rsid w:val="00D35BAE"/>
    <w:rsid w:val="00D400B8"/>
    <w:rsid w:val="00D42AF8"/>
    <w:rsid w:val="00D44366"/>
    <w:rsid w:val="00D57FB4"/>
    <w:rsid w:val="00D60295"/>
    <w:rsid w:val="00D63F4D"/>
    <w:rsid w:val="00D7176B"/>
    <w:rsid w:val="00D7263C"/>
    <w:rsid w:val="00D737F8"/>
    <w:rsid w:val="00D765C4"/>
    <w:rsid w:val="00D9542F"/>
    <w:rsid w:val="00DA6E10"/>
    <w:rsid w:val="00DB07AC"/>
    <w:rsid w:val="00DC5D6E"/>
    <w:rsid w:val="00DC6C38"/>
    <w:rsid w:val="00DD48C0"/>
    <w:rsid w:val="00DD567E"/>
    <w:rsid w:val="00DF33AE"/>
    <w:rsid w:val="00DF55D5"/>
    <w:rsid w:val="00E11789"/>
    <w:rsid w:val="00E13247"/>
    <w:rsid w:val="00E16259"/>
    <w:rsid w:val="00E16F93"/>
    <w:rsid w:val="00E20051"/>
    <w:rsid w:val="00E224A4"/>
    <w:rsid w:val="00E234AE"/>
    <w:rsid w:val="00E23E49"/>
    <w:rsid w:val="00E30EBA"/>
    <w:rsid w:val="00E31503"/>
    <w:rsid w:val="00E34378"/>
    <w:rsid w:val="00E51F5F"/>
    <w:rsid w:val="00E61BB9"/>
    <w:rsid w:val="00E62EBB"/>
    <w:rsid w:val="00E75C63"/>
    <w:rsid w:val="00E76A48"/>
    <w:rsid w:val="00E81590"/>
    <w:rsid w:val="00E8274F"/>
    <w:rsid w:val="00E83D22"/>
    <w:rsid w:val="00E83FEB"/>
    <w:rsid w:val="00E87336"/>
    <w:rsid w:val="00E87343"/>
    <w:rsid w:val="00EA2B3F"/>
    <w:rsid w:val="00EA3C85"/>
    <w:rsid w:val="00EA569B"/>
    <w:rsid w:val="00EB0965"/>
    <w:rsid w:val="00EB2AE5"/>
    <w:rsid w:val="00EC3748"/>
    <w:rsid w:val="00EC5722"/>
    <w:rsid w:val="00ED17A9"/>
    <w:rsid w:val="00ED26AD"/>
    <w:rsid w:val="00ED5E2F"/>
    <w:rsid w:val="00ED6A0B"/>
    <w:rsid w:val="00EE422C"/>
    <w:rsid w:val="00EE73E7"/>
    <w:rsid w:val="00F05358"/>
    <w:rsid w:val="00F0611F"/>
    <w:rsid w:val="00F14B72"/>
    <w:rsid w:val="00F261B5"/>
    <w:rsid w:val="00F30FEE"/>
    <w:rsid w:val="00F51C22"/>
    <w:rsid w:val="00F53AFE"/>
    <w:rsid w:val="00F56514"/>
    <w:rsid w:val="00F7021B"/>
    <w:rsid w:val="00F76E39"/>
    <w:rsid w:val="00F8054F"/>
    <w:rsid w:val="00F819AF"/>
    <w:rsid w:val="00F86AC1"/>
    <w:rsid w:val="00F87060"/>
    <w:rsid w:val="00F876E5"/>
    <w:rsid w:val="00FA14C9"/>
    <w:rsid w:val="00FA229E"/>
    <w:rsid w:val="00FA4012"/>
    <w:rsid w:val="00FA54EF"/>
    <w:rsid w:val="00FA66D8"/>
    <w:rsid w:val="00FA7A58"/>
    <w:rsid w:val="00FB003A"/>
    <w:rsid w:val="00FC351F"/>
    <w:rsid w:val="00FD37B1"/>
    <w:rsid w:val="00FE0A3E"/>
    <w:rsid w:val="00FE4260"/>
    <w:rsid w:val="00FF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205352-AB47-4829-B689-476D0374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0">
    <w:name w:val="heading 1"/>
    <w:basedOn w:val="a"/>
    <w:next w:val="a"/>
    <w:link w:val="11"/>
    <w:qFormat/>
    <w:rsid w:val="00306C5C"/>
    <w:pPr>
      <w:keepNext/>
      <w:ind w:left="2880" w:firstLine="720"/>
      <w:outlineLvl w:val="0"/>
    </w:pPr>
    <w:rPr>
      <w:bCs/>
      <w:szCs w:val="24"/>
    </w:rPr>
  </w:style>
  <w:style w:type="paragraph" w:styleId="2">
    <w:name w:val="heading 2"/>
    <w:basedOn w:val="a"/>
    <w:next w:val="a"/>
    <w:link w:val="20"/>
    <w:unhideWhenUsed/>
    <w:qFormat/>
    <w:rsid w:val="00933FD1"/>
    <w:pPr>
      <w:keepNext/>
      <w:spacing w:before="240" w:after="60"/>
      <w:outlineLvl w:val="1"/>
    </w:pPr>
    <w:rPr>
      <w:rFonts w:ascii="Calibri Light" w:hAnsi="Calibri Light"/>
      <w:b/>
      <w:bCs/>
      <w:i/>
      <w:iCs/>
      <w:szCs w:val="28"/>
    </w:rPr>
  </w:style>
  <w:style w:type="paragraph" w:styleId="3">
    <w:name w:val="heading 3"/>
    <w:basedOn w:val="a"/>
    <w:next w:val="a"/>
    <w:link w:val="30"/>
    <w:uiPriority w:val="9"/>
    <w:unhideWhenUsed/>
    <w:qFormat/>
    <w:rsid w:val="00933FD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footer"/>
    <w:basedOn w:val="a"/>
    <w:link w:val="a7"/>
    <w:uiPriority w:val="99"/>
    <w:pPr>
      <w:tabs>
        <w:tab w:val="center" w:pos="4536"/>
        <w:tab w:val="right" w:pos="9072"/>
      </w:tabs>
    </w:pPr>
  </w:style>
  <w:style w:type="paragraph" w:styleId="a8">
    <w:name w:val="Balloon Text"/>
    <w:basedOn w:val="a"/>
    <w:link w:val="a9"/>
    <w:uiPriority w:val="99"/>
    <w:rsid w:val="00374757"/>
    <w:rPr>
      <w:rFonts w:ascii="Tahoma" w:hAnsi="Tahoma"/>
      <w:sz w:val="16"/>
      <w:szCs w:val="16"/>
      <w:lang w:val="x-none" w:eastAsia="x-none"/>
    </w:rPr>
  </w:style>
  <w:style w:type="character" w:customStyle="1" w:styleId="a9">
    <w:name w:val="Текст выноски Знак"/>
    <w:link w:val="a8"/>
    <w:uiPriority w:val="99"/>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2">
    <w:name w:val="Сетка таблицы1"/>
    <w:basedOn w:val="a1"/>
    <w:next w:val="aa"/>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066AD9"/>
    <w:rPr>
      <w:color w:val="0000FF"/>
      <w:u w:val="single"/>
    </w:rPr>
  </w:style>
  <w:style w:type="character" w:customStyle="1" w:styleId="11">
    <w:name w:val="Заголовок 1 Знак"/>
    <w:link w:val="10"/>
    <w:rsid w:val="00306C5C"/>
    <w:rPr>
      <w:bCs/>
      <w:sz w:val="28"/>
      <w:szCs w:val="24"/>
    </w:rPr>
  </w:style>
  <w:style w:type="paragraph" w:customStyle="1" w:styleId="consplusnormal">
    <w:name w:val="consplusnormal"/>
    <w:basedOn w:val="a"/>
    <w:rsid w:val="00862AD7"/>
    <w:pPr>
      <w:spacing w:before="100" w:beforeAutospacing="1" w:after="100" w:afterAutospacing="1"/>
    </w:pPr>
    <w:rPr>
      <w:sz w:val="24"/>
      <w:szCs w:val="24"/>
    </w:rPr>
  </w:style>
  <w:style w:type="paragraph" w:customStyle="1" w:styleId="Style20">
    <w:name w:val="Style20"/>
    <w:basedOn w:val="a"/>
    <w:uiPriority w:val="99"/>
    <w:rsid w:val="00C57BC5"/>
    <w:pPr>
      <w:widowControl w:val="0"/>
      <w:autoSpaceDE w:val="0"/>
      <w:autoSpaceDN w:val="0"/>
      <w:adjustRightInd w:val="0"/>
    </w:pPr>
    <w:rPr>
      <w:rFonts w:ascii="Consolas" w:hAnsi="Consolas"/>
      <w:sz w:val="24"/>
      <w:szCs w:val="24"/>
    </w:rPr>
  </w:style>
  <w:style w:type="paragraph" w:customStyle="1" w:styleId="Style24">
    <w:name w:val="Style24"/>
    <w:basedOn w:val="a"/>
    <w:uiPriority w:val="99"/>
    <w:rsid w:val="002250D3"/>
    <w:pPr>
      <w:widowControl w:val="0"/>
      <w:autoSpaceDE w:val="0"/>
      <w:autoSpaceDN w:val="0"/>
      <w:adjustRightInd w:val="0"/>
    </w:pPr>
    <w:rPr>
      <w:rFonts w:ascii="Consolas" w:hAnsi="Consolas"/>
      <w:sz w:val="24"/>
      <w:szCs w:val="24"/>
    </w:rPr>
  </w:style>
  <w:style w:type="paragraph" w:customStyle="1" w:styleId="Style26">
    <w:name w:val="Style26"/>
    <w:basedOn w:val="a"/>
    <w:uiPriority w:val="99"/>
    <w:rsid w:val="002250D3"/>
    <w:pPr>
      <w:widowControl w:val="0"/>
      <w:autoSpaceDE w:val="0"/>
      <w:autoSpaceDN w:val="0"/>
      <w:adjustRightInd w:val="0"/>
    </w:pPr>
    <w:rPr>
      <w:rFonts w:ascii="Consolas" w:hAnsi="Consolas"/>
      <w:sz w:val="24"/>
      <w:szCs w:val="24"/>
    </w:rPr>
  </w:style>
  <w:style w:type="paragraph" w:customStyle="1" w:styleId="ConsNormal">
    <w:name w:val="ConsNormal"/>
    <w:rsid w:val="002250D3"/>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uiPriority w:val="9"/>
    <w:rsid w:val="00933FD1"/>
    <w:rPr>
      <w:rFonts w:ascii="Calibri Light" w:eastAsia="Times New Roman" w:hAnsi="Calibri Light" w:cs="Times New Roman"/>
      <w:b/>
      <w:bCs/>
      <w:i/>
      <w:iCs/>
      <w:sz w:val="28"/>
      <w:szCs w:val="28"/>
    </w:rPr>
  </w:style>
  <w:style w:type="character" w:customStyle="1" w:styleId="30">
    <w:name w:val="Заголовок 3 Знак"/>
    <w:link w:val="3"/>
    <w:uiPriority w:val="9"/>
    <w:rsid w:val="00933FD1"/>
    <w:rPr>
      <w:rFonts w:ascii="Calibri Light" w:eastAsia="Times New Roman" w:hAnsi="Calibri Light" w:cs="Times New Roman"/>
      <w:b/>
      <w:bCs/>
      <w:sz w:val="26"/>
      <w:szCs w:val="26"/>
    </w:rPr>
  </w:style>
  <w:style w:type="character" w:customStyle="1" w:styleId="a4">
    <w:name w:val="Верхний колонтитул Знак"/>
    <w:link w:val="a3"/>
    <w:uiPriority w:val="99"/>
    <w:rsid w:val="00933FD1"/>
    <w:rPr>
      <w:sz w:val="28"/>
    </w:rPr>
  </w:style>
  <w:style w:type="paragraph" w:styleId="ac">
    <w:name w:val="Body Text"/>
    <w:basedOn w:val="a"/>
    <w:link w:val="ad"/>
    <w:uiPriority w:val="1"/>
    <w:qFormat/>
    <w:rsid w:val="00933FD1"/>
    <w:pPr>
      <w:spacing w:after="120"/>
    </w:pPr>
    <w:rPr>
      <w:sz w:val="24"/>
      <w:szCs w:val="24"/>
    </w:rPr>
  </w:style>
  <w:style w:type="character" w:customStyle="1" w:styleId="ad">
    <w:name w:val="Основной текст Знак"/>
    <w:link w:val="ac"/>
    <w:uiPriority w:val="1"/>
    <w:rsid w:val="00933FD1"/>
    <w:rPr>
      <w:sz w:val="24"/>
      <w:szCs w:val="24"/>
    </w:rPr>
  </w:style>
  <w:style w:type="paragraph" w:customStyle="1" w:styleId="ConsPlusNormal0">
    <w:name w:val="ConsPlusNormal"/>
    <w:rsid w:val="00933FD1"/>
    <w:pPr>
      <w:autoSpaceDE w:val="0"/>
      <w:autoSpaceDN w:val="0"/>
      <w:adjustRightInd w:val="0"/>
      <w:ind w:firstLine="720"/>
    </w:pPr>
    <w:rPr>
      <w:sz w:val="24"/>
      <w:szCs w:val="24"/>
    </w:rPr>
  </w:style>
  <w:style w:type="paragraph" w:styleId="ae">
    <w:name w:val="Title"/>
    <w:basedOn w:val="a"/>
    <w:link w:val="af"/>
    <w:qFormat/>
    <w:rsid w:val="00933FD1"/>
    <w:pPr>
      <w:jc w:val="center"/>
    </w:pPr>
    <w:rPr>
      <w:b/>
      <w:bCs/>
      <w:sz w:val="24"/>
      <w:szCs w:val="24"/>
    </w:rPr>
  </w:style>
  <w:style w:type="character" w:customStyle="1" w:styleId="af">
    <w:name w:val="Название Знак"/>
    <w:link w:val="ae"/>
    <w:rsid w:val="00933FD1"/>
    <w:rPr>
      <w:b/>
      <w:bCs/>
      <w:sz w:val="24"/>
      <w:szCs w:val="24"/>
    </w:rPr>
  </w:style>
  <w:style w:type="character" w:styleId="af0">
    <w:name w:val="Strong"/>
    <w:uiPriority w:val="22"/>
    <w:qFormat/>
    <w:rsid w:val="00933FD1"/>
    <w:rPr>
      <w:b/>
      <w:bCs/>
    </w:rPr>
  </w:style>
  <w:style w:type="paragraph" w:customStyle="1" w:styleId="TimesNewRoman12">
    <w:name w:val="Стиль Основной текст + (латиница) Times New Roman 12 пт По ширине..."/>
    <w:basedOn w:val="ac"/>
    <w:next w:val="a"/>
    <w:rsid w:val="00933FD1"/>
    <w:pPr>
      <w:tabs>
        <w:tab w:val="left" w:pos="709"/>
      </w:tabs>
      <w:suppressAutoHyphens/>
      <w:spacing w:line="276" w:lineRule="atLeast"/>
      <w:ind w:firstLine="709"/>
      <w:jc w:val="both"/>
    </w:pPr>
    <w:rPr>
      <w:color w:val="00000A"/>
      <w:kern w:val="1"/>
      <w:szCs w:val="20"/>
      <w:lang w:eastAsia="ar-SA"/>
    </w:rPr>
  </w:style>
  <w:style w:type="paragraph" w:styleId="af1">
    <w:name w:val="Normal (Web)"/>
    <w:basedOn w:val="a"/>
    <w:uiPriority w:val="99"/>
    <w:rsid w:val="00933FD1"/>
    <w:pPr>
      <w:suppressAutoHyphens/>
      <w:spacing w:before="280" w:after="280"/>
    </w:pPr>
    <w:rPr>
      <w:kern w:val="1"/>
      <w:sz w:val="20"/>
      <w:lang w:eastAsia="ar-SA"/>
    </w:rPr>
  </w:style>
  <w:style w:type="paragraph" w:styleId="af2">
    <w:name w:val="No Spacing"/>
    <w:link w:val="af3"/>
    <w:uiPriority w:val="1"/>
    <w:qFormat/>
    <w:rsid w:val="00933FD1"/>
    <w:pPr>
      <w:tabs>
        <w:tab w:val="left" w:pos="709"/>
      </w:tabs>
      <w:suppressAutoHyphens/>
    </w:pPr>
    <w:rPr>
      <w:rFonts w:ascii="Calibri" w:eastAsia="Lucida Sans Unicode" w:hAnsi="Calibri"/>
      <w:color w:val="00000A"/>
      <w:kern w:val="1"/>
      <w:sz w:val="22"/>
      <w:szCs w:val="22"/>
      <w:lang w:eastAsia="ar-SA"/>
    </w:rPr>
  </w:style>
  <w:style w:type="character" w:customStyle="1" w:styleId="a7">
    <w:name w:val="Нижний колонтитул Знак"/>
    <w:link w:val="a6"/>
    <w:uiPriority w:val="99"/>
    <w:rsid w:val="00933FD1"/>
    <w:rPr>
      <w:sz w:val="28"/>
    </w:rPr>
  </w:style>
  <w:style w:type="paragraph" w:customStyle="1" w:styleId="21">
    <w:name w:val="Знак2 Знак Знак Знак Знак Знак Знак Знак Знак Знак Знак Знак Знак Знак Знак Знак"/>
    <w:basedOn w:val="a"/>
    <w:rsid w:val="00933FD1"/>
    <w:pPr>
      <w:spacing w:before="100" w:beforeAutospacing="1" w:after="100" w:afterAutospacing="1"/>
    </w:pPr>
    <w:rPr>
      <w:rFonts w:ascii="Tahoma" w:hAnsi="Tahoma"/>
      <w:sz w:val="20"/>
      <w:lang w:val="en-US" w:eastAsia="en-US"/>
    </w:rPr>
  </w:style>
  <w:style w:type="paragraph" w:styleId="af4">
    <w:name w:val="List Paragraph"/>
    <w:basedOn w:val="a"/>
    <w:uiPriority w:val="1"/>
    <w:qFormat/>
    <w:rsid w:val="00933FD1"/>
    <w:pPr>
      <w:ind w:left="720"/>
      <w:contextualSpacing/>
    </w:pPr>
    <w:rPr>
      <w:sz w:val="24"/>
      <w:szCs w:val="24"/>
    </w:rPr>
  </w:style>
  <w:style w:type="character" w:customStyle="1" w:styleId="13">
    <w:name w:val="Заголовок №1_"/>
    <w:link w:val="14"/>
    <w:rsid w:val="00933FD1"/>
    <w:rPr>
      <w:b/>
      <w:bCs/>
      <w:sz w:val="26"/>
      <w:szCs w:val="26"/>
      <w:shd w:val="clear" w:color="auto" w:fill="FFFFFF"/>
    </w:rPr>
  </w:style>
  <w:style w:type="character" w:customStyle="1" w:styleId="22">
    <w:name w:val="Основной текст (2)_"/>
    <w:link w:val="23"/>
    <w:rsid w:val="00933FD1"/>
    <w:rPr>
      <w:sz w:val="26"/>
      <w:szCs w:val="26"/>
      <w:shd w:val="clear" w:color="auto" w:fill="FFFFFF"/>
    </w:rPr>
  </w:style>
  <w:style w:type="paragraph" w:customStyle="1" w:styleId="14">
    <w:name w:val="Заголовок №1"/>
    <w:basedOn w:val="a"/>
    <w:link w:val="13"/>
    <w:rsid w:val="00933FD1"/>
    <w:pPr>
      <w:widowControl w:val="0"/>
      <w:shd w:val="clear" w:color="auto" w:fill="FFFFFF"/>
      <w:spacing w:line="341" w:lineRule="exact"/>
      <w:ind w:hanging="1700"/>
      <w:jc w:val="center"/>
      <w:outlineLvl w:val="0"/>
    </w:pPr>
    <w:rPr>
      <w:b/>
      <w:bCs/>
      <w:sz w:val="26"/>
      <w:szCs w:val="26"/>
    </w:rPr>
  </w:style>
  <w:style w:type="paragraph" w:customStyle="1" w:styleId="23">
    <w:name w:val="Основной текст (2)"/>
    <w:basedOn w:val="a"/>
    <w:link w:val="22"/>
    <w:rsid w:val="00933FD1"/>
    <w:pPr>
      <w:widowControl w:val="0"/>
      <w:shd w:val="clear" w:color="auto" w:fill="FFFFFF"/>
      <w:spacing w:before="360" w:after="820" w:line="288" w:lineRule="exact"/>
      <w:jc w:val="center"/>
    </w:pPr>
    <w:rPr>
      <w:sz w:val="26"/>
      <w:szCs w:val="26"/>
    </w:rPr>
  </w:style>
  <w:style w:type="character" w:customStyle="1" w:styleId="Exact">
    <w:name w:val="Подпись к картинке Exact"/>
    <w:link w:val="af5"/>
    <w:rsid w:val="00933FD1"/>
    <w:rPr>
      <w:sz w:val="26"/>
      <w:szCs w:val="26"/>
      <w:shd w:val="clear" w:color="auto" w:fill="FFFFFF"/>
    </w:rPr>
  </w:style>
  <w:style w:type="character" w:customStyle="1" w:styleId="31">
    <w:name w:val="Основной текст (3)_"/>
    <w:link w:val="32"/>
    <w:rsid w:val="00933FD1"/>
    <w:rPr>
      <w:b/>
      <w:bCs/>
      <w:shd w:val="clear" w:color="auto" w:fill="FFFFFF"/>
    </w:rPr>
  </w:style>
  <w:style w:type="character" w:customStyle="1" w:styleId="4">
    <w:name w:val="Основной текст (4)_"/>
    <w:link w:val="40"/>
    <w:rsid w:val="00933FD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933FD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933FD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rsid w:val="00933FD1"/>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rsid w:val="00933FD1"/>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rsid w:val="00933FD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link w:val="50"/>
    <w:rsid w:val="00933FD1"/>
    <w:rPr>
      <w:b/>
      <w:bCs/>
      <w:sz w:val="26"/>
      <w:szCs w:val="26"/>
      <w:shd w:val="clear" w:color="auto" w:fill="FFFFFF"/>
    </w:rPr>
  </w:style>
  <w:style w:type="character" w:customStyle="1" w:styleId="af6">
    <w:name w:val="Колонтитул_"/>
    <w:link w:val="15"/>
    <w:rsid w:val="00933FD1"/>
    <w:rPr>
      <w:sz w:val="28"/>
      <w:szCs w:val="28"/>
      <w:shd w:val="clear" w:color="auto" w:fill="FFFFFF"/>
    </w:rPr>
  </w:style>
  <w:style w:type="character" w:customStyle="1" w:styleId="af7">
    <w:name w:val="Колонтитул"/>
    <w:rsid w:val="00933FD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link w:val="60"/>
    <w:rsid w:val="00933FD1"/>
    <w:rPr>
      <w:sz w:val="42"/>
      <w:szCs w:val="42"/>
      <w:shd w:val="clear" w:color="auto" w:fill="FFFFFF"/>
    </w:rPr>
  </w:style>
  <w:style w:type="paragraph" w:customStyle="1" w:styleId="af5">
    <w:name w:val="Подпись к картинке"/>
    <w:basedOn w:val="a"/>
    <w:link w:val="Exact"/>
    <w:rsid w:val="00933FD1"/>
    <w:pPr>
      <w:widowControl w:val="0"/>
      <w:shd w:val="clear" w:color="auto" w:fill="FFFFFF"/>
      <w:spacing w:line="288" w:lineRule="exact"/>
    </w:pPr>
    <w:rPr>
      <w:sz w:val="26"/>
      <w:szCs w:val="26"/>
    </w:rPr>
  </w:style>
  <w:style w:type="paragraph" w:customStyle="1" w:styleId="32">
    <w:name w:val="Основной текст (3)"/>
    <w:basedOn w:val="a"/>
    <w:link w:val="31"/>
    <w:rsid w:val="00933FD1"/>
    <w:pPr>
      <w:widowControl w:val="0"/>
      <w:shd w:val="clear" w:color="auto" w:fill="FFFFFF"/>
      <w:spacing w:before="260" w:after="360" w:line="244" w:lineRule="exact"/>
      <w:jc w:val="center"/>
    </w:pPr>
    <w:rPr>
      <w:b/>
      <w:bCs/>
      <w:sz w:val="20"/>
    </w:rPr>
  </w:style>
  <w:style w:type="paragraph" w:customStyle="1" w:styleId="40">
    <w:name w:val="Основной текст (4)"/>
    <w:basedOn w:val="a"/>
    <w:link w:val="4"/>
    <w:rsid w:val="00933FD1"/>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50">
    <w:name w:val="Основной текст (5)"/>
    <w:basedOn w:val="a"/>
    <w:link w:val="5"/>
    <w:rsid w:val="00933FD1"/>
    <w:pPr>
      <w:widowControl w:val="0"/>
      <w:shd w:val="clear" w:color="auto" w:fill="FFFFFF"/>
      <w:spacing w:before="2300" w:after="660" w:line="326" w:lineRule="exact"/>
    </w:pPr>
    <w:rPr>
      <w:b/>
      <w:bCs/>
      <w:sz w:val="26"/>
      <w:szCs w:val="26"/>
    </w:rPr>
  </w:style>
  <w:style w:type="paragraph" w:customStyle="1" w:styleId="15">
    <w:name w:val="Колонтитул1"/>
    <w:basedOn w:val="a"/>
    <w:link w:val="af6"/>
    <w:rsid w:val="00933FD1"/>
    <w:pPr>
      <w:widowControl w:val="0"/>
      <w:shd w:val="clear" w:color="auto" w:fill="FFFFFF"/>
      <w:spacing w:line="326" w:lineRule="exact"/>
      <w:jc w:val="center"/>
    </w:pPr>
    <w:rPr>
      <w:szCs w:val="28"/>
    </w:rPr>
  </w:style>
  <w:style w:type="paragraph" w:customStyle="1" w:styleId="60">
    <w:name w:val="Основной текст (6)"/>
    <w:basedOn w:val="a"/>
    <w:link w:val="6"/>
    <w:rsid w:val="00933FD1"/>
    <w:pPr>
      <w:widowControl w:val="0"/>
      <w:shd w:val="clear" w:color="auto" w:fill="FFFFFF"/>
      <w:spacing w:line="322" w:lineRule="exact"/>
      <w:jc w:val="center"/>
    </w:pPr>
    <w:rPr>
      <w:sz w:val="42"/>
      <w:szCs w:val="42"/>
    </w:rPr>
  </w:style>
  <w:style w:type="paragraph" w:styleId="26">
    <w:name w:val="toc 2"/>
    <w:basedOn w:val="a"/>
    <w:next w:val="a"/>
    <w:autoRedefine/>
    <w:uiPriority w:val="39"/>
    <w:unhideWhenUsed/>
    <w:rsid w:val="00933FD1"/>
    <w:pPr>
      <w:tabs>
        <w:tab w:val="right" w:leader="dot" w:pos="9071"/>
      </w:tabs>
      <w:spacing w:line="276" w:lineRule="auto"/>
      <w:ind w:right="454" w:firstLine="284"/>
      <w:jc w:val="both"/>
    </w:pPr>
    <w:rPr>
      <w:rFonts w:ascii="Calibri Light" w:hAnsi="Calibri Light"/>
      <w:color w:val="FF0000"/>
      <w:szCs w:val="28"/>
    </w:rPr>
  </w:style>
  <w:style w:type="character" w:styleId="af8">
    <w:name w:val="annotation reference"/>
    <w:uiPriority w:val="99"/>
    <w:unhideWhenUsed/>
    <w:rsid w:val="00933FD1"/>
    <w:rPr>
      <w:sz w:val="16"/>
      <w:szCs w:val="16"/>
    </w:rPr>
  </w:style>
  <w:style w:type="paragraph" w:styleId="af9">
    <w:name w:val="annotation text"/>
    <w:basedOn w:val="a"/>
    <w:link w:val="afa"/>
    <w:uiPriority w:val="99"/>
    <w:unhideWhenUsed/>
    <w:rsid w:val="00933FD1"/>
    <w:pPr>
      <w:widowControl w:val="0"/>
    </w:pPr>
    <w:rPr>
      <w:rFonts w:ascii="Courier New" w:eastAsia="Courier New" w:hAnsi="Courier New" w:cs="Courier New"/>
      <w:color w:val="000000"/>
      <w:sz w:val="20"/>
      <w:lang w:bidi="ru-RU"/>
    </w:rPr>
  </w:style>
  <w:style w:type="character" w:customStyle="1" w:styleId="afa">
    <w:name w:val="Текст примечания Знак"/>
    <w:link w:val="af9"/>
    <w:uiPriority w:val="99"/>
    <w:rsid w:val="00933FD1"/>
    <w:rPr>
      <w:rFonts w:ascii="Courier New" w:eastAsia="Courier New" w:hAnsi="Courier New" w:cs="Courier New"/>
      <w:color w:val="000000"/>
      <w:lang w:bidi="ru-RU"/>
    </w:rPr>
  </w:style>
  <w:style w:type="paragraph" w:styleId="afb">
    <w:name w:val="annotation subject"/>
    <w:basedOn w:val="af9"/>
    <w:next w:val="af9"/>
    <w:link w:val="afc"/>
    <w:uiPriority w:val="99"/>
    <w:unhideWhenUsed/>
    <w:rsid w:val="00933FD1"/>
    <w:rPr>
      <w:b/>
      <w:bCs/>
    </w:rPr>
  </w:style>
  <w:style w:type="character" w:customStyle="1" w:styleId="afc">
    <w:name w:val="Тема примечания Знак"/>
    <w:link w:val="afb"/>
    <w:uiPriority w:val="99"/>
    <w:rsid w:val="00933FD1"/>
    <w:rPr>
      <w:rFonts w:ascii="Courier New" w:eastAsia="Courier New" w:hAnsi="Courier New" w:cs="Courier New"/>
      <w:b/>
      <w:bCs/>
      <w:color w:val="000000"/>
      <w:lang w:bidi="ru-RU"/>
    </w:rPr>
  </w:style>
  <w:style w:type="numbering" w:customStyle="1" w:styleId="1">
    <w:name w:val="Стиль1"/>
    <w:uiPriority w:val="99"/>
    <w:rsid w:val="00933FD1"/>
    <w:pPr>
      <w:numPr>
        <w:numId w:val="7"/>
      </w:numPr>
    </w:pPr>
  </w:style>
  <w:style w:type="character" w:customStyle="1" w:styleId="af3">
    <w:name w:val="Без интервала Знак"/>
    <w:link w:val="af2"/>
    <w:uiPriority w:val="1"/>
    <w:rsid w:val="00933FD1"/>
    <w:rPr>
      <w:rFonts w:ascii="Calibri" w:eastAsia="Lucida Sans Unicode" w:hAnsi="Calibri"/>
      <w:color w:val="00000A"/>
      <w:kern w:val="1"/>
      <w:sz w:val="22"/>
      <w:szCs w:val="22"/>
      <w:lang w:eastAsia="ar-SA"/>
    </w:rPr>
  </w:style>
  <w:style w:type="paragraph" w:styleId="16">
    <w:name w:val="toc 1"/>
    <w:basedOn w:val="a"/>
    <w:next w:val="a"/>
    <w:autoRedefine/>
    <w:uiPriority w:val="39"/>
    <w:unhideWhenUsed/>
    <w:rsid w:val="00933FD1"/>
    <w:pPr>
      <w:tabs>
        <w:tab w:val="right" w:leader="dot" w:pos="8931"/>
      </w:tabs>
      <w:spacing w:after="100"/>
      <w:ind w:right="843"/>
      <w:jc w:val="both"/>
    </w:pPr>
    <w:rPr>
      <w:rFonts w:ascii="Courier New" w:eastAsia="Courier New" w:hAnsi="Courier New" w:cs="Courier New"/>
      <w:color w:val="000000"/>
      <w:sz w:val="24"/>
      <w:szCs w:val="24"/>
      <w:lang w:bidi="ru-RU"/>
    </w:rPr>
  </w:style>
  <w:style w:type="paragraph" w:styleId="HTML">
    <w:name w:val="HTML Preformatted"/>
    <w:basedOn w:val="a"/>
    <w:link w:val="HTML0"/>
    <w:uiPriority w:val="99"/>
    <w:unhideWhenUsed/>
    <w:rsid w:val="00933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933FD1"/>
    <w:rPr>
      <w:rFonts w:ascii="Courier New" w:hAnsi="Courier New" w:cs="Courier New"/>
    </w:rPr>
  </w:style>
  <w:style w:type="character" w:customStyle="1" w:styleId="w">
    <w:name w:val="w"/>
    <w:rsid w:val="00933FD1"/>
  </w:style>
  <w:style w:type="paragraph" w:customStyle="1" w:styleId="ConsPlusTitle">
    <w:name w:val="ConsPlusTitle"/>
    <w:uiPriority w:val="99"/>
    <w:rsid w:val="00933FD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933FD1"/>
    <w:pPr>
      <w:widowControl w:val="0"/>
      <w:autoSpaceDE w:val="0"/>
      <w:autoSpaceDN w:val="0"/>
      <w:adjustRightInd w:val="0"/>
    </w:pPr>
    <w:rPr>
      <w:rFonts w:ascii="Courier New" w:hAnsi="Courier New" w:cs="Courier New"/>
    </w:rPr>
  </w:style>
  <w:style w:type="paragraph" w:customStyle="1" w:styleId="ConsPlusCell">
    <w:name w:val="ConsPlusCell"/>
    <w:uiPriority w:val="99"/>
    <w:rsid w:val="00933FD1"/>
    <w:pPr>
      <w:widowControl w:val="0"/>
      <w:autoSpaceDE w:val="0"/>
      <w:autoSpaceDN w:val="0"/>
      <w:adjustRightInd w:val="0"/>
    </w:pPr>
    <w:rPr>
      <w:rFonts w:ascii="Arial" w:hAnsi="Arial" w:cs="Arial"/>
    </w:rPr>
  </w:style>
  <w:style w:type="paragraph" w:customStyle="1" w:styleId="ConsPlusDocList">
    <w:name w:val="ConsPlusDocList"/>
    <w:uiPriority w:val="99"/>
    <w:rsid w:val="00933FD1"/>
    <w:pPr>
      <w:widowControl w:val="0"/>
      <w:autoSpaceDE w:val="0"/>
      <w:autoSpaceDN w:val="0"/>
      <w:adjustRightInd w:val="0"/>
    </w:pPr>
    <w:rPr>
      <w:rFonts w:ascii="Courier New" w:hAnsi="Courier New" w:cs="Courier New"/>
    </w:rPr>
  </w:style>
  <w:style w:type="paragraph" w:customStyle="1" w:styleId="ConsNonformat">
    <w:name w:val="ConsNonformat"/>
    <w:rsid w:val="00933FD1"/>
    <w:pPr>
      <w:widowControl w:val="0"/>
      <w:autoSpaceDE w:val="0"/>
      <w:autoSpaceDN w:val="0"/>
      <w:adjustRightInd w:val="0"/>
    </w:pPr>
    <w:rPr>
      <w:rFonts w:ascii="Courier New" w:hAnsi="Courier New" w:cs="Courier New"/>
      <w:sz w:val="16"/>
      <w:szCs w:val="16"/>
    </w:rPr>
  </w:style>
  <w:style w:type="paragraph" w:styleId="33">
    <w:name w:val="toc 3"/>
    <w:basedOn w:val="a"/>
    <w:next w:val="a"/>
    <w:autoRedefine/>
    <w:uiPriority w:val="39"/>
    <w:unhideWhenUsed/>
    <w:rsid w:val="00933FD1"/>
    <w:pPr>
      <w:widowControl w:val="0"/>
      <w:spacing w:after="100"/>
      <w:ind w:left="480"/>
    </w:pPr>
    <w:rPr>
      <w:rFonts w:ascii="Courier New" w:eastAsia="Courier New" w:hAnsi="Courier New" w:cs="Courier New"/>
      <w:color w:val="000000"/>
      <w:sz w:val="24"/>
      <w:szCs w:val="24"/>
      <w:lang w:bidi="ru-RU"/>
    </w:rPr>
  </w:style>
  <w:style w:type="character" w:styleId="afd">
    <w:name w:val="line number"/>
    <w:rsid w:val="00ED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6350">
      <w:bodyDiv w:val="1"/>
      <w:marLeft w:val="0"/>
      <w:marRight w:val="0"/>
      <w:marTop w:val="0"/>
      <w:marBottom w:val="0"/>
      <w:divBdr>
        <w:top w:val="none" w:sz="0" w:space="0" w:color="auto"/>
        <w:left w:val="none" w:sz="0" w:space="0" w:color="auto"/>
        <w:bottom w:val="none" w:sz="0" w:space="0" w:color="auto"/>
        <w:right w:val="none" w:sz="0" w:space="0" w:color="auto"/>
      </w:divBdr>
    </w:div>
    <w:div w:id="442042362">
      <w:bodyDiv w:val="1"/>
      <w:marLeft w:val="0"/>
      <w:marRight w:val="0"/>
      <w:marTop w:val="0"/>
      <w:marBottom w:val="0"/>
      <w:divBdr>
        <w:top w:val="none" w:sz="0" w:space="0" w:color="auto"/>
        <w:left w:val="none" w:sz="0" w:space="0" w:color="auto"/>
        <w:bottom w:val="none" w:sz="0" w:space="0" w:color="auto"/>
        <w:right w:val="none" w:sz="0" w:space="0" w:color="auto"/>
      </w:divBdr>
    </w:div>
    <w:div w:id="849687288">
      <w:bodyDiv w:val="1"/>
      <w:marLeft w:val="0"/>
      <w:marRight w:val="0"/>
      <w:marTop w:val="0"/>
      <w:marBottom w:val="0"/>
      <w:divBdr>
        <w:top w:val="none" w:sz="0" w:space="0" w:color="auto"/>
        <w:left w:val="none" w:sz="0" w:space="0" w:color="auto"/>
        <w:bottom w:val="none" w:sz="0" w:space="0" w:color="auto"/>
        <w:right w:val="none" w:sz="0" w:space="0" w:color="auto"/>
      </w:divBdr>
    </w:div>
    <w:div w:id="1702780993">
      <w:bodyDiv w:val="1"/>
      <w:marLeft w:val="0"/>
      <w:marRight w:val="0"/>
      <w:marTop w:val="0"/>
      <w:marBottom w:val="0"/>
      <w:divBdr>
        <w:top w:val="none" w:sz="0" w:space="0" w:color="auto"/>
        <w:left w:val="none" w:sz="0" w:space="0" w:color="auto"/>
        <w:bottom w:val="none" w:sz="0" w:space="0" w:color="auto"/>
        <w:right w:val="none" w:sz="0" w:space="0" w:color="auto"/>
      </w:divBdr>
    </w:div>
    <w:div w:id="1864904736">
      <w:bodyDiv w:val="1"/>
      <w:marLeft w:val="0"/>
      <w:marRight w:val="0"/>
      <w:marTop w:val="0"/>
      <w:marBottom w:val="0"/>
      <w:divBdr>
        <w:top w:val="none" w:sz="0" w:space="0" w:color="auto"/>
        <w:left w:val="none" w:sz="0" w:space="0" w:color="auto"/>
        <w:bottom w:val="none" w:sz="0" w:space="0" w:color="auto"/>
        <w:right w:val="none" w:sz="0" w:space="0" w:color="auto"/>
      </w:divBdr>
    </w:div>
    <w:div w:id="19592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C9264-B212-4F56-9A35-7A8E0C69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6</TotalTime>
  <Pages>112</Pages>
  <Words>42845</Words>
  <Characters>244220</Characters>
  <Application>Microsoft Office Word</Application>
  <DocSecurity>0</DocSecurity>
  <Lines>2035</Lines>
  <Paragraphs>572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286493</CharactersWithSpaces>
  <SharedDoc>false</SharedDoc>
  <HLinks>
    <vt:vector size="6" baseType="variant">
      <vt:variant>
        <vt:i4>2491516</vt:i4>
      </vt:variant>
      <vt:variant>
        <vt:i4>0</vt:i4>
      </vt:variant>
      <vt:variant>
        <vt:i4>0</vt:i4>
      </vt:variant>
      <vt:variant>
        <vt:i4>5</vt:i4>
      </vt:variant>
      <vt:variant>
        <vt:lpwstr>D:\Чертежи\Объекты\Благоустройство 2017\ЦК\ПРАВИЛА БЛАГОУСТРОЙСТВА\справочно Методика по благоустройству РО2011.doc</vt:lpwstr>
      </vt:variant>
      <vt:variant>
        <vt:lpwstr>TO0000008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Ирина</cp:lastModifiedBy>
  <cp:revision>2</cp:revision>
  <cp:lastPrinted>2017-10-05T05:45:00Z</cp:lastPrinted>
  <dcterms:created xsi:type="dcterms:W3CDTF">2017-10-05T11:11:00Z</dcterms:created>
  <dcterms:modified xsi:type="dcterms:W3CDTF">2017-10-05T11:11:00Z</dcterms:modified>
</cp:coreProperties>
</file>