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2298"/>
        <w:gridCol w:w="4117"/>
        <w:gridCol w:w="3933"/>
      </w:tblGrid>
      <w:tr w:rsidR="00D32263" w:rsidTr="00C075FB">
        <w:trPr>
          <w:trHeight w:val="1374"/>
        </w:trPr>
        <w:tc>
          <w:tcPr>
            <w:tcW w:w="10348" w:type="dxa"/>
            <w:gridSpan w:val="3"/>
            <w:shd w:val="clear" w:color="auto" w:fill="auto"/>
          </w:tcPr>
          <w:p w:rsidR="00D32263" w:rsidRDefault="00365F4A" w:rsidP="00ED237A">
            <w:pPr>
              <w:suppressAutoHyphens/>
              <w:jc w:val="center"/>
              <w:rPr>
                <w:sz w:val="28"/>
                <w:szCs w:val="28"/>
              </w:rPr>
            </w:pPr>
            <w:r w:rsidRPr="007F0E6E">
              <w:rPr>
                <w:noProof/>
                <w:sz w:val="28"/>
                <w:szCs w:val="28"/>
              </w:rPr>
              <w:drawing>
                <wp:inline distT="0" distB="0" distL="0" distR="0">
                  <wp:extent cx="6667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263" w:rsidTr="00C075FB">
        <w:tc>
          <w:tcPr>
            <w:tcW w:w="10348" w:type="dxa"/>
            <w:gridSpan w:val="3"/>
            <w:shd w:val="clear" w:color="auto" w:fill="auto"/>
          </w:tcPr>
          <w:p w:rsidR="00D32263" w:rsidRDefault="00D32263" w:rsidP="00ED237A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32263" w:rsidRDefault="00D32263" w:rsidP="00ED237A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32263" w:rsidRDefault="00D32263" w:rsidP="00ED237A">
            <w:pPr>
              <w:suppressAutoHyphens/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32263" w:rsidTr="00C075FB">
        <w:tc>
          <w:tcPr>
            <w:tcW w:w="10348" w:type="dxa"/>
            <w:gridSpan w:val="3"/>
            <w:shd w:val="clear" w:color="auto" w:fill="auto"/>
          </w:tcPr>
          <w:p w:rsidR="00D32263" w:rsidRPr="0078735D" w:rsidRDefault="004C181F" w:rsidP="00ED237A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РАСПОРЯЖЕНИЕ</w:t>
            </w:r>
          </w:p>
          <w:p w:rsidR="00D32263" w:rsidRDefault="00D32263" w:rsidP="00ED237A">
            <w:pPr>
              <w:suppressAutoHyphens/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32263" w:rsidTr="00C075FB">
        <w:tc>
          <w:tcPr>
            <w:tcW w:w="2298" w:type="dxa"/>
            <w:shd w:val="clear" w:color="auto" w:fill="auto"/>
          </w:tcPr>
          <w:p w:rsidR="00D32263" w:rsidRDefault="00F835B9" w:rsidP="00ED237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  <w:r w:rsidR="00D3226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17" w:type="dxa"/>
            <w:shd w:val="clear" w:color="auto" w:fill="auto"/>
          </w:tcPr>
          <w:p w:rsidR="00D32263" w:rsidRDefault="00C075FB" w:rsidP="00F835B9">
            <w:pPr>
              <w:suppressAutoHyphens/>
              <w:ind w:left="1422"/>
              <w:jc w:val="center"/>
            </w:pPr>
            <w:r>
              <w:rPr>
                <w:sz w:val="28"/>
              </w:rPr>
              <w:t xml:space="preserve">№ </w:t>
            </w:r>
            <w:r w:rsidR="00F835B9">
              <w:rPr>
                <w:sz w:val="28"/>
              </w:rPr>
              <w:t>30</w:t>
            </w:r>
          </w:p>
        </w:tc>
        <w:tc>
          <w:tcPr>
            <w:tcW w:w="3933" w:type="dxa"/>
            <w:shd w:val="clear" w:color="auto" w:fill="auto"/>
          </w:tcPr>
          <w:p w:rsidR="00D32263" w:rsidRDefault="00B2748C" w:rsidP="00ED237A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32263">
              <w:rPr>
                <w:sz w:val="28"/>
              </w:rPr>
              <w:t>х. Верхнеподпольный</w:t>
            </w:r>
          </w:p>
        </w:tc>
      </w:tr>
    </w:tbl>
    <w:p w:rsidR="0084589D" w:rsidRDefault="0084589D" w:rsidP="00ED237A">
      <w:pPr>
        <w:suppressAutoHyphens/>
        <w:jc w:val="center"/>
        <w:rPr>
          <w:rFonts w:cs="Arial"/>
          <w:bCs/>
          <w:sz w:val="28"/>
          <w:szCs w:val="20"/>
        </w:rPr>
      </w:pPr>
    </w:p>
    <w:p w:rsidR="0084589D" w:rsidRDefault="0084589D" w:rsidP="004B1681">
      <w:pPr>
        <w:tabs>
          <w:tab w:val="left" w:pos="7020"/>
        </w:tabs>
        <w:suppressAutoHyphens/>
        <w:ind w:left="142"/>
        <w:rPr>
          <w:rFonts w:cs="Arial"/>
          <w:bCs/>
          <w:sz w:val="28"/>
        </w:rPr>
      </w:pPr>
      <w:r>
        <w:rPr>
          <w:rFonts w:cs="Arial"/>
          <w:bCs/>
          <w:sz w:val="28"/>
        </w:rPr>
        <w:tab/>
      </w:r>
    </w:p>
    <w:p w:rsidR="0084589D" w:rsidRDefault="004C181F" w:rsidP="004B1681">
      <w:pPr>
        <w:tabs>
          <w:tab w:val="left" w:pos="300"/>
          <w:tab w:val="left" w:pos="4111"/>
        </w:tabs>
        <w:suppressAutoHyphens/>
        <w:ind w:right="6237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О </w:t>
      </w:r>
      <w:r w:rsidR="00F835B9">
        <w:rPr>
          <w:rFonts w:cs="Arial"/>
          <w:sz w:val="28"/>
        </w:rPr>
        <w:t>летних</w:t>
      </w:r>
      <w:r w:rsidR="00DB7104">
        <w:rPr>
          <w:rFonts w:cs="Arial"/>
          <w:sz w:val="28"/>
        </w:rPr>
        <w:t xml:space="preserve"> надбавках к нормам расхода топлива</w:t>
      </w:r>
    </w:p>
    <w:p w:rsidR="0084589D" w:rsidRDefault="0084589D" w:rsidP="004B1681">
      <w:pPr>
        <w:suppressAutoHyphens/>
        <w:ind w:firstLine="540"/>
        <w:jc w:val="both"/>
        <w:rPr>
          <w:rFonts w:cs="Arial"/>
          <w:sz w:val="28"/>
        </w:rPr>
      </w:pPr>
    </w:p>
    <w:p w:rsidR="00606016" w:rsidRDefault="00606016" w:rsidP="004B1681">
      <w:pPr>
        <w:suppressAutoHyphens/>
        <w:ind w:firstLine="540"/>
        <w:jc w:val="both"/>
        <w:rPr>
          <w:rFonts w:cs="Arial"/>
          <w:sz w:val="28"/>
        </w:rPr>
      </w:pPr>
    </w:p>
    <w:p w:rsidR="007A7F9A" w:rsidRDefault="00365F4A" w:rsidP="00DB710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</w:t>
      </w:r>
      <w:r w:rsidR="00DB7104">
        <w:rPr>
          <w:sz w:val="28"/>
          <w:szCs w:val="28"/>
          <w:shd w:val="clear" w:color="auto" w:fill="FFFFFF"/>
        </w:rPr>
        <w:t xml:space="preserve"> целях нормативной работы </w:t>
      </w:r>
      <w:r>
        <w:rPr>
          <w:sz w:val="28"/>
          <w:szCs w:val="28"/>
          <w:shd w:val="clear" w:color="auto" w:fill="FFFFFF"/>
        </w:rPr>
        <w:t xml:space="preserve">служебного </w:t>
      </w:r>
      <w:r w:rsidR="00DB7104">
        <w:rPr>
          <w:sz w:val="28"/>
          <w:szCs w:val="28"/>
          <w:shd w:val="clear" w:color="auto" w:fill="FFFFFF"/>
        </w:rPr>
        <w:t>автотранспорта Администрации Верхнеподпольненского сельского поселения</w:t>
      </w:r>
      <w:r>
        <w:rPr>
          <w:sz w:val="28"/>
          <w:szCs w:val="28"/>
          <w:shd w:val="clear" w:color="auto" w:fill="FFFFFF"/>
        </w:rPr>
        <w:t xml:space="preserve"> в летний период</w:t>
      </w:r>
      <w:r w:rsidR="00DB7104">
        <w:rPr>
          <w:sz w:val="28"/>
          <w:szCs w:val="28"/>
          <w:shd w:val="clear" w:color="auto" w:fill="FFFFFF"/>
        </w:rPr>
        <w:t>, руководствуясь положениями распоряжения Министерства Транспорта Российской Федерации от 14 марта 2008 года № АМ-23-р «О введении в действие методических рекомендаций «Норм расхода топлива и смазочных материалов на автомобильном транспорте»</w:t>
      </w:r>
    </w:p>
    <w:p w:rsidR="004C181F" w:rsidRDefault="004C181F" w:rsidP="004B16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B7104" w:rsidRPr="004C181F" w:rsidRDefault="00DB7104" w:rsidP="004B168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2460C6" w:rsidRDefault="00D32263" w:rsidP="004B1681">
      <w:pPr>
        <w:pStyle w:val="af3"/>
        <w:suppressAutoHyphens/>
        <w:ind w:left="0" w:firstLine="520"/>
        <w:jc w:val="both"/>
        <w:rPr>
          <w:sz w:val="28"/>
          <w:szCs w:val="28"/>
        </w:rPr>
      </w:pPr>
      <w:r>
        <w:rPr>
          <w:rFonts w:cs="Arial"/>
          <w:sz w:val="28"/>
        </w:rPr>
        <w:t xml:space="preserve">1. </w:t>
      </w:r>
      <w:r w:rsidR="00DB7104">
        <w:rPr>
          <w:sz w:val="28"/>
          <w:szCs w:val="28"/>
        </w:rPr>
        <w:t>Установить надбавку к нормам расхода автомобильного топлива</w:t>
      </w:r>
      <w:r w:rsidR="00365F4A">
        <w:rPr>
          <w:sz w:val="28"/>
          <w:szCs w:val="28"/>
        </w:rPr>
        <w:t xml:space="preserve"> за использование кондиционера в размере 7 % с 01 апреля 2024 года по 01</w:t>
      </w:r>
      <w:r w:rsidR="00DB7104">
        <w:rPr>
          <w:sz w:val="28"/>
          <w:szCs w:val="28"/>
        </w:rPr>
        <w:t xml:space="preserve"> </w:t>
      </w:r>
      <w:r w:rsidR="00365F4A">
        <w:rPr>
          <w:sz w:val="28"/>
          <w:szCs w:val="28"/>
        </w:rPr>
        <w:t xml:space="preserve">октября </w:t>
      </w:r>
      <w:r w:rsidR="00DB7104">
        <w:rPr>
          <w:sz w:val="28"/>
          <w:szCs w:val="28"/>
        </w:rPr>
        <w:t>2024 года</w:t>
      </w:r>
      <w:r w:rsidR="002460C6" w:rsidRPr="002460C6">
        <w:rPr>
          <w:sz w:val="28"/>
          <w:szCs w:val="28"/>
        </w:rPr>
        <w:t>.</w:t>
      </w:r>
    </w:p>
    <w:p w:rsidR="00606016" w:rsidRDefault="00DB7104" w:rsidP="004B1681">
      <w:pPr>
        <w:pStyle w:val="af3"/>
        <w:suppressAutoHyphens/>
        <w:ind w:left="0" w:firstLine="5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D32263">
        <w:rPr>
          <w:sz w:val="28"/>
          <w:szCs w:val="28"/>
        </w:rPr>
        <w:t xml:space="preserve">. </w:t>
      </w:r>
      <w:r w:rsidR="002753BD" w:rsidRPr="00802E00">
        <w:rPr>
          <w:spacing w:val="-2"/>
          <w:sz w:val="28"/>
          <w:szCs w:val="28"/>
        </w:rPr>
        <w:t xml:space="preserve">Настоящее </w:t>
      </w:r>
      <w:r w:rsidR="004B1681">
        <w:rPr>
          <w:spacing w:val="-2"/>
          <w:sz w:val="28"/>
          <w:szCs w:val="28"/>
        </w:rPr>
        <w:t>распоряжение</w:t>
      </w:r>
      <w:r w:rsidR="002753BD" w:rsidRPr="00802E00">
        <w:rPr>
          <w:spacing w:val="-2"/>
          <w:sz w:val="28"/>
          <w:szCs w:val="28"/>
        </w:rPr>
        <w:t xml:space="preserve"> </w:t>
      </w:r>
      <w:r w:rsidR="002753BD">
        <w:rPr>
          <w:spacing w:val="-2"/>
          <w:sz w:val="28"/>
          <w:szCs w:val="28"/>
        </w:rPr>
        <w:t xml:space="preserve">подлежит </w:t>
      </w:r>
      <w:r w:rsidR="002753BD" w:rsidRPr="00802E00">
        <w:rPr>
          <w:spacing w:val="-2"/>
          <w:sz w:val="28"/>
          <w:szCs w:val="28"/>
        </w:rPr>
        <w:t>разме</w:t>
      </w:r>
      <w:r w:rsidR="002753BD">
        <w:rPr>
          <w:spacing w:val="-2"/>
          <w:sz w:val="28"/>
          <w:szCs w:val="28"/>
        </w:rPr>
        <w:t>щению</w:t>
      </w:r>
      <w:r w:rsidR="002753BD" w:rsidRPr="00802E00">
        <w:rPr>
          <w:spacing w:val="-2"/>
          <w:sz w:val="28"/>
          <w:szCs w:val="28"/>
        </w:rPr>
        <w:t xml:space="preserve"> на официальном сайте Администрации</w:t>
      </w:r>
      <w:r w:rsidR="00B15B6F">
        <w:rPr>
          <w:spacing w:val="-2"/>
          <w:sz w:val="28"/>
          <w:szCs w:val="28"/>
        </w:rPr>
        <w:t xml:space="preserve"> </w:t>
      </w:r>
      <w:r w:rsidR="00B15B6F" w:rsidRPr="00802E00">
        <w:rPr>
          <w:spacing w:val="-2"/>
          <w:sz w:val="28"/>
          <w:szCs w:val="28"/>
        </w:rPr>
        <w:t xml:space="preserve">Верхнеподпольненского сельского поселения в </w:t>
      </w:r>
      <w:r w:rsidR="00B15B6F">
        <w:rPr>
          <w:spacing w:val="-2"/>
          <w:sz w:val="28"/>
          <w:szCs w:val="28"/>
        </w:rPr>
        <w:t xml:space="preserve">информационно-телекоммуникационной </w:t>
      </w:r>
      <w:r w:rsidR="00B15B6F" w:rsidRPr="00802E00">
        <w:rPr>
          <w:spacing w:val="-2"/>
          <w:sz w:val="28"/>
          <w:szCs w:val="28"/>
        </w:rPr>
        <w:t>сети Интернет</w:t>
      </w:r>
      <w:r w:rsidR="00B15B6F" w:rsidRPr="00BF2850">
        <w:rPr>
          <w:spacing w:val="-2"/>
          <w:sz w:val="28"/>
          <w:szCs w:val="28"/>
        </w:rPr>
        <w:t xml:space="preserve"> </w:t>
      </w:r>
      <w:r w:rsidR="00B15B6F">
        <w:rPr>
          <w:spacing w:val="-2"/>
          <w:sz w:val="28"/>
          <w:szCs w:val="28"/>
        </w:rPr>
        <w:t>(</w:t>
      </w:r>
      <w:r w:rsidR="00B15B6F" w:rsidRPr="00802E00">
        <w:rPr>
          <w:spacing w:val="-2"/>
          <w:sz w:val="28"/>
          <w:szCs w:val="28"/>
          <w:lang w:val="en-US"/>
        </w:rPr>
        <w:t>http</w:t>
      </w:r>
      <w:r w:rsidR="00B15B6F" w:rsidRPr="00802E00">
        <w:rPr>
          <w:spacing w:val="-2"/>
          <w:sz w:val="28"/>
          <w:szCs w:val="28"/>
        </w:rPr>
        <w:t>://</w:t>
      </w:r>
      <w:r w:rsidR="00B15B6F" w:rsidRPr="00802E00">
        <w:rPr>
          <w:spacing w:val="-2"/>
          <w:sz w:val="28"/>
          <w:szCs w:val="28"/>
          <w:lang w:val="en-US"/>
        </w:rPr>
        <w:t>verhnepodpolnenskoesp</w:t>
      </w:r>
      <w:r w:rsidR="00B15B6F" w:rsidRPr="00802E00">
        <w:rPr>
          <w:spacing w:val="-2"/>
          <w:sz w:val="28"/>
          <w:szCs w:val="28"/>
        </w:rPr>
        <w:t>.</w:t>
      </w:r>
      <w:r w:rsidR="00B15B6F" w:rsidRPr="00802E00">
        <w:rPr>
          <w:spacing w:val="-2"/>
          <w:sz w:val="28"/>
          <w:szCs w:val="28"/>
          <w:lang w:val="en-US"/>
        </w:rPr>
        <w:t>ru</w:t>
      </w:r>
      <w:r w:rsidR="00B15B6F" w:rsidRPr="00802E00">
        <w:rPr>
          <w:spacing w:val="-2"/>
          <w:sz w:val="28"/>
          <w:szCs w:val="28"/>
        </w:rPr>
        <w:t>/</w:t>
      </w:r>
      <w:r w:rsidR="00B15B6F">
        <w:rPr>
          <w:spacing w:val="-2"/>
          <w:sz w:val="28"/>
          <w:szCs w:val="28"/>
        </w:rPr>
        <w:t>)</w:t>
      </w:r>
      <w:r w:rsidR="00B15B6F" w:rsidRPr="00802E00">
        <w:rPr>
          <w:spacing w:val="-2"/>
          <w:sz w:val="28"/>
          <w:szCs w:val="28"/>
        </w:rPr>
        <w:t>.</w:t>
      </w:r>
    </w:p>
    <w:p w:rsidR="007A7F9A" w:rsidRDefault="00DB7104" w:rsidP="004B1681">
      <w:pPr>
        <w:suppressAutoHyphens/>
        <w:ind w:firstLine="5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7A7F9A">
        <w:rPr>
          <w:spacing w:val="-2"/>
          <w:sz w:val="28"/>
          <w:szCs w:val="28"/>
        </w:rPr>
        <w:t xml:space="preserve">. </w:t>
      </w:r>
      <w:r w:rsidR="007A7F9A" w:rsidRPr="00802E00">
        <w:rPr>
          <w:spacing w:val="-2"/>
          <w:sz w:val="28"/>
          <w:szCs w:val="28"/>
        </w:rPr>
        <w:t xml:space="preserve">Настоящее </w:t>
      </w:r>
      <w:r w:rsidR="004B1681">
        <w:rPr>
          <w:spacing w:val="-2"/>
          <w:sz w:val="28"/>
          <w:szCs w:val="28"/>
        </w:rPr>
        <w:t>распоряжение</w:t>
      </w:r>
      <w:r w:rsidR="007A7F9A" w:rsidRPr="00802E00">
        <w:rPr>
          <w:spacing w:val="-2"/>
          <w:sz w:val="28"/>
          <w:szCs w:val="28"/>
        </w:rPr>
        <w:t xml:space="preserve"> вступает в силу </w:t>
      </w:r>
      <w:r w:rsidR="007A7F9A">
        <w:rPr>
          <w:spacing w:val="-2"/>
          <w:sz w:val="28"/>
          <w:szCs w:val="28"/>
        </w:rPr>
        <w:t>с момента его подписания</w:t>
      </w:r>
      <w:r>
        <w:rPr>
          <w:spacing w:val="-2"/>
          <w:sz w:val="28"/>
          <w:szCs w:val="28"/>
        </w:rPr>
        <w:t xml:space="preserve"> и применяется к правоотношениям, возникшим с 01 </w:t>
      </w:r>
      <w:r w:rsidR="00365F4A">
        <w:rPr>
          <w:spacing w:val="-2"/>
          <w:sz w:val="28"/>
          <w:szCs w:val="28"/>
        </w:rPr>
        <w:t>апреля 2024</w:t>
      </w:r>
      <w:r>
        <w:rPr>
          <w:spacing w:val="-2"/>
          <w:sz w:val="28"/>
          <w:szCs w:val="28"/>
        </w:rPr>
        <w:t xml:space="preserve"> года</w:t>
      </w:r>
      <w:r w:rsidR="007A7F9A" w:rsidRPr="00802E00">
        <w:rPr>
          <w:spacing w:val="-2"/>
          <w:sz w:val="28"/>
          <w:szCs w:val="28"/>
        </w:rPr>
        <w:t>.</w:t>
      </w:r>
    </w:p>
    <w:p w:rsidR="00606016" w:rsidRPr="001A11CF" w:rsidRDefault="00DB7104" w:rsidP="004B1681">
      <w:pPr>
        <w:suppressAutoHyphens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2263">
        <w:rPr>
          <w:sz w:val="28"/>
          <w:szCs w:val="28"/>
        </w:rPr>
        <w:t xml:space="preserve">. </w:t>
      </w:r>
      <w:r w:rsidR="007D4692" w:rsidRPr="00802E00">
        <w:rPr>
          <w:spacing w:val="-2"/>
          <w:sz w:val="28"/>
          <w:szCs w:val="28"/>
        </w:rPr>
        <w:t xml:space="preserve">Контроль за исполнением настоящего </w:t>
      </w:r>
      <w:r w:rsidR="004B1681">
        <w:rPr>
          <w:spacing w:val="-2"/>
          <w:sz w:val="28"/>
          <w:szCs w:val="28"/>
        </w:rPr>
        <w:t>распоряжения оставляю за собой.</w:t>
      </w:r>
    </w:p>
    <w:p w:rsidR="0084589D" w:rsidRDefault="0084589D" w:rsidP="00ED237A">
      <w:pPr>
        <w:suppressAutoHyphens/>
        <w:jc w:val="both"/>
        <w:rPr>
          <w:rFonts w:cs="Arial"/>
          <w:sz w:val="28"/>
          <w:szCs w:val="20"/>
        </w:rPr>
      </w:pPr>
    </w:p>
    <w:p w:rsidR="0094386C" w:rsidRDefault="0094386C" w:rsidP="00ED237A">
      <w:pPr>
        <w:suppressAutoHyphens/>
        <w:jc w:val="both"/>
        <w:rPr>
          <w:rFonts w:cs="Arial"/>
          <w:sz w:val="28"/>
          <w:szCs w:val="20"/>
        </w:rPr>
      </w:pPr>
    </w:p>
    <w:p w:rsidR="007A7F9A" w:rsidRDefault="007A7F9A" w:rsidP="00ED237A">
      <w:pPr>
        <w:suppressAutoHyphens/>
        <w:jc w:val="both"/>
        <w:rPr>
          <w:rFonts w:cs="Arial"/>
          <w:sz w:val="28"/>
          <w:szCs w:val="20"/>
        </w:rPr>
      </w:pPr>
    </w:p>
    <w:p w:rsidR="006E4552" w:rsidRDefault="00896D52" w:rsidP="00ED237A">
      <w:pPr>
        <w:suppressAutoHyphens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И.о. главы</w:t>
      </w:r>
      <w:r w:rsidR="006E4552" w:rsidRPr="00E53B85">
        <w:rPr>
          <w:rFonts w:eastAsia="Calibri"/>
          <w:sz w:val="28"/>
          <w:szCs w:val="20"/>
        </w:rPr>
        <w:t xml:space="preserve"> </w:t>
      </w:r>
      <w:r w:rsidR="006E4552">
        <w:rPr>
          <w:rFonts w:eastAsia="Calibri"/>
          <w:sz w:val="28"/>
          <w:szCs w:val="20"/>
        </w:rPr>
        <w:t xml:space="preserve">Администрации </w:t>
      </w:r>
    </w:p>
    <w:p w:rsidR="006E4552" w:rsidRDefault="006E4552" w:rsidP="00ED237A">
      <w:pPr>
        <w:suppressAutoHyphens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 xml:space="preserve">Верхнеподпольненского                                     </w:t>
      </w:r>
      <w:r w:rsidR="00601486">
        <w:rPr>
          <w:rFonts w:eastAsia="Calibri"/>
          <w:sz w:val="28"/>
          <w:szCs w:val="20"/>
        </w:rPr>
        <w:t xml:space="preserve">                 </w:t>
      </w:r>
      <w:r>
        <w:rPr>
          <w:rFonts w:eastAsia="Calibri"/>
          <w:sz w:val="28"/>
          <w:szCs w:val="20"/>
        </w:rPr>
        <w:t xml:space="preserve">                        </w:t>
      </w:r>
      <w:r w:rsidR="00365F4A">
        <w:rPr>
          <w:rFonts w:eastAsia="Calibri"/>
          <w:sz w:val="28"/>
          <w:szCs w:val="20"/>
        </w:rPr>
        <w:t xml:space="preserve"> </w:t>
      </w:r>
      <w:r w:rsidR="00896D52">
        <w:rPr>
          <w:rFonts w:eastAsia="Calibri"/>
          <w:sz w:val="28"/>
          <w:szCs w:val="20"/>
        </w:rPr>
        <w:t>И.С. Дашкова</w:t>
      </w:r>
      <w:bookmarkStart w:id="0" w:name="_GoBack"/>
      <w:bookmarkEnd w:id="0"/>
    </w:p>
    <w:p w:rsidR="006E4552" w:rsidRDefault="006E4552" w:rsidP="00ED237A">
      <w:pPr>
        <w:suppressAutoHyphens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 xml:space="preserve">сельского поселения  </w:t>
      </w:r>
    </w:p>
    <w:p w:rsidR="006E4552" w:rsidRDefault="006E4552" w:rsidP="00ED237A">
      <w:pPr>
        <w:suppressAutoHyphens/>
        <w:jc w:val="both"/>
        <w:rPr>
          <w:rFonts w:eastAsia="Calibri"/>
          <w:sz w:val="28"/>
          <w:szCs w:val="20"/>
        </w:rPr>
      </w:pPr>
    </w:p>
    <w:p w:rsidR="006E4552" w:rsidRDefault="006E4552" w:rsidP="00ED237A">
      <w:pPr>
        <w:suppressAutoHyphens/>
        <w:jc w:val="both"/>
        <w:rPr>
          <w:rFonts w:eastAsia="Calibri"/>
          <w:sz w:val="28"/>
          <w:szCs w:val="20"/>
        </w:rPr>
      </w:pPr>
    </w:p>
    <w:p w:rsidR="00DB7104" w:rsidRDefault="00DB7104" w:rsidP="00ED237A">
      <w:pPr>
        <w:suppressAutoHyphens/>
        <w:jc w:val="both"/>
        <w:rPr>
          <w:rFonts w:eastAsia="Calibri"/>
          <w:sz w:val="28"/>
          <w:szCs w:val="20"/>
        </w:rPr>
      </w:pPr>
    </w:p>
    <w:p w:rsidR="00DB7104" w:rsidRDefault="00DB7104" w:rsidP="00ED237A">
      <w:pPr>
        <w:suppressAutoHyphens/>
        <w:jc w:val="both"/>
        <w:rPr>
          <w:rFonts w:eastAsia="Calibri"/>
          <w:sz w:val="28"/>
          <w:szCs w:val="20"/>
        </w:rPr>
      </w:pPr>
    </w:p>
    <w:p w:rsidR="004B1681" w:rsidRDefault="004B1681" w:rsidP="00ED237A">
      <w:pPr>
        <w:suppressAutoHyphens/>
        <w:jc w:val="both"/>
        <w:rPr>
          <w:rFonts w:eastAsia="Calibri"/>
          <w:sz w:val="28"/>
          <w:szCs w:val="20"/>
        </w:rPr>
      </w:pPr>
    </w:p>
    <w:p w:rsidR="004B1681" w:rsidRDefault="004B1681" w:rsidP="00ED237A">
      <w:pPr>
        <w:suppressAutoHyphens/>
        <w:jc w:val="both"/>
        <w:rPr>
          <w:rFonts w:eastAsia="Calibri"/>
          <w:sz w:val="28"/>
          <w:szCs w:val="20"/>
        </w:rPr>
      </w:pPr>
    </w:p>
    <w:p w:rsidR="006E4552" w:rsidRPr="00B2748C" w:rsidRDefault="004B1681" w:rsidP="00ED237A">
      <w:pPr>
        <w:suppressAutoHyphens/>
        <w:jc w:val="both"/>
        <w:rPr>
          <w:rFonts w:eastAsia="Calibri"/>
        </w:rPr>
      </w:pPr>
      <w:r w:rsidRPr="004B1681">
        <w:rPr>
          <w:rFonts w:eastAsia="Calibri"/>
        </w:rPr>
        <w:t>Распоряжение</w:t>
      </w:r>
      <w:r w:rsidR="006E4552" w:rsidRPr="00B2748C">
        <w:rPr>
          <w:rFonts w:eastAsia="Calibri"/>
        </w:rPr>
        <w:t xml:space="preserve"> вносит</w:t>
      </w:r>
    </w:p>
    <w:p w:rsidR="006E5B93" w:rsidRPr="006F7A68" w:rsidRDefault="006E4552" w:rsidP="006F7A68">
      <w:pPr>
        <w:suppressAutoHyphens/>
        <w:jc w:val="both"/>
        <w:rPr>
          <w:rFonts w:eastAsia="Calibri"/>
        </w:rPr>
      </w:pPr>
      <w:r w:rsidRPr="00B2748C">
        <w:rPr>
          <w:rFonts w:eastAsia="Calibri"/>
        </w:rPr>
        <w:t>отдел экономики и финансов</w:t>
      </w:r>
    </w:p>
    <w:p w:rsidR="00CE5309" w:rsidRPr="00CE5309" w:rsidRDefault="00CE5309" w:rsidP="00D041C0">
      <w:pPr>
        <w:widowControl w:val="0"/>
        <w:suppressAutoHyphens/>
        <w:jc w:val="center"/>
        <w:rPr>
          <w:sz w:val="28"/>
          <w:szCs w:val="28"/>
        </w:rPr>
      </w:pPr>
    </w:p>
    <w:sectPr w:rsidR="00CE5309" w:rsidRPr="00CE5309" w:rsidSect="00AB50DC">
      <w:headerReference w:type="even" r:id="rId8"/>
      <w:pgSz w:w="11906" w:h="16838" w:code="9"/>
      <w:pgMar w:top="851" w:right="707" w:bottom="993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DA" w:rsidRDefault="00A861DA">
      <w:r>
        <w:separator/>
      </w:r>
    </w:p>
  </w:endnote>
  <w:endnote w:type="continuationSeparator" w:id="0">
    <w:p w:rsidR="00A861DA" w:rsidRDefault="00A8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DA" w:rsidRDefault="00A861DA">
      <w:r>
        <w:separator/>
      </w:r>
    </w:p>
  </w:footnote>
  <w:footnote w:type="continuationSeparator" w:id="0">
    <w:p w:rsidR="00A861DA" w:rsidRDefault="00A8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B37" w:rsidRDefault="004E6B3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B37" w:rsidRDefault="004E6B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E80BB6"/>
    <w:multiLevelType w:val="hybridMultilevel"/>
    <w:tmpl w:val="00D41A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D3D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D20CD"/>
    <w:multiLevelType w:val="multilevel"/>
    <w:tmpl w:val="FBF0A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170131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962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07BB7"/>
    <w:multiLevelType w:val="hybridMultilevel"/>
    <w:tmpl w:val="E55EE262"/>
    <w:lvl w:ilvl="0" w:tplc="E63C2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B58E1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F1778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961219"/>
    <w:multiLevelType w:val="hybridMultilevel"/>
    <w:tmpl w:val="E4DEA070"/>
    <w:lvl w:ilvl="0" w:tplc="82EAE508">
      <w:start w:val="1"/>
      <w:numFmt w:val="decimal"/>
      <w:lvlText w:val="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8D36310"/>
    <w:multiLevelType w:val="hybridMultilevel"/>
    <w:tmpl w:val="02D88104"/>
    <w:lvl w:ilvl="0" w:tplc="E63C23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7" w15:restartNumberingAfterBreak="0">
    <w:nsid w:val="37A207C6"/>
    <w:multiLevelType w:val="hybridMultilevel"/>
    <w:tmpl w:val="B434E750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B760D"/>
    <w:multiLevelType w:val="hybridMultilevel"/>
    <w:tmpl w:val="591E58A8"/>
    <w:lvl w:ilvl="0" w:tplc="E63C2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9D5"/>
    <w:multiLevelType w:val="hybridMultilevel"/>
    <w:tmpl w:val="F96EA1EC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C3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767ECE"/>
    <w:multiLevelType w:val="hybridMultilevel"/>
    <w:tmpl w:val="11EC00E8"/>
    <w:lvl w:ilvl="0" w:tplc="8A64C64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4B1A38"/>
    <w:multiLevelType w:val="hybridMultilevel"/>
    <w:tmpl w:val="F656E540"/>
    <w:lvl w:ilvl="0" w:tplc="CB4EE7E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4" w15:restartNumberingAfterBreak="0">
    <w:nsid w:val="490467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1B6606"/>
    <w:multiLevelType w:val="hybridMultilevel"/>
    <w:tmpl w:val="6EE0F7E2"/>
    <w:lvl w:ilvl="0" w:tplc="E63C23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B02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61A54552"/>
    <w:multiLevelType w:val="hybridMultilevel"/>
    <w:tmpl w:val="2536F77E"/>
    <w:lvl w:ilvl="0" w:tplc="8A64C6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B03CD"/>
    <w:multiLevelType w:val="hybridMultilevel"/>
    <w:tmpl w:val="4AD687F2"/>
    <w:lvl w:ilvl="0" w:tplc="BA76F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4DC22A0"/>
    <w:multiLevelType w:val="hybridMultilevel"/>
    <w:tmpl w:val="6D98F116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15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F0786E"/>
    <w:multiLevelType w:val="hybridMultilevel"/>
    <w:tmpl w:val="AB14D21A"/>
    <w:lvl w:ilvl="0" w:tplc="CB4EE7E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C3719"/>
    <w:multiLevelType w:val="hybridMultilevel"/>
    <w:tmpl w:val="D2ACA2BC"/>
    <w:lvl w:ilvl="0" w:tplc="8A64C64E">
      <w:start w:val="1"/>
      <w:numFmt w:val="decimal"/>
      <w:lvlText w:val="%1.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5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2"/>
  </w:num>
  <w:num w:numId="5">
    <w:abstractNumId w:val="10"/>
  </w:num>
  <w:num w:numId="6">
    <w:abstractNumId w:val="18"/>
  </w:num>
  <w:num w:numId="7">
    <w:abstractNumId w:val="25"/>
  </w:num>
  <w:num w:numId="8">
    <w:abstractNumId w:val="35"/>
  </w:num>
  <w:num w:numId="9">
    <w:abstractNumId w:val="22"/>
  </w:num>
  <w:num w:numId="10">
    <w:abstractNumId w:val="21"/>
  </w:num>
  <w:num w:numId="11">
    <w:abstractNumId w:val="14"/>
  </w:num>
  <w:num w:numId="12">
    <w:abstractNumId w:val="36"/>
  </w:num>
  <w:num w:numId="13">
    <w:abstractNumId w:val="1"/>
  </w:num>
  <w:num w:numId="14">
    <w:abstractNumId w:val="33"/>
  </w:num>
  <w:num w:numId="15">
    <w:abstractNumId w:val="17"/>
  </w:num>
  <w:num w:numId="16">
    <w:abstractNumId w:val="30"/>
  </w:num>
  <w:num w:numId="17">
    <w:abstractNumId w:val="19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</w:num>
  <w:num w:numId="23">
    <w:abstractNumId w:val="7"/>
  </w:num>
  <w:num w:numId="24">
    <w:abstractNumId w:val="23"/>
  </w:num>
  <w:num w:numId="25">
    <w:abstractNumId w:val="0"/>
  </w:num>
  <w:num w:numId="26">
    <w:abstractNumId w:val="26"/>
  </w:num>
  <w:num w:numId="27">
    <w:abstractNumId w:val="11"/>
  </w:num>
  <w:num w:numId="28">
    <w:abstractNumId w:val="31"/>
  </w:num>
  <w:num w:numId="29">
    <w:abstractNumId w:val="12"/>
  </w:num>
  <w:num w:numId="30">
    <w:abstractNumId w:val="3"/>
  </w:num>
  <w:num w:numId="31">
    <w:abstractNumId w:val="8"/>
  </w:num>
  <w:num w:numId="32">
    <w:abstractNumId w:val="20"/>
  </w:num>
  <w:num w:numId="33">
    <w:abstractNumId w:val="28"/>
  </w:num>
  <w:num w:numId="34">
    <w:abstractNumId w:val="13"/>
  </w:num>
  <w:num w:numId="35">
    <w:abstractNumId w:val="34"/>
  </w:num>
  <w:num w:numId="36">
    <w:abstractNumId w:val="9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8C"/>
    <w:rsid w:val="00010172"/>
    <w:rsid w:val="0002266D"/>
    <w:rsid w:val="0002763A"/>
    <w:rsid w:val="00027788"/>
    <w:rsid w:val="00030A8B"/>
    <w:rsid w:val="000311B4"/>
    <w:rsid w:val="00032C46"/>
    <w:rsid w:val="000357BE"/>
    <w:rsid w:val="00041AE4"/>
    <w:rsid w:val="00042103"/>
    <w:rsid w:val="000500EF"/>
    <w:rsid w:val="00052221"/>
    <w:rsid w:val="000531D5"/>
    <w:rsid w:val="00053D48"/>
    <w:rsid w:val="00054C9E"/>
    <w:rsid w:val="00063FA3"/>
    <w:rsid w:val="0006456F"/>
    <w:rsid w:val="00065B20"/>
    <w:rsid w:val="00070161"/>
    <w:rsid w:val="0007272F"/>
    <w:rsid w:val="00072A5A"/>
    <w:rsid w:val="00074E58"/>
    <w:rsid w:val="00076562"/>
    <w:rsid w:val="0007724D"/>
    <w:rsid w:val="00082DDD"/>
    <w:rsid w:val="00091C59"/>
    <w:rsid w:val="0009238A"/>
    <w:rsid w:val="00095A56"/>
    <w:rsid w:val="000A01B0"/>
    <w:rsid w:val="000A59AA"/>
    <w:rsid w:val="000B04D0"/>
    <w:rsid w:val="000B16DC"/>
    <w:rsid w:val="000B3037"/>
    <w:rsid w:val="000B5372"/>
    <w:rsid w:val="000C0BDA"/>
    <w:rsid w:val="000D0AE8"/>
    <w:rsid w:val="000E5FBD"/>
    <w:rsid w:val="000F1082"/>
    <w:rsid w:val="000F4105"/>
    <w:rsid w:val="000F5847"/>
    <w:rsid w:val="000F6B42"/>
    <w:rsid w:val="000F751C"/>
    <w:rsid w:val="001014B9"/>
    <w:rsid w:val="00104CEF"/>
    <w:rsid w:val="00107602"/>
    <w:rsid w:val="001158CC"/>
    <w:rsid w:val="00117811"/>
    <w:rsid w:val="001204AA"/>
    <w:rsid w:val="001245D8"/>
    <w:rsid w:val="001248EB"/>
    <w:rsid w:val="00130917"/>
    <w:rsid w:val="0014001D"/>
    <w:rsid w:val="00140457"/>
    <w:rsid w:val="0014778C"/>
    <w:rsid w:val="001510A0"/>
    <w:rsid w:val="00151D8C"/>
    <w:rsid w:val="0015363D"/>
    <w:rsid w:val="00164D8C"/>
    <w:rsid w:val="00165EE6"/>
    <w:rsid w:val="0016714B"/>
    <w:rsid w:val="0017220C"/>
    <w:rsid w:val="001936CD"/>
    <w:rsid w:val="0019428E"/>
    <w:rsid w:val="00197B6D"/>
    <w:rsid w:val="001A1668"/>
    <w:rsid w:val="001A62C8"/>
    <w:rsid w:val="001B09CB"/>
    <w:rsid w:val="001C0930"/>
    <w:rsid w:val="001C10AD"/>
    <w:rsid w:val="001C2841"/>
    <w:rsid w:val="001D293F"/>
    <w:rsid w:val="001D54FA"/>
    <w:rsid w:val="001D5B49"/>
    <w:rsid w:val="001F617C"/>
    <w:rsid w:val="00200024"/>
    <w:rsid w:val="00206AC0"/>
    <w:rsid w:val="002072EE"/>
    <w:rsid w:val="00221EF9"/>
    <w:rsid w:val="00222AF5"/>
    <w:rsid w:val="00226762"/>
    <w:rsid w:val="00226DDF"/>
    <w:rsid w:val="002272BC"/>
    <w:rsid w:val="00232CDA"/>
    <w:rsid w:val="00233437"/>
    <w:rsid w:val="0023453F"/>
    <w:rsid w:val="002460C6"/>
    <w:rsid w:val="002466DE"/>
    <w:rsid w:val="00246AC8"/>
    <w:rsid w:val="00246CDB"/>
    <w:rsid w:val="002520AB"/>
    <w:rsid w:val="00256B0F"/>
    <w:rsid w:val="00257B21"/>
    <w:rsid w:val="00273C91"/>
    <w:rsid w:val="002753BD"/>
    <w:rsid w:val="00277F4D"/>
    <w:rsid w:val="00291129"/>
    <w:rsid w:val="002A1316"/>
    <w:rsid w:val="002B0096"/>
    <w:rsid w:val="002B1D3A"/>
    <w:rsid w:val="002C134C"/>
    <w:rsid w:val="002C495E"/>
    <w:rsid w:val="002C4A4B"/>
    <w:rsid w:val="002C73A3"/>
    <w:rsid w:val="002D47D0"/>
    <w:rsid w:val="002E23A6"/>
    <w:rsid w:val="002E75AF"/>
    <w:rsid w:val="002F57EF"/>
    <w:rsid w:val="002F764F"/>
    <w:rsid w:val="00301DBD"/>
    <w:rsid w:val="00301EF2"/>
    <w:rsid w:val="0030246E"/>
    <w:rsid w:val="003079AB"/>
    <w:rsid w:val="0031251C"/>
    <w:rsid w:val="003129E1"/>
    <w:rsid w:val="00321FE6"/>
    <w:rsid w:val="00325EAF"/>
    <w:rsid w:val="00327BE6"/>
    <w:rsid w:val="00330E71"/>
    <w:rsid w:val="00350ACC"/>
    <w:rsid w:val="0035203D"/>
    <w:rsid w:val="00362BAD"/>
    <w:rsid w:val="0036312C"/>
    <w:rsid w:val="00364DF1"/>
    <w:rsid w:val="00365EED"/>
    <w:rsid w:val="00365F4A"/>
    <w:rsid w:val="00367DA6"/>
    <w:rsid w:val="003902CF"/>
    <w:rsid w:val="003951D8"/>
    <w:rsid w:val="00395D6A"/>
    <w:rsid w:val="003A23CB"/>
    <w:rsid w:val="003A50F8"/>
    <w:rsid w:val="003A6B1A"/>
    <w:rsid w:val="003A70EF"/>
    <w:rsid w:val="003A78EB"/>
    <w:rsid w:val="003B3023"/>
    <w:rsid w:val="003C300A"/>
    <w:rsid w:val="003C40FA"/>
    <w:rsid w:val="003C6413"/>
    <w:rsid w:val="003D408E"/>
    <w:rsid w:val="003D4EA7"/>
    <w:rsid w:val="003E32D5"/>
    <w:rsid w:val="003E3B47"/>
    <w:rsid w:val="003F108A"/>
    <w:rsid w:val="003F4589"/>
    <w:rsid w:val="00400242"/>
    <w:rsid w:val="004025E5"/>
    <w:rsid w:val="00402BA3"/>
    <w:rsid w:val="004163C0"/>
    <w:rsid w:val="004179A1"/>
    <w:rsid w:val="004234CE"/>
    <w:rsid w:val="00423CDB"/>
    <w:rsid w:val="0042630E"/>
    <w:rsid w:val="004277AE"/>
    <w:rsid w:val="00434B5A"/>
    <w:rsid w:val="004402B9"/>
    <w:rsid w:val="00440F7A"/>
    <w:rsid w:val="00442D3F"/>
    <w:rsid w:val="00443A54"/>
    <w:rsid w:val="00444054"/>
    <w:rsid w:val="00451E46"/>
    <w:rsid w:val="00452A07"/>
    <w:rsid w:val="004612A4"/>
    <w:rsid w:val="00461E88"/>
    <w:rsid w:val="00474B6B"/>
    <w:rsid w:val="00484FB7"/>
    <w:rsid w:val="00486836"/>
    <w:rsid w:val="00487B70"/>
    <w:rsid w:val="0049243E"/>
    <w:rsid w:val="00496D6A"/>
    <w:rsid w:val="004A0EA4"/>
    <w:rsid w:val="004A1098"/>
    <w:rsid w:val="004A6BB7"/>
    <w:rsid w:val="004B1681"/>
    <w:rsid w:val="004B2CB0"/>
    <w:rsid w:val="004B3A47"/>
    <w:rsid w:val="004C181F"/>
    <w:rsid w:val="004D58E4"/>
    <w:rsid w:val="004E10F6"/>
    <w:rsid w:val="004E1493"/>
    <w:rsid w:val="004E6B37"/>
    <w:rsid w:val="00500C17"/>
    <w:rsid w:val="00510DD2"/>
    <w:rsid w:val="00514C5B"/>
    <w:rsid w:val="0051633C"/>
    <w:rsid w:val="00521FF7"/>
    <w:rsid w:val="0052277F"/>
    <w:rsid w:val="00525928"/>
    <w:rsid w:val="005267A7"/>
    <w:rsid w:val="0055461C"/>
    <w:rsid w:val="00554E7F"/>
    <w:rsid w:val="00556B72"/>
    <w:rsid w:val="00557F4D"/>
    <w:rsid w:val="00562A13"/>
    <w:rsid w:val="00563A60"/>
    <w:rsid w:val="005731B5"/>
    <w:rsid w:val="00575F10"/>
    <w:rsid w:val="00582F73"/>
    <w:rsid w:val="00587BEC"/>
    <w:rsid w:val="0059490E"/>
    <w:rsid w:val="00597053"/>
    <w:rsid w:val="005A1B2C"/>
    <w:rsid w:val="005A5673"/>
    <w:rsid w:val="005A6B37"/>
    <w:rsid w:val="005B58E1"/>
    <w:rsid w:val="005C0D8B"/>
    <w:rsid w:val="005C19FA"/>
    <w:rsid w:val="005E132A"/>
    <w:rsid w:val="005E571D"/>
    <w:rsid w:val="005F2ED8"/>
    <w:rsid w:val="005F5B58"/>
    <w:rsid w:val="006011E6"/>
    <w:rsid w:val="00601486"/>
    <w:rsid w:val="00602EC6"/>
    <w:rsid w:val="00605D19"/>
    <w:rsid w:val="00606016"/>
    <w:rsid w:val="00612373"/>
    <w:rsid w:val="006130E2"/>
    <w:rsid w:val="006139B4"/>
    <w:rsid w:val="006173B7"/>
    <w:rsid w:val="00617645"/>
    <w:rsid w:val="00623354"/>
    <w:rsid w:val="006236DD"/>
    <w:rsid w:val="00627380"/>
    <w:rsid w:val="0064025F"/>
    <w:rsid w:val="00646BC7"/>
    <w:rsid w:val="00655B46"/>
    <w:rsid w:val="00673C96"/>
    <w:rsid w:val="00675CAE"/>
    <w:rsid w:val="00676790"/>
    <w:rsid w:val="006A14B5"/>
    <w:rsid w:val="006A7895"/>
    <w:rsid w:val="006B41A9"/>
    <w:rsid w:val="006C0CD7"/>
    <w:rsid w:val="006C634E"/>
    <w:rsid w:val="006C7789"/>
    <w:rsid w:val="006D27C9"/>
    <w:rsid w:val="006E1F49"/>
    <w:rsid w:val="006E4552"/>
    <w:rsid w:val="006E5B93"/>
    <w:rsid w:val="006E6374"/>
    <w:rsid w:val="006F2ED1"/>
    <w:rsid w:val="006F6E4B"/>
    <w:rsid w:val="006F7A68"/>
    <w:rsid w:val="00705F5F"/>
    <w:rsid w:val="0071203D"/>
    <w:rsid w:val="007155A8"/>
    <w:rsid w:val="007164C3"/>
    <w:rsid w:val="007201F8"/>
    <w:rsid w:val="007238FE"/>
    <w:rsid w:val="00741198"/>
    <w:rsid w:val="00743E17"/>
    <w:rsid w:val="007442C3"/>
    <w:rsid w:val="0074515D"/>
    <w:rsid w:val="00745E31"/>
    <w:rsid w:val="00761604"/>
    <w:rsid w:val="00764513"/>
    <w:rsid w:val="00766A05"/>
    <w:rsid w:val="0076757F"/>
    <w:rsid w:val="007706A3"/>
    <w:rsid w:val="007828B6"/>
    <w:rsid w:val="00793279"/>
    <w:rsid w:val="00796D5F"/>
    <w:rsid w:val="007A6294"/>
    <w:rsid w:val="007A7D41"/>
    <w:rsid w:val="007A7F9A"/>
    <w:rsid w:val="007A7FCA"/>
    <w:rsid w:val="007B19CA"/>
    <w:rsid w:val="007B3656"/>
    <w:rsid w:val="007B796E"/>
    <w:rsid w:val="007C50BA"/>
    <w:rsid w:val="007C5839"/>
    <w:rsid w:val="007C7B6D"/>
    <w:rsid w:val="007C7D44"/>
    <w:rsid w:val="007D2B87"/>
    <w:rsid w:val="007D4692"/>
    <w:rsid w:val="007D4BD8"/>
    <w:rsid w:val="007D6EAC"/>
    <w:rsid w:val="007E469E"/>
    <w:rsid w:val="007F0E6E"/>
    <w:rsid w:val="007F104F"/>
    <w:rsid w:val="00804524"/>
    <w:rsid w:val="00805448"/>
    <w:rsid w:val="00807FC8"/>
    <w:rsid w:val="00814F28"/>
    <w:rsid w:val="00815F04"/>
    <w:rsid w:val="008173FE"/>
    <w:rsid w:val="00820714"/>
    <w:rsid w:val="00822616"/>
    <w:rsid w:val="008239BF"/>
    <w:rsid w:val="008316A2"/>
    <w:rsid w:val="00831AD2"/>
    <w:rsid w:val="00836378"/>
    <w:rsid w:val="0084589D"/>
    <w:rsid w:val="00847DC2"/>
    <w:rsid w:val="0085053C"/>
    <w:rsid w:val="0085339C"/>
    <w:rsid w:val="0085490F"/>
    <w:rsid w:val="0086311A"/>
    <w:rsid w:val="008664E8"/>
    <w:rsid w:val="008735A8"/>
    <w:rsid w:val="0087677A"/>
    <w:rsid w:val="0087711F"/>
    <w:rsid w:val="008804B0"/>
    <w:rsid w:val="00885F7C"/>
    <w:rsid w:val="0089037F"/>
    <w:rsid w:val="00891818"/>
    <w:rsid w:val="00893DE3"/>
    <w:rsid w:val="00895F8B"/>
    <w:rsid w:val="00896D52"/>
    <w:rsid w:val="008978ED"/>
    <w:rsid w:val="008A0BF2"/>
    <w:rsid w:val="008A2E8C"/>
    <w:rsid w:val="008B1900"/>
    <w:rsid w:val="008B6820"/>
    <w:rsid w:val="008B6A08"/>
    <w:rsid w:val="008B7E48"/>
    <w:rsid w:val="008C4C50"/>
    <w:rsid w:val="008C6EE4"/>
    <w:rsid w:val="008D0297"/>
    <w:rsid w:val="008D0A4F"/>
    <w:rsid w:val="008D0AC9"/>
    <w:rsid w:val="008E3FBF"/>
    <w:rsid w:val="008E421F"/>
    <w:rsid w:val="00901D3E"/>
    <w:rsid w:val="009053A9"/>
    <w:rsid w:val="00912FD3"/>
    <w:rsid w:val="00921E93"/>
    <w:rsid w:val="00922EB6"/>
    <w:rsid w:val="009265A7"/>
    <w:rsid w:val="00926E4A"/>
    <w:rsid w:val="00932567"/>
    <w:rsid w:val="0094386C"/>
    <w:rsid w:val="00944663"/>
    <w:rsid w:val="00950DDE"/>
    <w:rsid w:val="00953DE0"/>
    <w:rsid w:val="00957E08"/>
    <w:rsid w:val="00961B73"/>
    <w:rsid w:val="00963188"/>
    <w:rsid w:val="0096536C"/>
    <w:rsid w:val="00972F77"/>
    <w:rsid w:val="009766C9"/>
    <w:rsid w:val="0098065F"/>
    <w:rsid w:val="009A2D9C"/>
    <w:rsid w:val="009A3D74"/>
    <w:rsid w:val="009A40B5"/>
    <w:rsid w:val="009A57D0"/>
    <w:rsid w:val="009B3A45"/>
    <w:rsid w:val="009C2E1D"/>
    <w:rsid w:val="009C3110"/>
    <w:rsid w:val="009C6FF9"/>
    <w:rsid w:val="009D0DBF"/>
    <w:rsid w:val="009D4552"/>
    <w:rsid w:val="009E07BD"/>
    <w:rsid w:val="009E4DB5"/>
    <w:rsid w:val="009E64A2"/>
    <w:rsid w:val="00A009F0"/>
    <w:rsid w:val="00A0212D"/>
    <w:rsid w:val="00A04D95"/>
    <w:rsid w:val="00A068A3"/>
    <w:rsid w:val="00A126D0"/>
    <w:rsid w:val="00A13C54"/>
    <w:rsid w:val="00A2508A"/>
    <w:rsid w:val="00A40E48"/>
    <w:rsid w:val="00A416FD"/>
    <w:rsid w:val="00A4291A"/>
    <w:rsid w:val="00A429A2"/>
    <w:rsid w:val="00A42B78"/>
    <w:rsid w:val="00A4574C"/>
    <w:rsid w:val="00A46DED"/>
    <w:rsid w:val="00A53C54"/>
    <w:rsid w:val="00A53D03"/>
    <w:rsid w:val="00A61564"/>
    <w:rsid w:val="00A65018"/>
    <w:rsid w:val="00A66787"/>
    <w:rsid w:val="00A7582D"/>
    <w:rsid w:val="00A77724"/>
    <w:rsid w:val="00A7776C"/>
    <w:rsid w:val="00A861DA"/>
    <w:rsid w:val="00A9038D"/>
    <w:rsid w:val="00AB50DC"/>
    <w:rsid w:val="00AC4482"/>
    <w:rsid w:val="00AC7470"/>
    <w:rsid w:val="00AE10C5"/>
    <w:rsid w:val="00AE3649"/>
    <w:rsid w:val="00AF53FD"/>
    <w:rsid w:val="00AF6573"/>
    <w:rsid w:val="00AF6929"/>
    <w:rsid w:val="00B0340E"/>
    <w:rsid w:val="00B06870"/>
    <w:rsid w:val="00B142D6"/>
    <w:rsid w:val="00B15B6F"/>
    <w:rsid w:val="00B17C3A"/>
    <w:rsid w:val="00B204B7"/>
    <w:rsid w:val="00B21FDB"/>
    <w:rsid w:val="00B2748C"/>
    <w:rsid w:val="00B311C2"/>
    <w:rsid w:val="00B3502E"/>
    <w:rsid w:val="00B45C24"/>
    <w:rsid w:val="00B50E34"/>
    <w:rsid w:val="00B526AA"/>
    <w:rsid w:val="00B53CF9"/>
    <w:rsid w:val="00B54395"/>
    <w:rsid w:val="00B674AD"/>
    <w:rsid w:val="00B80D1C"/>
    <w:rsid w:val="00B82CE9"/>
    <w:rsid w:val="00BA4F31"/>
    <w:rsid w:val="00BA52D4"/>
    <w:rsid w:val="00BA5AE1"/>
    <w:rsid w:val="00BA5B44"/>
    <w:rsid w:val="00BB1048"/>
    <w:rsid w:val="00BB2B73"/>
    <w:rsid w:val="00BB44F5"/>
    <w:rsid w:val="00BB4BB3"/>
    <w:rsid w:val="00BB6748"/>
    <w:rsid w:val="00BC0325"/>
    <w:rsid w:val="00BC0360"/>
    <w:rsid w:val="00BC0376"/>
    <w:rsid w:val="00BC0F04"/>
    <w:rsid w:val="00BD2FBF"/>
    <w:rsid w:val="00BD60B2"/>
    <w:rsid w:val="00BD7A3E"/>
    <w:rsid w:val="00BE1635"/>
    <w:rsid w:val="00BE1E75"/>
    <w:rsid w:val="00BE3A7D"/>
    <w:rsid w:val="00BE3FEE"/>
    <w:rsid w:val="00BE7686"/>
    <w:rsid w:val="00BF450F"/>
    <w:rsid w:val="00C0111E"/>
    <w:rsid w:val="00C0585D"/>
    <w:rsid w:val="00C06A1B"/>
    <w:rsid w:val="00C075FB"/>
    <w:rsid w:val="00C11D7C"/>
    <w:rsid w:val="00C157DB"/>
    <w:rsid w:val="00C17657"/>
    <w:rsid w:val="00C2100E"/>
    <w:rsid w:val="00C21039"/>
    <w:rsid w:val="00C23FDC"/>
    <w:rsid w:val="00C31890"/>
    <w:rsid w:val="00C3285A"/>
    <w:rsid w:val="00C43449"/>
    <w:rsid w:val="00C43F61"/>
    <w:rsid w:val="00C443D7"/>
    <w:rsid w:val="00C515E2"/>
    <w:rsid w:val="00C56BB8"/>
    <w:rsid w:val="00C57F48"/>
    <w:rsid w:val="00C6148D"/>
    <w:rsid w:val="00C63B5A"/>
    <w:rsid w:val="00C67483"/>
    <w:rsid w:val="00C707D3"/>
    <w:rsid w:val="00C73A73"/>
    <w:rsid w:val="00C77721"/>
    <w:rsid w:val="00C779D6"/>
    <w:rsid w:val="00C82885"/>
    <w:rsid w:val="00C879D0"/>
    <w:rsid w:val="00C90EBC"/>
    <w:rsid w:val="00C9550B"/>
    <w:rsid w:val="00CA063D"/>
    <w:rsid w:val="00CA74AC"/>
    <w:rsid w:val="00CB0BAC"/>
    <w:rsid w:val="00CB37ED"/>
    <w:rsid w:val="00CB4BB4"/>
    <w:rsid w:val="00CB73B3"/>
    <w:rsid w:val="00CC7852"/>
    <w:rsid w:val="00CD21A4"/>
    <w:rsid w:val="00CD21B0"/>
    <w:rsid w:val="00CD3533"/>
    <w:rsid w:val="00CE3A9E"/>
    <w:rsid w:val="00CE4A4F"/>
    <w:rsid w:val="00CE5309"/>
    <w:rsid w:val="00CE662B"/>
    <w:rsid w:val="00CF5C95"/>
    <w:rsid w:val="00D013D3"/>
    <w:rsid w:val="00D014E9"/>
    <w:rsid w:val="00D03725"/>
    <w:rsid w:val="00D041C0"/>
    <w:rsid w:val="00D05867"/>
    <w:rsid w:val="00D17391"/>
    <w:rsid w:val="00D173C7"/>
    <w:rsid w:val="00D20458"/>
    <w:rsid w:val="00D21B36"/>
    <w:rsid w:val="00D23AB3"/>
    <w:rsid w:val="00D32263"/>
    <w:rsid w:val="00D40175"/>
    <w:rsid w:val="00D40926"/>
    <w:rsid w:val="00D469FB"/>
    <w:rsid w:val="00D50F08"/>
    <w:rsid w:val="00D51CA3"/>
    <w:rsid w:val="00D60B32"/>
    <w:rsid w:val="00D6146F"/>
    <w:rsid w:val="00D61D51"/>
    <w:rsid w:val="00D670F7"/>
    <w:rsid w:val="00D70DCB"/>
    <w:rsid w:val="00D711C1"/>
    <w:rsid w:val="00D84BBF"/>
    <w:rsid w:val="00D864FC"/>
    <w:rsid w:val="00D86AA7"/>
    <w:rsid w:val="00D946E1"/>
    <w:rsid w:val="00D96FB6"/>
    <w:rsid w:val="00DA4803"/>
    <w:rsid w:val="00DA6211"/>
    <w:rsid w:val="00DB03AF"/>
    <w:rsid w:val="00DB2CC0"/>
    <w:rsid w:val="00DB7104"/>
    <w:rsid w:val="00DB7BA1"/>
    <w:rsid w:val="00DC2CA1"/>
    <w:rsid w:val="00DC38E3"/>
    <w:rsid w:val="00DC48C7"/>
    <w:rsid w:val="00DC7533"/>
    <w:rsid w:val="00DD46E6"/>
    <w:rsid w:val="00DD4A65"/>
    <w:rsid w:val="00DD4C69"/>
    <w:rsid w:val="00DD760C"/>
    <w:rsid w:val="00DE03B2"/>
    <w:rsid w:val="00DE2291"/>
    <w:rsid w:val="00DE4DEF"/>
    <w:rsid w:val="00DE56FA"/>
    <w:rsid w:val="00DE69B9"/>
    <w:rsid w:val="00DF1053"/>
    <w:rsid w:val="00DF3372"/>
    <w:rsid w:val="00DF7704"/>
    <w:rsid w:val="00E170D6"/>
    <w:rsid w:val="00E31D4A"/>
    <w:rsid w:val="00E332A9"/>
    <w:rsid w:val="00E418CD"/>
    <w:rsid w:val="00E42D86"/>
    <w:rsid w:val="00E5121A"/>
    <w:rsid w:val="00E5448A"/>
    <w:rsid w:val="00E55F54"/>
    <w:rsid w:val="00E6042A"/>
    <w:rsid w:val="00E6074E"/>
    <w:rsid w:val="00E60C5F"/>
    <w:rsid w:val="00E60D0D"/>
    <w:rsid w:val="00E62E4C"/>
    <w:rsid w:val="00E67BC7"/>
    <w:rsid w:val="00E72574"/>
    <w:rsid w:val="00E75BCE"/>
    <w:rsid w:val="00E85770"/>
    <w:rsid w:val="00EA0CB3"/>
    <w:rsid w:val="00EA3318"/>
    <w:rsid w:val="00EA58F0"/>
    <w:rsid w:val="00EA7ED1"/>
    <w:rsid w:val="00EC0582"/>
    <w:rsid w:val="00ED237A"/>
    <w:rsid w:val="00ED3DFC"/>
    <w:rsid w:val="00ED405D"/>
    <w:rsid w:val="00ED7F9E"/>
    <w:rsid w:val="00EE4146"/>
    <w:rsid w:val="00EF1F45"/>
    <w:rsid w:val="00EF2ED9"/>
    <w:rsid w:val="00EF474E"/>
    <w:rsid w:val="00F02383"/>
    <w:rsid w:val="00F06896"/>
    <w:rsid w:val="00F161E2"/>
    <w:rsid w:val="00F173AE"/>
    <w:rsid w:val="00F23F82"/>
    <w:rsid w:val="00F35819"/>
    <w:rsid w:val="00F36DA9"/>
    <w:rsid w:val="00F3792C"/>
    <w:rsid w:val="00F410CB"/>
    <w:rsid w:val="00F42289"/>
    <w:rsid w:val="00F441AD"/>
    <w:rsid w:val="00F50118"/>
    <w:rsid w:val="00F53163"/>
    <w:rsid w:val="00F71EB4"/>
    <w:rsid w:val="00F77805"/>
    <w:rsid w:val="00F835B9"/>
    <w:rsid w:val="00F83BD5"/>
    <w:rsid w:val="00F86153"/>
    <w:rsid w:val="00F9220B"/>
    <w:rsid w:val="00FC2399"/>
    <w:rsid w:val="00FC2842"/>
    <w:rsid w:val="00FC42C3"/>
    <w:rsid w:val="00FC6068"/>
    <w:rsid w:val="00FD1D3F"/>
    <w:rsid w:val="00FD2350"/>
    <w:rsid w:val="00FD7A76"/>
    <w:rsid w:val="00FE18A9"/>
    <w:rsid w:val="00FE4992"/>
    <w:rsid w:val="00FE7A10"/>
    <w:rsid w:val="00FF07FC"/>
    <w:rsid w:val="00FF15DF"/>
    <w:rsid w:val="00FF53ED"/>
    <w:rsid w:val="00FF734F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E48B-BD58-4A33-88CD-F838FC79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86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586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05867"/>
    <w:pPr>
      <w:keepNext/>
      <w:jc w:val="right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rsid w:val="004277AE"/>
    <w:pPr>
      <w:spacing w:before="240" w:after="6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493"/>
    <w:rPr>
      <w:rFonts w:ascii="Tahoma" w:hAnsi="Tahoma"/>
      <w:sz w:val="16"/>
      <w:szCs w:val="16"/>
    </w:rPr>
  </w:style>
  <w:style w:type="paragraph" w:customStyle="1" w:styleId="justppt">
    <w:name w:val="justppt"/>
    <w:basedOn w:val="a"/>
    <w:rsid w:val="00DC7533"/>
    <w:pPr>
      <w:spacing w:before="100" w:beforeAutospacing="1" w:after="100" w:afterAutospacing="1"/>
    </w:pPr>
  </w:style>
  <w:style w:type="character" w:styleId="a5">
    <w:name w:val="Hyperlink"/>
    <w:uiPriority w:val="99"/>
    <w:rsid w:val="006C7789"/>
    <w:rPr>
      <w:color w:val="0000FF"/>
      <w:u w:val="single"/>
    </w:rPr>
  </w:style>
  <w:style w:type="paragraph" w:customStyle="1" w:styleId="ConsPlusNonformat">
    <w:name w:val="ConsPlusNonformat"/>
    <w:rsid w:val="00DD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DD4C69"/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rsid w:val="00364DF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364DF1"/>
    <w:pPr>
      <w:autoSpaceDE w:val="0"/>
      <w:autoSpaceDN w:val="0"/>
      <w:ind w:firstLine="720"/>
    </w:pPr>
    <w:rPr>
      <w:rFonts w:ascii="Arial" w:hAnsi="Arial"/>
      <w:sz w:val="20"/>
      <w:szCs w:val="20"/>
    </w:rPr>
  </w:style>
  <w:style w:type="character" w:styleId="a7">
    <w:name w:val="page number"/>
    <w:basedOn w:val="a0"/>
    <w:rsid w:val="00A53D03"/>
  </w:style>
  <w:style w:type="paragraph" w:styleId="a8">
    <w:name w:val="header"/>
    <w:basedOn w:val="a"/>
    <w:link w:val="a9"/>
    <w:uiPriority w:val="99"/>
    <w:rsid w:val="00A5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3D03"/>
    <w:rPr>
      <w:sz w:val="24"/>
      <w:szCs w:val="24"/>
    </w:rPr>
  </w:style>
  <w:style w:type="character" w:customStyle="1" w:styleId="10">
    <w:name w:val="Заголовок 1 Знак"/>
    <w:link w:val="1"/>
    <w:rsid w:val="00D058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05867"/>
    <w:rPr>
      <w:sz w:val="28"/>
      <w:szCs w:val="24"/>
    </w:rPr>
  </w:style>
  <w:style w:type="character" w:customStyle="1" w:styleId="30">
    <w:name w:val="Заголовок 3 Знак"/>
    <w:link w:val="3"/>
    <w:rsid w:val="00D05867"/>
    <w:rPr>
      <w:sz w:val="28"/>
      <w:szCs w:val="24"/>
    </w:rPr>
  </w:style>
  <w:style w:type="paragraph" w:styleId="aa">
    <w:name w:val="Body Text"/>
    <w:basedOn w:val="a"/>
    <w:link w:val="ab"/>
    <w:rsid w:val="00D05867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D05867"/>
    <w:rPr>
      <w:sz w:val="28"/>
      <w:szCs w:val="24"/>
    </w:rPr>
  </w:style>
  <w:style w:type="paragraph" w:styleId="ac">
    <w:name w:val="Body Text Indent"/>
    <w:basedOn w:val="a"/>
    <w:link w:val="ad"/>
    <w:rsid w:val="00D05867"/>
    <w:pPr>
      <w:ind w:firstLine="720"/>
      <w:jc w:val="both"/>
    </w:pPr>
    <w:rPr>
      <w:sz w:val="28"/>
    </w:rPr>
  </w:style>
  <w:style w:type="character" w:customStyle="1" w:styleId="ad">
    <w:name w:val="Основной текст с отступом Знак"/>
    <w:link w:val="ac"/>
    <w:rsid w:val="00D05867"/>
    <w:rPr>
      <w:sz w:val="28"/>
      <w:szCs w:val="24"/>
    </w:rPr>
  </w:style>
  <w:style w:type="paragraph" w:styleId="21">
    <w:name w:val="Body Text Indent 2"/>
    <w:basedOn w:val="a"/>
    <w:link w:val="22"/>
    <w:rsid w:val="00D05867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D05867"/>
    <w:rPr>
      <w:sz w:val="28"/>
      <w:szCs w:val="24"/>
    </w:rPr>
  </w:style>
  <w:style w:type="paragraph" w:customStyle="1" w:styleId="ConsNormal">
    <w:name w:val="ConsNormal"/>
    <w:rsid w:val="00D05867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D0586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D05867"/>
    <w:rPr>
      <w:rFonts w:ascii="Consultant" w:hAnsi="Consultant"/>
      <w:snapToGrid w:val="0"/>
    </w:rPr>
  </w:style>
  <w:style w:type="paragraph" w:styleId="31">
    <w:name w:val="Body Text 3"/>
    <w:basedOn w:val="a"/>
    <w:link w:val="32"/>
    <w:rsid w:val="00D05867"/>
    <w:pPr>
      <w:jc w:val="center"/>
    </w:pPr>
    <w:rPr>
      <w:sz w:val="20"/>
    </w:rPr>
  </w:style>
  <w:style w:type="character" w:customStyle="1" w:styleId="32">
    <w:name w:val="Основной текст 3 Знак"/>
    <w:link w:val="31"/>
    <w:rsid w:val="00D05867"/>
    <w:rPr>
      <w:szCs w:val="24"/>
    </w:rPr>
  </w:style>
  <w:style w:type="paragraph" w:styleId="ae">
    <w:name w:val="Title"/>
    <w:basedOn w:val="a"/>
    <w:link w:val="af"/>
    <w:qFormat/>
    <w:rsid w:val="00D05867"/>
    <w:pPr>
      <w:jc w:val="center"/>
    </w:pPr>
    <w:rPr>
      <w:szCs w:val="20"/>
    </w:rPr>
  </w:style>
  <w:style w:type="character" w:customStyle="1" w:styleId="af">
    <w:name w:val="Название Знак"/>
    <w:link w:val="ae"/>
    <w:rsid w:val="00D05867"/>
    <w:rPr>
      <w:sz w:val="24"/>
    </w:rPr>
  </w:style>
  <w:style w:type="paragraph" w:styleId="af0">
    <w:name w:val="footer"/>
    <w:basedOn w:val="a"/>
    <w:link w:val="af1"/>
    <w:uiPriority w:val="99"/>
    <w:rsid w:val="00EF47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F474E"/>
    <w:rPr>
      <w:sz w:val="24"/>
      <w:szCs w:val="24"/>
    </w:rPr>
  </w:style>
  <w:style w:type="table" w:styleId="af2">
    <w:name w:val="Table Grid"/>
    <w:basedOn w:val="a1"/>
    <w:uiPriority w:val="39"/>
    <w:rsid w:val="0077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277A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277AE"/>
  </w:style>
  <w:style w:type="paragraph" w:styleId="af3">
    <w:name w:val="List Paragraph"/>
    <w:basedOn w:val="a"/>
    <w:uiPriority w:val="34"/>
    <w:qFormat/>
    <w:rsid w:val="004277AE"/>
    <w:pPr>
      <w:ind w:left="720"/>
      <w:contextualSpacing/>
    </w:pPr>
    <w:rPr>
      <w:szCs w:val="20"/>
    </w:rPr>
  </w:style>
  <w:style w:type="table" w:customStyle="1" w:styleId="12">
    <w:name w:val="Сетка таблицы1"/>
    <w:basedOn w:val="a1"/>
    <w:next w:val="af2"/>
    <w:rsid w:val="0042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uiPriority w:val="9"/>
    <w:semiHidden/>
    <w:rsid w:val="004277A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4277A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Plain Text"/>
    <w:basedOn w:val="a"/>
    <w:link w:val="af5"/>
    <w:rsid w:val="004277AE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4277AE"/>
    <w:rPr>
      <w:rFonts w:ascii="Courier New" w:hAnsi="Courier New"/>
    </w:rPr>
  </w:style>
  <w:style w:type="character" w:customStyle="1" w:styleId="a4">
    <w:name w:val="Текст выноски Знак"/>
    <w:link w:val="a3"/>
    <w:uiPriority w:val="99"/>
    <w:semiHidden/>
    <w:rsid w:val="004277AE"/>
    <w:rPr>
      <w:rFonts w:ascii="Tahoma" w:hAnsi="Tahoma" w:cs="Tahoma"/>
      <w:sz w:val="16"/>
      <w:szCs w:val="16"/>
    </w:rPr>
  </w:style>
  <w:style w:type="character" w:customStyle="1" w:styleId="810">
    <w:name w:val="Заголовок 8 Знак1"/>
    <w:semiHidden/>
    <w:rsid w:val="004277AE"/>
    <w:rPr>
      <w:rFonts w:ascii="Calibri" w:eastAsia="Times New Roman" w:hAnsi="Calibri" w:cs="Times New Roman"/>
      <w:i/>
      <w:iCs/>
      <w:sz w:val="24"/>
      <w:szCs w:val="24"/>
    </w:rPr>
  </w:style>
  <w:style w:type="character" w:styleId="af6">
    <w:name w:val="Strong"/>
    <w:uiPriority w:val="22"/>
    <w:qFormat/>
    <w:rsid w:val="00257B21"/>
    <w:rPr>
      <w:b/>
      <w:bCs/>
    </w:rPr>
  </w:style>
  <w:style w:type="paragraph" w:styleId="af7">
    <w:name w:val="Block Text"/>
    <w:basedOn w:val="a"/>
    <w:rsid w:val="00CE5309"/>
    <w:pPr>
      <w:widowControl w:val="0"/>
      <w:ind w:left="709" w:right="96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5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32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9" w:color="676766"/>
                        <w:bottom w:val="none" w:sz="0" w:space="0" w:color="auto"/>
                        <w:right w:val="single" w:sz="6" w:space="19" w:color="676766"/>
                      </w:divBdr>
                    </w:div>
                    <w:div w:id="2128616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02467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350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0121">
                                          <w:marLeft w:val="3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7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2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5282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499519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814180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606151">
                                                      <w:marLeft w:val="-5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58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745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84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3481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94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976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cp:lastModifiedBy>Ольга 111</cp:lastModifiedBy>
  <cp:revision>3</cp:revision>
  <cp:lastPrinted>2023-11-28T07:53:00Z</cp:lastPrinted>
  <dcterms:created xsi:type="dcterms:W3CDTF">2024-04-03T05:49:00Z</dcterms:created>
  <dcterms:modified xsi:type="dcterms:W3CDTF">2024-04-03T10:57:00Z</dcterms:modified>
</cp:coreProperties>
</file>