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4" w:type="dxa"/>
        <w:tblLook w:val="0000" w:firstRow="0" w:lastRow="0" w:firstColumn="0" w:lastColumn="0" w:noHBand="0" w:noVBand="0"/>
      </w:tblPr>
      <w:tblGrid>
        <w:gridCol w:w="2548"/>
        <w:gridCol w:w="4117"/>
        <w:gridCol w:w="2939"/>
      </w:tblGrid>
      <w:tr w:rsidR="00DD4C00" w:rsidTr="0009452E">
        <w:trPr>
          <w:trHeight w:val="1374"/>
        </w:trPr>
        <w:tc>
          <w:tcPr>
            <w:tcW w:w="9604" w:type="dxa"/>
            <w:gridSpan w:val="3"/>
            <w:shd w:val="clear" w:color="auto" w:fill="auto"/>
          </w:tcPr>
          <w:p w:rsidR="00DD4C00" w:rsidRDefault="00DD4C00" w:rsidP="00773E0B">
            <w:pPr>
              <w:jc w:val="center"/>
              <w:rPr>
                <w:sz w:val="28"/>
                <w:szCs w:val="28"/>
              </w:rPr>
            </w:pPr>
          </w:p>
        </w:tc>
      </w:tr>
      <w:tr w:rsidR="00DD4C00" w:rsidTr="0009452E">
        <w:tc>
          <w:tcPr>
            <w:tcW w:w="9604" w:type="dxa"/>
            <w:gridSpan w:val="3"/>
            <w:shd w:val="clear" w:color="auto" w:fill="auto"/>
          </w:tcPr>
          <w:p w:rsidR="00DD4C00" w:rsidRDefault="00DD4C00" w:rsidP="0009452E">
            <w:pPr>
              <w:autoSpaceDE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АДМИНИСТРАЦИЯ ВЕРХНЕПОДПОЛЬНЕНСКОГО</w:t>
            </w:r>
          </w:p>
          <w:p w:rsidR="00DD4C00" w:rsidRDefault="00DD4C00" w:rsidP="0009452E">
            <w:pPr>
              <w:autoSpaceDE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СЕЛЬСКОГО ПОСЕЛЕНИЯ</w:t>
            </w:r>
          </w:p>
          <w:p w:rsidR="00DD4C00" w:rsidRDefault="00DD4C00" w:rsidP="0009452E">
            <w:pPr>
              <w:ind w:left="1701" w:right="567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D4C00" w:rsidTr="0009452E">
        <w:tc>
          <w:tcPr>
            <w:tcW w:w="9604" w:type="dxa"/>
            <w:gridSpan w:val="3"/>
            <w:shd w:val="clear" w:color="auto" w:fill="auto"/>
          </w:tcPr>
          <w:p w:rsidR="00DD4C00" w:rsidRDefault="00DD4C00" w:rsidP="0009452E">
            <w:pPr>
              <w:autoSpaceDE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43E9">
              <w:rPr>
                <w:rFonts w:ascii="Times New Roman CYR" w:hAnsi="Times New Roman CYR" w:cs="Times New Roman CYR"/>
                <w:sz w:val="28"/>
                <w:szCs w:val="28"/>
              </w:rPr>
              <w:t>ПОСТАНОВЛЕНИЕ</w:t>
            </w:r>
          </w:p>
          <w:p w:rsidR="00EE19D6" w:rsidRPr="006843E9" w:rsidRDefault="00EE19D6" w:rsidP="0009452E">
            <w:pPr>
              <w:autoSpaceDE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D4C00" w:rsidRDefault="00DD4C00" w:rsidP="0009452E">
            <w:pPr>
              <w:ind w:left="1701" w:right="567"/>
              <w:rPr>
                <w:rFonts w:ascii="Times New Roman CYR" w:hAnsi="Times New Roman CYR" w:cs="Times New Roman CYR"/>
                <w:b/>
                <w:sz w:val="16"/>
                <w:szCs w:val="28"/>
              </w:rPr>
            </w:pPr>
          </w:p>
        </w:tc>
      </w:tr>
      <w:tr w:rsidR="00DD4C00" w:rsidTr="0009452E">
        <w:tc>
          <w:tcPr>
            <w:tcW w:w="2548" w:type="dxa"/>
            <w:shd w:val="clear" w:color="auto" w:fill="auto"/>
          </w:tcPr>
          <w:p w:rsidR="00DD4C00" w:rsidRDefault="00773E0B" w:rsidP="008B1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18.07.2022</w:t>
            </w:r>
          </w:p>
        </w:tc>
        <w:tc>
          <w:tcPr>
            <w:tcW w:w="4117" w:type="dxa"/>
            <w:shd w:val="clear" w:color="auto" w:fill="auto"/>
          </w:tcPr>
          <w:p w:rsidR="00DD4C00" w:rsidRDefault="00AA670A" w:rsidP="00B7098C">
            <w:pPr>
              <w:jc w:val="center"/>
            </w:pPr>
            <w:r>
              <w:rPr>
                <w:sz w:val="28"/>
              </w:rPr>
              <w:t>№</w:t>
            </w:r>
            <w:r w:rsidR="008B1172">
              <w:rPr>
                <w:sz w:val="28"/>
              </w:rPr>
              <w:t xml:space="preserve"> </w:t>
            </w:r>
            <w:r w:rsidR="00773E0B">
              <w:rPr>
                <w:sz w:val="28"/>
              </w:rPr>
              <w:t>92</w:t>
            </w:r>
          </w:p>
        </w:tc>
        <w:tc>
          <w:tcPr>
            <w:tcW w:w="2939" w:type="dxa"/>
            <w:shd w:val="clear" w:color="auto" w:fill="auto"/>
          </w:tcPr>
          <w:p w:rsidR="00DD4C00" w:rsidRDefault="00DD4C00" w:rsidP="0009452E">
            <w:pPr>
              <w:jc w:val="right"/>
              <w:rPr>
                <w:sz w:val="28"/>
              </w:rPr>
            </w:pPr>
            <w:r>
              <w:rPr>
                <w:sz w:val="28"/>
              </w:rPr>
              <w:t>х. Верхнеподпольный</w:t>
            </w:r>
          </w:p>
        </w:tc>
      </w:tr>
    </w:tbl>
    <w:p w:rsidR="00DD4C00" w:rsidRDefault="00DD4C00" w:rsidP="00DD4C00">
      <w:pPr>
        <w:ind w:firstLine="709"/>
        <w:jc w:val="center"/>
        <w:rPr>
          <w:color w:val="000000"/>
          <w:sz w:val="28"/>
          <w:szCs w:val="28"/>
        </w:rPr>
      </w:pPr>
    </w:p>
    <w:p w:rsidR="00EE19D6" w:rsidRDefault="00F16DF9" w:rsidP="00F16DF9">
      <w:pPr>
        <w:ind w:firstLine="709"/>
        <w:jc w:val="center"/>
        <w:rPr>
          <w:sz w:val="28"/>
          <w:szCs w:val="28"/>
        </w:rPr>
      </w:pPr>
      <w:bookmarkStart w:id="0" w:name="_GoBack"/>
      <w:r w:rsidRPr="00F16DF9">
        <w:rPr>
          <w:rFonts w:cs="Tahoma"/>
          <w:color w:val="000000"/>
          <w:kern w:val="2"/>
          <w:sz w:val="28"/>
          <w:szCs w:val="28"/>
          <w:lang w:eastAsia="en-US"/>
        </w:rPr>
        <w:t xml:space="preserve">Об утверждении Правил определения цены земельного участка, находящегося в </w:t>
      </w:r>
      <w:r>
        <w:rPr>
          <w:rFonts w:cs="Tahoma"/>
          <w:color w:val="000000"/>
          <w:kern w:val="2"/>
          <w:sz w:val="28"/>
          <w:szCs w:val="28"/>
          <w:lang w:eastAsia="en-US"/>
        </w:rPr>
        <w:t>муниципальной собственности</w:t>
      </w:r>
      <w:r w:rsidRPr="00F16DF9">
        <w:rPr>
          <w:rFonts w:cs="Tahoma"/>
          <w:color w:val="000000"/>
          <w:kern w:val="2"/>
          <w:sz w:val="28"/>
          <w:szCs w:val="28"/>
          <w:lang w:eastAsia="en-US"/>
        </w:rPr>
        <w:t>, при заключении договора купли-продажи такого земельного участка без проведения торгов</w:t>
      </w:r>
    </w:p>
    <w:bookmarkEnd w:id="0"/>
    <w:p w:rsidR="00F16DF9" w:rsidRDefault="00F16DF9" w:rsidP="001274AB">
      <w:pPr>
        <w:ind w:firstLine="709"/>
        <w:jc w:val="both"/>
        <w:rPr>
          <w:sz w:val="28"/>
          <w:szCs w:val="28"/>
        </w:rPr>
      </w:pPr>
    </w:p>
    <w:p w:rsidR="00CB6262" w:rsidRDefault="00CB6262" w:rsidP="00CB6262">
      <w:pPr>
        <w:jc w:val="both"/>
        <w:rPr>
          <w:sz w:val="28"/>
          <w:szCs w:val="28"/>
        </w:rPr>
      </w:pPr>
      <w:r w:rsidRPr="00CB6262">
        <w:rPr>
          <w:sz w:val="28"/>
          <w:szCs w:val="28"/>
        </w:rPr>
        <w:t xml:space="preserve">В соответствии с подпунктом 1 пункта 2 статьи 39.4 Земельного кодекса Российской Федерации </w:t>
      </w:r>
    </w:p>
    <w:p w:rsidR="00DD4C00" w:rsidRDefault="00DD4C00" w:rsidP="00DD4C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31A95" w:rsidRDefault="00A31A95" w:rsidP="00DD4C00">
      <w:pPr>
        <w:jc w:val="center"/>
        <w:rPr>
          <w:sz w:val="22"/>
          <w:szCs w:val="20"/>
        </w:rPr>
      </w:pPr>
    </w:p>
    <w:p w:rsidR="00E36178" w:rsidRDefault="00DD4C00" w:rsidP="00A31A95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1. </w:t>
      </w:r>
      <w:r w:rsidR="00A31A95" w:rsidRPr="00A31A95">
        <w:rPr>
          <w:sz w:val="28"/>
        </w:rPr>
        <w:t xml:space="preserve">Утвердить Правила определения цены земельного участка, находящегося в </w:t>
      </w:r>
      <w:r w:rsidR="00754B68">
        <w:rPr>
          <w:sz w:val="28"/>
        </w:rPr>
        <w:t xml:space="preserve">муниципальной </w:t>
      </w:r>
      <w:r w:rsidR="00A31A95" w:rsidRPr="00A31A95">
        <w:rPr>
          <w:sz w:val="28"/>
        </w:rPr>
        <w:t>собственности, при заключении договора купли-продажи такого земельного участка без проведения торгов</w:t>
      </w:r>
      <w:r w:rsidR="00537A94">
        <w:rPr>
          <w:sz w:val="28"/>
        </w:rPr>
        <w:t xml:space="preserve"> согласно приложению</w:t>
      </w:r>
      <w:r w:rsidR="00CD13D1" w:rsidRPr="00CD13D1">
        <w:rPr>
          <w:sz w:val="28"/>
        </w:rPr>
        <w:t>.</w:t>
      </w:r>
    </w:p>
    <w:p w:rsidR="00530258" w:rsidRPr="00537A94" w:rsidRDefault="00CD13D1" w:rsidP="00537A94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2. </w:t>
      </w:r>
      <w:r w:rsidR="00530258" w:rsidRPr="00802E00">
        <w:rPr>
          <w:spacing w:val="-2"/>
          <w:sz w:val="28"/>
          <w:szCs w:val="28"/>
        </w:rPr>
        <w:t xml:space="preserve">Настоящее постановление </w:t>
      </w:r>
      <w:r w:rsidR="00530258">
        <w:rPr>
          <w:spacing w:val="-2"/>
          <w:sz w:val="28"/>
          <w:szCs w:val="28"/>
        </w:rPr>
        <w:t xml:space="preserve">подлежит </w:t>
      </w:r>
      <w:r w:rsidR="00530258" w:rsidRPr="00802E00">
        <w:rPr>
          <w:spacing w:val="-2"/>
          <w:sz w:val="28"/>
          <w:szCs w:val="28"/>
        </w:rPr>
        <w:t>опубликова</w:t>
      </w:r>
      <w:r w:rsidR="00530258">
        <w:rPr>
          <w:spacing w:val="-2"/>
          <w:sz w:val="28"/>
          <w:szCs w:val="28"/>
        </w:rPr>
        <w:t>нию</w:t>
      </w:r>
      <w:r w:rsidR="00530258" w:rsidRPr="00802E00">
        <w:rPr>
          <w:spacing w:val="-2"/>
          <w:sz w:val="28"/>
          <w:szCs w:val="28"/>
        </w:rPr>
        <w:t xml:space="preserve"> в муниципальном печатном органе Верхнеподпольненского сельского поселения газете «Местные ведомости» и разме</w:t>
      </w:r>
      <w:r w:rsidR="00530258">
        <w:rPr>
          <w:spacing w:val="-2"/>
          <w:sz w:val="28"/>
          <w:szCs w:val="28"/>
        </w:rPr>
        <w:t>щению</w:t>
      </w:r>
      <w:r w:rsidR="00530258" w:rsidRPr="00802E00">
        <w:rPr>
          <w:spacing w:val="-2"/>
          <w:sz w:val="28"/>
          <w:szCs w:val="28"/>
        </w:rPr>
        <w:t xml:space="preserve"> на официальном сайте Администрации Верхнеподпольненского сельского поселения в </w:t>
      </w:r>
      <w:r w:rsidR="00530258">
        <w:rPr>
          <w:spacing w:val="-2"/>
          <w:sz w:val="28"/>
          <w:szCs w:val="28"/>
        </w:rPr>
        <w:t xml:space="preserve">информационно-телекоммуникационной </w:t>
      </w:r>
      <w:r w:rsidR="00530258" w:rsidRPr="00802E00">
        <w:rPr>
          <w:spacing w:val="-2"/>
          <w:sz w:val="28"/>
          <w:szCs w:val="28"/>
        </w:rPr>
        <w:t>сети Интернет</w:t>
      </w:r>
      <w:r w:rsidR="00530258" w:rsidRPr="00BF2850">
        <w:rPr>
          <w:spacing w:val="-2"/>
          <w:sz w:val="28"/>
          <w:szCs w:val="28"/>
        </w:rPr>
        <w:t xml:space="preserve"> </w:t>
      </w:r>
      <w:r w:rsidR="00530258">
        <w:rPr>
          <w:spacing w:val="-2"/>
          <w:sz w:val="28"/>
          <w:szCs w:val="28"/>
        </w:rPr>
        <w:t>(</w:t>
      </w:r>
      <w:r w:rsidR="00530258" w:rsidRPr="00802E00">
        <w:rPr>
          <w:spacing w:val="-2"/>
          <w:sz w:val="28"/>
          <w:szCs w:val="28"/>
          <w:lang w:val="en-US"/>
        </w:rPr>
        <w:t>http</w:t>
      </w:r>
      <w:r w:rsidR="00530258" w:rsidRPr="00802E00">
        <w:rPr>
          <w:spacing w:val="-2"/>
          <w:sz w:val="28"/>
          <w:szCs w:val="28"/>
        </w:rPr>
        <w:t>://</w:t>
      </w:r>
      <w:r w:rsidR="00530258" w:rsidRPr="00802E00">
        <w:rPr>
          <w:spacing w:val="-2"/>
          <w:sz w:val="28"/>
          <w:szCs w:val="28"/>
          <w:lang w:val="en-US"/>
        </w:rPr>
        <w:t>verhnepodpolnenskoesp</w:t>
      </w:r>
      <w:r w:rsidR="00530258" w:rsidRPr="00802E00">
        <w:rPr>
          <w:spacing w:val="-2"/>
          <w:sz w:val="28"/>
          <w:szCs w:val="28"/>
        </w:rPr>
        <w:t>.</w:t>
      </w:r>
      <w:r w:rsidR="00530258" w:rsidRPr="00802E00">
        <w:rPr>
          <w:spacing w:val="-2"/>
          <w:sz w:val="28"/>
          <w:szCs w:val="28"/>
          <w:lang w:val="en-US"/>
        </w:rPr>
        <w:t>ru</w:t>
      </w:r>
      <w:r w:rsidR="00530258" w:rsidRPr="00802E00">
        <w:rPr>
          <w:spacing w:val="-2"/>
          <w:sz w:val="28"/>
          <w:szCs w:val="28"/>
        </w:rPr>
        <w:t xml:space="preserve"> /</w:t>
      </w:r>
      <w:r w:rsidR="00530258">
        <w:rPr>
          <w:spacing w:val="-2"/>
          <w:sz w:val="28"/>
          <w:szCs w:val="28"/>
        </w:rPr>
        <w:t>)</w:t>
      </w:r>
      <w:r w:rsidR="00530258" w:rsidRPr="00802E00">
        <w:rPr>
          <w:spacing w:val="-2"/>
          <w:sz w:val="28"/>
          <w:szCs w:val="28"/>
        </w:rPr>
        <w:t>.</w:t>
      </w:r>
    </w:p>
    <w:p w:rsidR="00530258" w:rsidRPr="00802E00" w:rsidRDefault="00C37793" w:rsidP="00A31A95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530258" w:rsidRPr="00802E00">
        <w:rPr>
          <w:spacing w:val="-2"/>
          <w:sz w:val="28"/>
          <w:szCs w:val="28"/>
        </w:rPr>
        <w:t xml:space="preserve">. Настоящее постановление вступает в силу </w:t>
      </w:r>
      <w:r w:rsidR="00911F2C">
        <w:rPr>
          <w:spacing w:val="-2"/>
          <w:sz w:val="28"/>
          <w:szCs w:val="28"/>
        </w:rPr>
        <w:t xml:space="preserve">с момента его </w:t>
      </w:r>
      <w:r w:rsidR="00045102">
        <w:rPr>
          <w:spacing w:val="-2"/>
          <w:sz w:val="28"/>
          <w:szCs w:val="28"/>
        </w:rPr>
        <w:t>опубликования</w:t>
      </w:r>
      <w:r w:rsidR="00530258" w:rsidRPr="00802E00">
        <w:rPr>
          <w:spacing w:val="-2"/>
          <w:sz w:val="28"/>
          <w:szCs w:val="28"/>
        </w:rPr>
        <w:t>.</w:t>
      </w:r>
    </w:p>
    <w:p w:rsidR="00530258" w:rsidRPr="00802E00" w:rsidRDefault="00C37793" w:rsidP="00A31A95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</w:t>
      </w:r>
      <w:r w:rsidR="00530258" w:rsidRPr="00802E00">
        <w:rPr>
          <w:spacing w:val="-2"/>
          <w:sz w:val="28"/>
          <w:szCs w:val="28"/>
        </w:rPr>
        <w:t xml:space="preserve">. Контроль за исполнением настоящего постановления возложить на </w:t>
      </w:r>
      <w:r w:rsidR="00530258">
        <w:rPr>
          <w:spacing w:val="-2"/>
          <w:sz w:val="28"/>
          <w:szCs w:val="28"/>
        </w:rPr>
        <w:t>начальника сектора по вопросам имущественных и земельных отношений</w:t>
      </w:r>
      <w:r w:rsidR="00530258" w:rsidRPr="00802E00">
        <w:rPr>
          <w:spacing w:val="-2"/>
          <w:sz w:val="28"/>
          <w:szCs w:val="28"/>
        </w:rPr>
        <w:t xml:space="preserve"> Администрации Верхнеподпольненского сельского поселения Манченкову И.В.</w:t>
      </w:r>
    </w:p>
    <w:p w:rsidR="00DD4C00" w:rsidRDefault="00DD4C00" w:rsidP="00DD4C00">
      <w:pPr>
        <w:jc w:val="both"/>
        <w:rPr>
          <w:sz w:val="28"/>
          <w:szCs w:val="28"/>
        </w:rPr>
      </w:pPr>
    </w:p>
    <w:p w:rsidR="002D0623" w:rsidRDefault="002D0623" w:rsidP="00DD4C00">
      <w:pPr>
        <w:jc w:val="both"/>
        <w:rPr>
          <w:sz w:val="28"/>
          <w:szCs w:val="28"/>
        </w:rPr>
      </w:pPr>
    </w:p>
    <w:p w:rsidR="002D0623" w:rsidRDefault="002D0623" w:rsidP="00DD4C00">
      <w:pPr>
        <w:jc w:val="both"/>
        <w:rPr>
          <w:sz w:val="28"/>
          <w:szCs w:val="28"/>
        </w:rPr>
      </w:pPr>
    </w:p>
    <w:p w:rsidR="00DD4C00" w:rsidRDefault="00DD4C00" w:rsidP="00DD4C00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DD4C00" w:rsidRDefault="00DD4C00" w:rsidP="00DD4C00">
      <w:pPr>
        <w:rPr>
          <w:sz w:val="28"/>
          <w:szCs w:val="28"/>
        </w:rPr>
      </w:pPr>
      <w:r>
        <w:rPr>
          <w:sz w:val="28"/>
          <w:szCs w:val="28"/>
        </w:rPr>
        <w:t xml:space="preserve">Верхнеподпольненского </w:t>
      </w:r>
    </w:p>
    <w:p w:rsidR="00DD4C00" w:rsidRDefault="00DD4C00" w:rsidP="00DD4C0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</w:t>
      </w:r>
      <w:r w:rsidR="00421EF7">
        <w:rPr>
          <w:sz w:val="28"/>
          <w:szCs w:val="28"/>
        </w:rPr>
        <w:t>А.Г. Ягольник</w:t>
      </w:r>
    </w:p>
    <w:p w:rsidR="00893BB1" w:rsidRDefault="00893BB1" w:rsidP="00DD4C00">
      <w:pPr>
        <w:rPr>
          <w:sz w:val="28"/>
          <w:szCs w:val="28"/>
        </w:rPr>
      </w:pPr>
    </w:p>
    <w:p w:rsidR="00893BB1" w:rsidRDefault="00893BB1" w:rsidP="00DD4C00">
      <w:pPr>
        <w:rPr>
          <w:sz w:val="28"/>
          <w:szCs w:val="28"/>
        </w:rPr>
      </w:pPr>
    </w:p>
    <w:p w:rsidR="00893BB1" w:rsidRDefault="00893BB1" w:rsidP="00DD4C00">
      <w:pPr>
        <w:rPr>
          <w:sz w:val="28"/>
          <w:szCs w:val="28"/>
        </w:rPr>
      </w:pPr>
    </w:p>
    <w:p w:rsidR="00893BB1" w:rsidRDefault="00893BB1" w:rsidP="00DD4C00">
      <w:pPr>
        <w:rPr>
          <w:sz w:val="28"/>
          <w:szCs w:val="28"/>
        </w:rPr>
      </w:pPr>
    </w:p>
    <w:p w:rsidR="00893BB1" w:rsidRPr="002D0623" w:rsidRDefault="00893BB1" w:rsidP="00DD4C00">
      <w:pPr>
        <w:rPr>
          <w:sz w:val="20"/>
          <w:szCs w:val="20"/>
        </w:rPr>
      </w:pPr>
      <w:r w:rsidRPr="002D0623">
        <w:rPr>
          <w:sz w:val="20"/>
          <w:szCs w:val="20"/>
        </w:rPr>
        <w:t xml:space="preserve">Постановление вносит сектор </w:t>
      </w:r>
    </w:p>
    <w:p w:rsidR="00893BB1" w:rsidRPr="002D0623" w:rsidRDefault="00893BB1" w:rsidP="00DD4C00">
      <w:pPr>
        <w:rPr>
          <w:sz w:val="20"/>
          <w:szCs w:val="20"/>
        </w:rPr>
      </w:pPr>
      <w:r w:rsidRPr="002D0623">
        <w:rPr>
          <w:sz w:val="20"/>
          <w:szCs w:val="20"/>
        </w:rPr>
        <w:t xml:space="preserve">по вопросам имущественных и </w:t>
      </w:r>
    </w:p>
    <w:p w:rsidR="00893BB1" w:rsidRPr="002D0623" w:rsidRDefault="00893BB1" w:rsidP="00DD4C00">
      <w:pPr>
        <w:rPr>
          <w:sz w:val="20"/>
          <w:szCs w:val="20"/>
        </w:rPr>
      </w:pPr>
      <w:r w:rsidRPr="002D0623">
        <w:rPr>
          <w:sz w:val="20"/>
          <w:szCs w:val="20"/>
        </w:rPr>
        <w:t>земельных отношений</w:t>
      </w:r>
    </w:p>
    <w:p w:rsidR="00893BB1" w:rsidRPr="002D0623" w:rsidRDefault="00893BB1" w:rsidP="00DD4C00">
      <w:pPr>
        <w:rPr>
          <w:sz w:val="20"/>
          <w:szCs w:val="20"/>
        </w:rPr>
      </w:pPr>
      <w:r w:rsidRPr="002D0623">
        <w:rPr>
          <w:sz w:val="20"/>
          <w:szCs w:val="20"/>
        </w:rPr>
        <w:t>Администрации Верхнеподпольненского</w:t>
      </w:r>
    </w:p>
    <w:p w:rsidR="00893BB1" w:rsidRPr="002D0623" w:rsidRDefault="00893BB1" w:rsidP="00DD4C00">
      <w:pPr>
        <w:rPr>
          <w:sz w:val="20"/>
          <w:szCs w:val="20"/>
        </w:rPr>
      </w:pPr>
      <w:r w:rsidRPr="002D0623">
        <w:rPr>
          <w:sz w:val="20"/>
          <w:szCs w:val="20"/>
        </w:rPr>
        <w:t>сельского поселения</w:t>
      </w:r>
    </w:p>
    <w:p w:rsidR="00411D72" w:rsidRDefault="00411D72" w:rsidP="008E49AD">
      <w:pPr>
        <w:pStyle w:val="western"/>
        <w:spacing w:before="0" w:after="0"/>
        <w:jc w:val="both"/>
        <w:rPr>
          <w:bCs/>
        </w:rPr>
      </w:pPr>
      <w:r>
        <w:rPr>
          <w:bCs/>
        </w:rPr>
        <w:br w:type="page"/>
      </w:r>
    </w:p>
    <w:p w:rsidR="005C07F7" w:rsidRDefault="005C07F7" w:rsidP="00411D72">
      <w:pPr>
        <w:autoSpaceDE w:val="0"/>
        <w:autoSpaceDN w:val="0"/>
        <w:adjustRightInd w:val="0"/>
        <w:jc w:val="right"/>
        <w:rPr>
          <w:bCs/>
          <w:sz w:val="28"/>
          <w:szCs w:val="28"/>
        </w:rPr>
        <w:sectPr w:rsidR="005C07F7" w:rsidSect="00A470BC">
          <w:pgSz w:w="11906" w:h="16838"/>
          <w:pgMar w:top="709" w:right="851" w:bottom="1134" w:left="1304" w:header="708" w:footer="708" w:gutter="0"/>
          <w:cols w:space="708"/>
          <w:docGrid w:linePitch="360"/>
        </w:sectPr>
      </w:pPr>
    </w:p>
    <w:p w:rsidR="008E49AD" w:rsidRDefault="00FD2243" w:rsidP="00FD224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FD2243" w:rsidRDefault="00FD2243" w:rsidP="00FD224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</w:t>
      </w:r>
    </w:p>
    <w:p w:rsidR="00FD2243" w:rsidRDefault="00FD2243" w:rsidP="00FD224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</w:p>
    <w:p w:rsidR="00FD2243" w:rsidRDefault="00FD2243" w:rsidP="00FD224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Верхнеподпольненского </w:t>
      </w:r>
    </w:p>
    <w:p w:rsidR="0058759D" w:rsidRDefault="00FD2243" w:rsidP="00FD224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</w:t>
      </w:r>
    </w:p>
    <w:p w:rsidR="00FD2243" w:rsidRDefault="00FD2243" w:rsidP="00FD224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58759D">
        <w:rPr>
          <w:bCs/>
          <w:sz w:val="28"/>
          <w:szCs w:val="28"/>
        </w:rPr>
        <w:t>18.07.2022</w:t>
      </w:r>
      <w:r>
        <w:rPr>
          <w:bCs/>
          <w:sz w:val="28"/>
          <w:szCs w:val="28"/>
        </w:rPr>
        <w:t xml:space="preserve"> № </w:t>
      </w:r>
      <w:r w:rsidR="0058759D">
        <w:rPr>
          <w:bCs/>
          <w:sz w:val="28"/>
          <w:szCs w:val="28"/>
        </w:rPr>
        <w:t>92</w:t>
      </w:r>
    </w:p>
    <w:p w:rsidR="00FD2243" w:rsidRDefault="00FD2243" w:rsidP="00FD224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1" w:name="sub_1000"/>
    </w:p>
    <w:p w:rsidR="00FD2243" w:rsidRPr="00FD2243" w:rsidRDefault="00FD2243" w:rsidP="00FD224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color w:val="26282F"/>
          <w:sz w:val="28"/>
          <w:szCs w:val="28"/>
          <w:lang w:eastAsia="ru-RU"/>
        </w:rPr>
      </w:pPr>
      <w:r w:rsidRPr="00FD2243">
        <w:rPr>
          <w:rFonts w:ascii="Times New Roman CYR" w:hAnsi="Times New Roman CYR" w:cs="Times New Roman CYR"/>
          <w:bCs/>
          <w:color w:val="26282F"/>
          <w:sz w:val="28"/>
          <w:szCs w:val="28"/>
          <w:lang w:eastAsia="ru-RU"/>
        </w:rPr>
        <w:t>Правила</w:t>
      </w:r>
    </w:p>
    <w:p w:rsidR="00FD2243" w:rsidRPr="00FD2243" w:rsidRDefault="00FD2243" w:rsidP="00FD224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color w:val="353842"/>
          <w:sz w:val="20"/>
          <w:szCs w:val="20"/>
          <w:shd w:val="clear" w:color="auto" w:fill="EAEFED"/>
          <w:lang w:eastAsia="ru-RU"/>
        </w:rPr>
      </w:pPr>
      <w:r w:rsidRPr="00FD2243">
        <w:rPr>
          <w:rFonts w:ascii="Times New Roman CYR" w:hAnsi="Times New Roman CYR" w:cs="Times New Roman CYR"/>
          <w:bCs/>
          <w:color w:val="26282F"/>
          <w:sz w:val="28"/>
          <w:szCs w:val="28"/>
          <w:lang w:eastAsia="ru-RU"/>
        </w:rPr>
        <w:t>определения цены земельного участка, находящегося в муниципальной собственности, при заключении договора купли-продажи такого земельного участка без проведения торгов</w:t>
      </w:r>
      <w:bookmarkEnd w:id="1"/>
    </w:p>
    <w:p w:rsidR="00FD2243" w:rsidRPr="00FD2243" w:rsidRDefault="00FD2243" w:rsidP="00FD22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FD2243" w:rsidRPr="00FD2243" w:rsidRDefault="001A4A1C" w:rsidP="00FD22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2" w:name="sub_1001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1. </w:t>
      </w:r>
      <w:r w:rsidR="00FD2243" w:rsidRPr="00FD2243">
        <w:rPr>
          <w:rFonts w:ascii="Times New Roman CYR" w:hAnsi="Times New Roman CYR" w:cs="Times New Roman CYR"/>
          <w:sz w:val="28"/>
          <w:szCs w:val="28"/>
          <w:lang w:eastAsia="ru-RU"/>
        </w:rPr>
        <w:t xml:space="preserve">Настоящие Правила устанавливают порядок определения цены земельного участка, находящегося в </w:t>
      </w:r>
      <w:r w:rsidR="00D30A83">
        <w:rPr>
          <w:rFonts w:ascii="Times New Roman CYR" w:hAnsi="Times New Roman CYR" w:cs="Times New Roman CYR"/>
          <w:sz w:val="28"/>
          <w:szCs w:val="28"/>
          <w:lang w:eastAsia="ru-RU"/>
        </w:rPr>
        <w:t>муниципальной</w:t>
      </w:r>
      <w:r w:rsidR="00FD2243" w:rsidRPr="00FD224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собственности (далее - земельный участок), при заключении договора купли-продажи земельного участка без проведения торгов.</w:t>
      </w:r>
    </w:p>
    <w:p w:rsidR="00FD2243" w:rsidRPr="00FD2243" w:rsidRDefault="001A4A1C" w:rsidP="00FD22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3" w:name="sub_1002"/>
      <w:bookmarkEnd w:id="2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2. </w:t>
      </w:r>
      <w:r w:rsidR="00FD2243" w:rsidRPr="00FD2243">
        <w:rPr>
          <w:rFonts w:ascii="Times New Roman CYR" w:hAnsi="Times New Roman CYR" w:cs="Times New Roman CYR"/>
          <w:sz w:val="28"/>
          <w:szCs w:val="28"/>
          <w:lang w:eastAsia="ru-RU"/>
        </w:rPr>
        <w:t xml:space="preserve">Цена земельного участка определяется в размере его кадастровой стоимости, за исключением случаев, предусмотренных </w:t>
      </w:r>
      <w:hyperlink w:anchor="sub_1003" w:history="1">
        <w:r w:rsidR="00FD2243" w:rsidRPr="00FA3529">
          <w:rPr>
            <w:rFonts w:ascii="Times New Roman CYR" w:hAnsi="Times New Roman CYR" w:cs="Times New Roman CYR"/>
            <w:sz w:val="28"/>
            <w:szCs w:val="28"/>
            <w:lang w:eastAsia="ru-RU"/>
          </w:rPr>
          <w:t>пунктами 3</w:t>
        </w:r>
      </w:hyperlink>
      <w:r w:rsidR="00FD2243" w:rsidRPr="00FD224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и </w:t>
      </w:r>
      <w:hyperlink w:anchor="sub_1004" w:history="1">
        <w:r w:rsidR="00FD2243" w:rsidRPr="00FA3529">
          <w:rPr>
            <w:rFonts w:ascii="Times New Roman CYR" w:hAnsi="Times New Roman CYR" w:cs="Times New Roman CYR"/>
            <w:sz w:val="28"/>
            <w:szCs w:val="28"/>
            <w:lang w:eastAsia="ru-RU"/>
          </w:rPr>
          <w:t>4</w:t>
        </w:r>
      </w:hyperlink>
      <w:r w:rsidR="00FD2243" w:rsidRPr="00FD224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настоящих Правил.</w:t>
      </w:r>
    </w:p>
    <w:p w:rsidR="00FD2243" w:rsidRPr="00FD2243" w:rsidRDefault="001A4A1C" w:rsidP="00FD22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4" w:name="sub_1003"/>
      <w:bookmarkEnd w:id="3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3. </w:t>
      </w:r>
      <w:r w:rsidR="00FD2243" w:rsidRPr="00FD2243">
        <w:rPr>
          <w:rFonts w:ascii="Times New Roman CYR" w:hAnsi="Times New Roman CYR" w:cs="Times New Roman CYR"/>
          <w:sz w:val="28"/>
          <w:szCs w:val="28"/>
          <w:lang w:eastAsia="ru-RU"/>
        </w:rPr>
        <w:t>Цена земельного участка</w:t>
      </w:r>
      <w:r w:rsidR="00C071A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определяется в размере 60 </w:t>
      </w:r>
      <w:r w:rsidR="00FD2243" w:rsidRPr="00FD2243">
        <w:rPr>
          <w:rFonts w:ascii="Times New Roman CYR" w:hAnsi="Times New Roman CYR" w:cs="Times New Roman CYR"/>
          <w:sz w:val="28"/>
          <w:szCs w:val="28"/>
          <w:lang w:eastAsia="ru-RU"/>
        </w:rPr>
        <w:t>процентов его кадастровой стоимости при продаже:</w:t>
      </w:r>
    </w:p>
    <w:bookmarkEnd w:id="4"/>
    <w:p w:rsidR="00FD2243" w:rsidRPr="00FD2243" w:rsidRDefault="00FA3529" w:rsidP="00FD22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а) </w:t>
      </w:r>
      <w:r w:rsidR="00FD2243" w:rsidRPr="00FD2243">
        <w:rPr>
          <w:rFonts w:ascii="Times New Roman CYR" w:hAnsi="Times New Roman CYR" w:cs="Times New Roman CYR"/>
          <w:sz w:val="28"/>
          <w:szCs w:val="28"/>
          <w:lang w:eastAsia="ru-RU"/>
        </w:rPr>
        <w:t>земельного участка, предоставленного для ведения личного подсобного хозяйства, садоводства, строительства гаража для собственных нужд или индивидуального жилищного строительства,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приобретаемом земельном участке;</w:t>
      </w:r>
    </w:p>
    <w:p w:rsidR="00FD2243" w:rsidRPr="00FD2243" w:rsidRDefault="002A14F4" w:rsidP="00FD22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5" w:name="sub_1032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б) </w:t>
      </w:r>
      <w:r w:rsidR="00FD2243" w:rsidRPr="00FD2243">
        <w:rPr>
          <w:rFonts w:ascii="Times New Roman CYR" w:hAnsi="Times New Roman CYR" w:cs="Times New Roman CYR"/>
          <w:sz w:val="28"/>
          <w:szCs w:val="28"/>
          <w:lang w:eastAsia="ru-RU"/>
        </w:rPr>
        <w:t>земельного участка, предоставленного юридическому лицу - собственнику здания или сооружения, являющихся объектами федерального или регионального значения и расположенных на приобретаемом земельном участке.</w:t>
      </w:r>
    </w:p>
    <w:bookmarkEnd w:id="5"/>
    <w:p w:rsidR="00FD2243" w:rsidRPr="00FD2243" w:rsidRDefault="00C071AE" w:rsidP="00FD22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D24649">
        <w:rPr>
          <w:rFonts w:ascii="Times New Roman CYR" w:hAnsi="Times New Roman CYR" w:cs="Times New Roman CYR"/>
          <w:sz w:val="28"/>
          <w:szCs w:val="28"/>
          <w:lang w:eastAsia="ru-RU"/>
        </w:rPr>
        <w:t xml:space="preserve">4. </w:t>
      </w:r>
      <w:r w:rsidR="00FD2243" w:rsidRPr="00FD2243">
        <w:rPr>
          <w:rFonts w:ascii="Times New Roman CYR" w:hAnsi="Times New Roman CYR" w:cs="Times New Roman CYR"/>
          <w:sz w:val="28"/>
          <w:szCs w:val="28"/>
          <w:lang w:eastAsia="ru-RU"/>
        </w:rPr>
        <w:t>Цена земельного участка определяется в размере 2,5 процента его кадастровой стоимости при продаже:</w:t>
      </w:r>
    </w:p>
    <w:p w:rsidR="00FD2243" w:rsidRPr="00FD2243" w:rsidRDefault="00C071AE" w:rsidP="00FD22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6" w:name="sub_1042"/>
      <w:r w:rsidRPr="00D24649">
        <w:rPr>
          <w:rFonts w:ascii="Times New Roman CYR" w:hAnsi="Times New Roman CYR" w:cs="Times New Roman CYR"/>
          <w:sz w:val="28"/>
          <w:szCs w:val="28"/>
          <w:lang w:eastAsia="ru-RU"/>
        </w:rPr>
        <w:t>а</w:t>
      </w:r>
      <w:r w:rsidR="00AC0543">
        <w:rPr>
          <w:rFonts w:ascii="Times New Roman CYR" w:hAnsi="Times New Roman CYR" w:cs="Times New Roman CYR"/>
          <w:sz w:val="28"/>
          <w:szCs w:val="28"/>
          <w:lang w:eastAsia="ru-RU"/>
        </w:rPr>
        <w:t xml:space="preserve">) </w:t>
      </w:r>
      <w:r w:rsidR="00FD2243" w:rsidRPr="00FD2243">
        <w:rPr>
          <w:rFonts w:ascii="Times New Roman CYR" w:hAnsi="Times New Roman CYR" w:cs="Times New Roman CYR"/>
          <w:sz w:val="28"/>
          <w:szCs w:val="28"/>
          <w:lang w:eastAsia="ru-RU"/>
        </w:rPr>
        <w:t>земельного участка, в отношении которого снято ограничение оборотоспособности, или земельного участка, образованного из земельного участка или земель, в отношении которых снято ограничение оборотоспособности, гражданам, юридическим лицам, являющимся собственниками расположенных на указанном земельном участке зданий, сооружений, право собственности на которые возникло в период отнесения соответствующих земельных участков или земель к изъятым из оборота или ограниче</w:t>
      </w:r>
      <w:r w:rsidR="00DF6025">
        <w:rPr>
          <w:rFonts w:ascii="Times New Roman CYR" w:hAnsi="Times New Roman CYR" w:cs="Times New Roman CYR"/>
          <w:sz w:val="28"/>
          <w:szCs w:val="28"/>
          <w:lang w:eastAsia="ru-RU"/>
        </w:rPr>
        <w:t xml:space="preserve">нным в обороте, но не позднее 1 июля 2012 </w:t>
      </w:r>
      <w:r w:rsidR="00FD2243" w:rsidRPr="00FD2243">
        <w:rPr>
          <w:rFonts w:ascii="Times New Roman CYR" w:hAnsi="Times New Roman CYR" w:cs="Times New Roman CYR"/>
          <w:sz w:val="28"/>
          <w:szCs w:val="28"/>
          <w:lang w:eastAsia="ru-RU"/>
        </w:rPr>
        <w:t>г., в соответствии с законодательством Российской Федерации.</w:t>
      </w:r>
    </w:p>
    <w:bookmarkEnd w:id="6"/>
    <w:p w:rsidR="00FD2243" w:rsidRPr="00FD2243" w:rsidRDefault="00FD2243" w:rsidP="00FD22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FD2243" w:rsidRPr="00411D72" w:rsidRDefault="00FD2243" w:rsidP="00AB327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sectPr w:rsidR="00FD2243" w:rsidRPr="00411D72" w:rsidSect="00893BB1">
      <w:pgSz w:w="11906" w:h="16838"/>
      <w:pgMar w:top="709" w:right="851" w:bottom="1134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B403F"/>
    <w:multiLevelType w:val="hybridMultilevel"/>
    <w:tmpl w:val="7D14F42A"/>
    <w:lvl w:ilvl="0" w:tplc="56800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07"/>
    <w:rsid w:val="00020306"/>
    <w:rsid w:val="00032E30"/>
    <w:rsid w:val="00037F5B"/>
    <w:rsid w:val="00045102"/>
    <w:rsid w:val="000800EA"/>
    <w:rsid w:val="0009452E"/>
    <w:rsid w:val="000B5C32"/>
    <w:rsid w:val="000D5E8A"/>
    <w:rsid w:val="000E2DA8"/>
    <w:rsid w:val="000F67F2"/>
    <w:rsid w:val="000F6AC4"/>
    <w:rsid w:val="00101C69"/>
    <w:rsid w:val="001274AB"/>
    <w:rsid w:val="00137D3E"/>
    <w:rsid w:val="00157C0D"/>
    <w:rsid w:val="00182155"/>
    <w:rsid w:val="001A0A7B"/>
    <w:rsid w:val="001A4A1C"/>
    <w:rsid w:val="001C097D"/>
    <w:rsid w:val="001D15AD"/>
    <w:rsid w:val="001F37A5"/>
    <w:rsid w:val="002142D4"/>
    <w:rsid w:val="00215FC6"/>
    <w:rsid w:val="002240A7"/>
    <w:rsid w:val="00234139"/>
    <w:rsid w:val="00237BFE"/>
    <w:rsid w:val="00291531"/>
    <w:rsid w:val="002A14F4"/>
    <w:rsid w:val="002A28E7"/>
    <w:rsid w:val="002D0623"/>
    <w:rsid w:val="002F0965"/>
    <w:rsid w:val="002F1789"/>
    <w:rsid w:val="002F5ABB"/>
    <w:rsid w:val="00306BAE"/>
    <w:rsid w:val="003121EC"/>
    <w:rsid w:val="003270A9"/>
    <w:rsid w:val="00327965"/>
    <w:rsid w:val="00331BC7"/>
    <w:rsid w:val="003349E8"/>
    <w:rsid w:val="00347AA8"/>
    <w:rsid w:val="00356513"/>
    <w:rsid w:val="003740EE"/>
    <w:rsid w:val="003927F6"/>
    <w:rsid w:val="003B700B"/>
    <w:rsid w:val="003D2201"/>
    <w:rsid w:val="003D4101"/>
    <w:rsid w:val="003F2387"/>
    <w:rsid w:val="00411D72"/>
    <w:rsid w:val="00421EF7"/>
    <w:rsid w:val="00423986"/>
    <w:rsid w:val="00426588"/>
    <w:rsid w:val="004303AF"/>
    <w:rsid w:val="004440EE"/>
    <w:rsid w:val="00477979"/>
    <w:rsid w:val="004A23FB"/>
    <w:rsid w:val="004A7090"/>
    <w:rsid w:val="004B00D5"/>
    <w:rsid w:val="004C1E3B"/>
    <w:rsid w:val="004D3D27"/>
    <w:rsid w:val="004D73FA"/>
    <w:rsid w:val="004E4AC1"/>
    <w:rsid w:val="004E7656"/>
    <w:rsid w:val="004F76B3"/>
    <w:rsid w:val="0051174A"/>
    <w:rsid w:val="005274D0"/>
    <w:rsid w:val="005301BB"/>
    <w:rsid w:val="00530258"/>
    <w:rsid w:val="005321C7"/>
    <w:rsid w:val="005377B3"/>
    <w:rsid w:val="00537A94"/>
    <w:rsid w:val="00560AE1"/>
    <w:rsid w:val="00560E4E"/>
    <w:rsid w:val="00573AB1"/>
    <w:rsid w:val="0057536E"/>
    <w:rsid w:val="005771F5"/>
    <w:rsid w:val="0058525E"/>
    <w:rsid w:val="00585650"/>
    <w:rsid w:val="0058759D"/>
    <w:rsid w:val="0059008C"/>
    <w:rsid w:val="005931FE"/>
    <w:rsid w:val="005A7BE2"/>
    <w:rsid w:val="005B2C56"/>
    <w:rsid w:val="005B33BD"/>
    <w:rsid w:val="005B4FCE"/>
    <w:rsid w:val="005C07F7"/>
    <w:rsid w:val="005E2524"/>
    <w:rsid w:val="00612E40"/>
    <w:rsid w:val="00633702"/>
    <w:rsid w:val="00643AE6"/>
    <w:rsid w:val="00662D97"/>
    <w:rsid w:val="006843E9"/>
    <w:rsid w:val="006B069A"/>
    <w:rsid w:val="006C6D88"/>
    <w:rsid w:val="006E0FB4"/>
    <w:rsid w:val="006F4AE5"/>
    <w:rsid w:val="00707C9C"/>
    <w:rsid w:val="00747BAE"/>
    <w:rsid w:val="00754B68"/>
    <w:rsid w:val="00764912"/>
    <w:rsid w:val="00773E0B"/>
    <w:rsid w:val="007C2373"/>
    <w:rsid w:val="007D4A8A"/>
    <w:rsid w:val="00817451"/>
    <w:rsid w:val="00832B6D"/>
    <w:rsid w:val="00844476"/>
    <w:rsid w:val="00850DF2"/>
    <w:rsid w:val="0085257D"/>
    <w:rsid w:val="00852656"/>
    <w:rsid w:val="0086368A"/>
    <w:rsid w:val="00870514"/>
    <w:rsid w:val="00871027"/>
    <w:rsid w:val="00887E03"/>
    <w:rsid w:val="00893BB1"/>
    <w:rsid w:val="008B01ED"/>
    <w:rsid w:val="008B1172"/>
    <w:rsid w:val="008B5F7A"/>
    <w:rsid w:val="008D03F7"/>
    <w:rsid w:val="008E49AD"/>
    <w:rsid w:val="008E5AA2"/>
    <w:rsid w:val="009047E5"/>
    <w:rsid w:val="00906646"/>
    <w:rsid w:val="00911F2C"/>
    <w:rsid w:val="00925E5B"/>
    <w:rsid w:val="009363DD"/>
    <w:rsid w:val="0094277E"/>
    <w:rsid w:val="00943D81"/>
    <w:rsid w:val="00950B64"/>
    <w:rsid w:val="009542DE"/>
    <w:rsid w:val="00961941"/>
    <w:rsid w:val="009B6230"/>
    <w:rsid w:val="009C479E"/>
    <w:rsid w:val="00A17DD2"/>
    <w:rsid w:val="00A31A95"/>
    <w:rsid w:val="00A43EB1"/>
    <w:rsid w:val="00A470BC"/>
    <w:rsid w:val="00A648F8"/>
    <w:rsid w:val="00A764E0"/>
    <w:rsid w:val="00A77C53"/>
    <w:rsid w:val="00A852E1"/>
    <w:rsid w:val="00A92145"/>
    <w:rsid w:val="00AA670A"/>
    <w:rsid w:val="00AB3270"/>
    <w:rsid w:val="00AC0543"/>
    <w:rsid w:val="00AD440A"/>
    <w:rsid w:val="00B011F2"/>
    <w:rsid w:val="00B147F6"/>
    <w:rsid w:val="00B16F8E"/>
    <w:rsid w:val="00B44F4C"/>
    <w:rsid w:val="00B478CE"/>
    <w:rsid w:val="00B7098C"/>
    <w:rsid w:val="00B73307"/>
    <w:rsid w:val="00B76713"/>
    <w:rsid w:val="00B8132B"/>
    <w:rsid w:val="00BA5BC1"/>
    <w:rsid w:val="00BB3D07"/>
    <w:rsid w:val="00BB734E"/>
    <w:rsid w:val="00BC0B9A"/>
    <w:rsid w:val="00BC7D6D"/>
    <w:rsid w:val="00BD1361"/>
    <w:rsid w:val="00BD27C2"/>
    <w:rsid w:val="00BD32DE"/>
    <w:rsid w:val="00BD63C3"/>
    <w:rsid w:val="00BE134E"/>
    <w:rsid w:val="00C071AE"/>
    <w:rsid w:val="00C12151"/>
    <w:rsid w:val="00C355DA"/>
    <w:rsid w:val="00C36DDF"/>
    <w:rsid w:val="00C37793"/>
    <w:rsid w:val="00C847B2"/>
    <w:rsid w:val="00CB6262"/>
    <w:rsid w:val="00CC4BE5"/>
    <w:rsid w:val="00CC6EF1"/>
    <w:rsid w:val="00CD13D1"/>
    <w:rsid w:val="00CD6387"/>
    <w:rsid w:val="00CD78EF"/>
    <w:rsid w:val="00CE42E3"/>
    <w:rsid w:val="00CE4D51"/>
    <w:rsid w:val="00CE7DA4"/>
    <w:rsid w:val="00D01015"/>
    <w:rsid w:val="00D02FA0"/>
    <w:rsid w:val="00D16609"/>
    <w:rsid w:val="00D167CC"/>
    <w:rsid w:val="00D24649"/>
    <w:rsid w:val="00D30A83"/>
    <w:rsid w:val="00D42781"/>
    <w:rsid w:val="00D5392A"/>
    <w:rsid w:val="00D5754B"/>
    <w:rsid w:val="00D600CF"/>
    <w:rsid w:val="00D67FD7"/>
    <w:rsid w:val="00D71714"/>
    <w:rsid w:val="00D83A5A"/>
    <w:rsid w:val="00D966A1"/>
    <w:rsid w:val="00DA7B98"/>
    <w:rsid w:val="00DD419B"/>
    <w:rsid w:val="00DD4C00"/>
    <w:rsid w:val="00DE47C9"/>
    <w:rsid w:val="00DF5AE7"/>
    <w:rsid w:val="00DF6025"/>
    <w:rsid w:val="00E00A1D"/>
    <w:rsid w:val="00E01FC5"/>
    <w:rsid w:val="00E053BF"/>
    <w:rsid w:val="00E2693E"/>
    <w:rsid w:val="00E36178"/>
    <w:rsid w:val="00E44CA3"/>
    <w:rsid w:val="00E52143"/>
    <w:rsid w:val="00E60AE0"/>
    <w:rsid w:val="00E67FE2"/>
    <w:rsid w:val="00E73E02"/>
    <w:rsid w:val="00E81D7F"/>
    <w:rsid w:val="00E9178E"/>
    <w:rsid w:val="00EC7968"/>
    <w:rsid w:val="00EC7C60"/>
    <w:rsid w:val="00ED1895"/>
    <w:rsid w:val="00ED75A5"/>
    <w:rsid w:val="00EE19D6"/>
    <w:rsid w:val="00EF4236"/>
    <w:rsid w:val="00EF5627"/>
    <w:rsid w:val="00F16DF9"/>
    <w:rsid w:val="00F334B3"/>
    <w:rsid w:val="00F66A2D"/>
    <w:rsid w:val="00F7253A"/>
    <w:rsid w:val="00F846B5"/>
    <w:rsid w:val="00F86499"/>
    <w:rsid w:val="00F87189"/>
    <w:rsid w:val="00FA3529"/>
    <w:rsid w:val="00FC1297"/>
    <w:rsid w:val="00FC25FE"/>
    <w:rsid w:val="00FD2243"/>
    <w:rsid w:val="00FE0B7D"/>
    <w:rsid w:val="00FE36B4"/>
    <w:rsid w:val="00FE384F"/>
    <w:rsid w:val="00FE5108"/>
    <w:rsid w:val="00F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0F19B-EDE6-4DAC-B78B-E74ECD04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DD4C00"/>
    <w:rPr>
      <w:color w:val="0000FF"/>
      <w:u w:val="single"/>
    </w:rPr>
  </w:style>
  <w:style w:type="character" w:customStyle="1" w:styleId="2">
    <w:name w:val="Основной текст (2)_"/>
    <w:qFormat/>
    <w:rsid w:val="00DD4C00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DD4C00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estern">
    <w:name w:val="western"/>
    <w:basedOn w:val="a"/>
    <w:qFormat/>
    <w:rsid w:val="00DD4C00"/>
    <w:pPr>
      <w:spacing w:before="280" w:after="280"/>
    </w:pPr>
  </w:style>
  <w:style w:type="paragraph" w:styleId="a3">
    <w:name w:val="List Paragraph"/>
    <w:basedOn w:val="a"/>
    <w:qFormat/>
    <w:rsid w:val="00BE13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F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4F4C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BD27C2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 Spacing"/>
    <w:qFormat/>
    <w:rsid w:val="004B00D5"/>
    <w:pPr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0759C-C6E5-44B6-AB31-C5EF29B22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</dc:creator>
  <cp:keywords/>
  <dc:description/>
  <cp:lastModifiedBy>Ирина Васильевна</cp:lastModifiedBy>
  <cp:revision>25</cp:revision>
  <cp:lastPrinted>2022-05-30T13:39:00Z</cp:lastPrinted>
  <dcterms:created xsi:type="dcterms:W3CDTF">2022-05-30T15:04:00Z</dcterms:created>
  <dcterms:modified xsi:type="dcterms:W3CDTF">2022-07-18T08:32:00Z</dcterms:modified>
</cp:coreProperties>
</file>