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A0398F" w:rsidP="00B2426D">
      <w:pPr>
        <w:ind w:right="282"/>
        <w:rPr>
          <w:noProof/>
          <w:sz w:val="32"/>
          <w:szCs w:val="32"/>
        </w:rPr>
      </w:pPr>
    </w:p>
    <w:p w:rsidR="00AF790A" w:rsidRDefault="00DE6D12" w:rsidP="00DE6D12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DCEE60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D12" w:rsidRPr="00AF790A" w:rsidRDefault="00DE6D12" w:rsidP="00DE6D12">
      <w:pPr>
        <w:ind w:right="282"/>
        <w:jc w:val="center"/>
        <w:rPr>
          <w:noProof/>
          <w:sz w:val="28"/>
          <w:szCs w:val="28"/>
        </w:rPr>
      </w:pPr>
    </w:p>
    <w:p w:rsidR="00AF790A" w:rsidRDefault="00A0398F" w:rsidP="00AF790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Default="00AF790A" w:rsidP="00AF790A">
      <w:pPr>
        <w:ind w:right="282"/>
        <w:jc w:val="center"/>
        <w:rPr>
          <w:sz w:val="28"/>
          <w:szCs w:val="28"/>
        </w:rPr>
      </w:pPr>
    </w:p>
    <w:p w:rsidR="00AF790A" w:rsidRPr="00AF790A" w:rsidRDefault="00AF790A" w:rsidP="00AF790A">
      <w:pPr>
        <w:ind w:right="282"/>
        <w:jc w:val="center"/>
        <w:rPr>
          <w:sz w:val="28"/>
          <w:szCs w:val="28"/>
        </w:rPr>
      </w:pPr>
    </w:p>
    <w:p w:rsidR="00A0398F" w:rsidRPr="00742201" w:rsidRDefault="00883A6C" w:rsidP="00AF790A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AF790A">
      <w:pPr>
        <w:ind w:right="282"/>
        <w:rPr>
          <w:sz w:val="28"/>
        </w:rPr>
      </w:pPr>
    </w:p>
    <w:p w:rsidR="00014886" w:rsidRPr="00014886" w:rsidRDefault="00290671" w:rsidP="00564D5E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 xml:space="preserve"> </w:t>
      </w:r>
      <w:r w:rsidR="00DE6D12">
        <w:rPr>
          <w:sz w:val="28"/>
        </w:rPr>
        <w:t xml:space="preserve">20.04.2022 </w:t>
      </w:r>
      <w:r w:rsidR="00564D5E" w:rsidRPr="00564D5E">
        <w:rPr>
          <w:sz w:val="28"/>
        </w:rPr>
        <w:t xml:space="preserve">г.                                             </w:t>
      </w:r>
      <w:r w:rsidR="00014886" w:rsidRPr="00014886">
        <w:rPr>
          <w:sz w:val="28"/>
        </w:rPr>
        <w:t>№</w:t>
      </w:r>
      <w:r w:rsidR="00DE6D12">
        <w:rPr>
          <w:sz w:val="28"/>
        </w:rPr>
        <w:t xml:space="preserve"> 45</w:t>
      </w:r>
      <w:r w:rsidR="00AA6F1F">
        <w:rPr>
          <w:sz w:val="28"/>
        </w:rPr>
        <w:t xml:space="preserve"> </w:t>
      </w:r>
      <w:r w:rsidR="00256954">
        <w:rPr>
          <w:sz w:val="28"/>
        </w:rPr>
        <w:t xml:space="preserve"> </w:t>
      </w:r>
      <w:r w:rsidR="00770A26">
        <w:rPr>
          <w:sz w:val="28"/>
        </w:rPr>
        <w:t xml:space="preserve"> </w:t>
      </w:r>
      <w:r w:rsidR="00AA6F1F">
        <w:rPr>
          <w:sz w:val="28"/>
        </w:rPr>
        <w:t xml:space="preserve">  </w:t>
      </w:r>
      <w:r w:rsidR="00014886" w:rsidRPr="00E32C93">
        <w:rPr>
          <w:sz w:val="28"/>
        </w:rPr>
        <w:t xml:space="preserve"> 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DE6D12">
        <w:rPr>
          <w:sz w:val="28"/>
        </w:rPr>
        <w:t xml:space="preserve">    </w:t>
      </w:r>
      <w:r w:rsidR="00564D5E">
        <w:rPr>
          <w:sz w:val="28"/>
        </w:rPr>
        <w:t xml:space="preserve">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AF790A">
      <w:pPr>
        <w:ind w:right="282"/>
        <w:rPr>
          <w:sz w:val="28"/>
        </w:rPr>
      </w:pPr>
    </w:p>
    <w:p w:rsidR="00770A26" w:rsidRPr="00770A26" w:rsidRDefault="00770A26" w:rsidP="00873ACF">
      <w:pPr>
        <w:widowControl/>
        <w:tabs>
          <w:tab w:val="left" w:pos="2415"/>
        </w:tabs>
        <w:autoSpaceDE/>
        <w:autoSpaceDN/>
        <w:adjustRightInd/>
        <w:ind w:right="5952"/>
        <w:jc w:val="both"/>
        <w:rPr>
          <w:sz w:val="28"/>
          <w:szCs w:val="24"/>
        </w:rPr>
      </w:pPr>
      <w:r w:rsidRPr="00770A26">
        <w:rPr>
          <w:sz w:val="28"/>
          <w:szCs w:val="24"/>
        </w:rPr>
        <w:t xml:space="preserve">О </w:t>
      </w:r>
      <w:r w:rsidR="00FD2D4E">
        <w:rPr>
          <w:sz w:val="28"/>
          <w:szCs w:val="24"/>
        </w:rPr>
        <w:t xml:space="preserve">создании </w:t>
      </w:r>
      <w:r w:rsidR="00873ACF">
        <w:rPr>
          <w:sz w:val="28"/>
          <w:szCs w:val="24"/>
        </w:rPr>
        <w:t>комиссии по предупреждению и ликвидации чрезвычайных ситуаций и обеспечению пожарной безопасности</w:t>
      </w:r>
      <w:r w:rsidR="00FD2D4E">
        <w:rPr>
          <w:sz w:val="28"/>
          <w:szCs w:val="24"/>
        </w:rPr>
        <w:t xml:space="preserve"> </w:t>
      </w:r>
      <w:r w:rsidR="00BB4742">
        <w:rPr>
          <w:sz w:val="28"/>
          <w:szCs w:val="24"/>
        </w:rPr>
        <w:t>на территории Верхнеподпольненского сельского поселения</w:t>
      </w:r>
    </w:p>
    <w:p w:rsidR="00014886" w:rsidRPr="00014886" w:rsidRDefault="00014886" w:rsidP="00883A6C">
      <w:pPr>
        <w:ind w:right="6377" w:hanging="426"/>
        <w:rPr>
          <w:sz w:val="28"/>
        </w:rPr>
      </w:pPr>
      <w:r w:rsidRPr="00014886">
        <w:rPr>
          <w:sz w:val="28"/>
        </w:rPr>
        <w:t xml:space="preserve"> </w:t>
      </w:r>
    </w:p>
    <w:p w:rsidR="00014886" w:rsidRDefault="00194103" w:rsidP="00194103">
      <w:pPr>
        <w:pStyle w:val="3"/>
        <w:ind w:right="282" w:firstLine="567"/>
        <w:jc w:val="both"/>
        <w:rPr>
          <w:lang w:bidi="ru-RU"/>
        </w:rPr>
      </w:pPr>
      <w:r>
        <w:rPr>
          <w:lang w:bidi="ru-RU"/>
        </w:rPr>
        <w:t xml:space="preserve">В целях приведения нормативно правового акта Администрации Верхнеподпольненского сельского поселения в соответствие с требованиями Федерального закона Российской Федерации от 30.12.2021 №459-ФЗ «О внесении изменений в Федеральный закон «О защите населения и территорий от чрезвычайных ситуаций природного и техногенного характера», в соответствии с постановлением </w:t>
      </w:r>
      <w:r w:rsidRPr="00194103">
        <w:rPr>
          <w:lang w:bidi="ru-RU"/>
        </w:rPr>
        <w:t>Правительства Росси</w:t>
      </w:r>
      <w:r>
        <w:rPr>
          <w:lang w:bidi="ru-RU"/>
        </w:rPr>
        <w:t>йской Федерации от 30.12.2003 №</w:t>
      </w:r>
      <w:r w:rsidRPr="00194103">
        <w:rPr>
          <w:lang w:bidi="ru-RU"/>
        </w:rPr>
        <w:t>794 «О единой государственной системе предупреждения и ликвидации чрезвычайных ситуаций», постановлением Администрации Ростовск</w:t>
      </w:r>
      <w:r>
        <w:rPr>
          <w:lang w:bidi="ru-RU"/>
        </w:rPr>
        <w:t>ой области от 01.03.2006 №</w:t>
      </w:r>
      <w:r w:rsidRPr="00194103">
        <w:rPr>
          <w:lang w:bidi="ru-RU"/>
        </w:rPr>
        <w:t>64 «О территориальной (областной) подсистеме единой государственной системы предупреждения и ликвидации чрезвычайных ситуаций», в целях  координации и совершенствования работы по предупреждению и ликвидации чрезвычайных ситуаций и обеспечению пожарной безопасности на территории поселения; в связи с кадровыми изменениями</w:t>
      </w:r>
    </w:p>
    <w:p w:rsidR="00194103" w:rsidRPr="00194103" w:rsidRDefault="00194103" w:rsidP="00194103">
      <w:pPr>
        <w:rPr>
          <w:lang w:bidi="ru-RU"/>
        </w:rPr>
      </w:pPr>
    </w:p>
    <w:p w:rsidR="00014886" w:rsidRDefault="00883A6C" w:rsidP="00883A6C">
      <w:pPr>
        <w:ind w:right="282" w:firstLine="567"/>
        <w:jc w:val="center"/>
        <w:rPr>
          <w:sz w:val="28"/>
        </w:rPr>
      </w:pPr>
      <w:r>
        <w:rPr>
          <w:sz w:val="28"/>
        </w:rPr>
        <w:t>ПОСТАНОВЛЯЮ</w:t>
      </w:r>
      <w:r w:rsidR="00D60369">
        <w:rPr>
          <w:sz w:val="28"/>
        </w:rPr>
        <w:t>:</w:t>
      </w:r>
    </w:p>
    <w:p w:rsidR="00883A6C" w:rsidRPr="00014886" w:rsidRDefault="00883A6C" w:rsidP="00883A6C">
      <w:pPr>
        <w:ind w:right="282" w:firstLine="567"/>
        <w:jc w:val="center"/>
        <w:rPr>
          <w:sz w:val="28"/>
        </w:rPr>
      </w:pPr>
    </w:p>
    <w:p w:rsidR="00613911" w:rsidRDefault="00066B6B" w:rsidP="00066B6B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1. </w:t>
      </w:r>
      <w:r w:rsidRPr="00066B6B">
        <w:rPr>
          <w:sz w:val="28"/>
          <w:lang w:bidi="ru-RU"/>
        </w:rPr>
        <w:t xml:space="preserve">Создать </w:t>
      </w:r>
      <w:r w:rsidR="00194103" w:rsidRPr="00194103">
        <w:rPr>
          <w:sz w:val="28"/>
          <w:lang w:bidi="ru-RU"/>
        </w:rPr>
        <w:t>комиссию по предупреждению и ликвидации чрезвычайных ситуаций и обеспечению пожарной безопасности на территории Верхнеподп</w:t>
      </w:r>
      <w:r w:rsidR="00194103">
        <w:rPr>
          <w:sz w:val="28"/>
          <w:lang w:bidi="ru-RU"/>
        </w:rPr>
        <w:t>ольненского сельского поселения</w:t>
      </w:r>
      <w:r w:rsidR="00194103" w:rsidRPr="00194103">
        <w:rPr>
          <w:sz w:val="28"/>
          <w:lang w:bidi="ru-RU"/>
        </w:rPr>
        <w:t xml:space="preserve"> согласно приложению 1.</w:t>
      </w:r>
    </w:p>
    <w:p w:rsidR="003D6BB0" w:rsidRPr="00194103" w:rsidRDefault="00FD7F11" w:rsidP="00194103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2. </w:t>
      </w:r>
      <w:r w:rsidR="00194103" w:rsidRPr="00194103">
        <w:rPr>
          <w:sz w:val="28"/>
          <w:lang w:bidi="ru-RU"/>
        </w:rPr>
        <w:t>Утвердить Положение о комиссии по предупреждению и ликвидации чрезвычайных ситуаций и обеспечению пожарной безопасности на территории Верхнеподп</w:t>
      </w:r>
      <w:r w:rsidR="00194103">
        <w:rPr>
          <w:sz w:val="28"/>
          <w:lang w:bidi="ru-RU"/>
        </w:rPr>
        <w:t>ольненского сельского поселения</w:t>
      </w:r>
      <w:r w:rsidR="00194103" w:rsidRPr="00194103">
        <w:rPr>
          <w:sz w:val="28"/>
          <w:lang w:bidi="ru-RU"/>
        </w:rPr>
        <w:t xml:space="preserve"> согласно приложению 2.</w:t>
      </w:r>
    </w:p>
    <w:p w:rsidR="002A1BF0" w:rsidRDefault="00194103" w:rsidP="00AF790A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3</w:t>
      </w:r>
      <w:r w:rsidR="002A1BF0">
        <w:rPr>
          <w:rFonts w:ascii="обычный" w:hAnsi="обычный"/>
          <w:sz w:val="28"/>
          <w:szCs w:val="28"/>
        </w:rPr>
        <w:t>.</w:t>
      </w:r>
      <w:r w:rsidR="008D165A">
        <w:rPr>
          <w:rFonts w:ascii="обычный" w:hAnsi="обычный"/>
          <w:sz w:val="28"/>
          <w:szCs w:val="28"/>
        </w:rPr>
        <w:t xml:space="preserve"> Н</w:t>
      </w:r>
      <w:r w:rsidR="00172913">
        <w:rPr>
          <w:rFonts w:ascii="обычный" w:hAnsi="обычный"/>
          <w:sz w:val="28"/>
          <w:szCs w:val="28"/>
        </w:rPr>
        <w:t xml:space="preserve">астоящее </w:t>
      </w:r>
      <w:r w:rsidR="00066B6B">
        <w:rPr>
          <w:rFonts w:ascii="обычный" w:hAnsi="обычный"/>
          <w:sz w:val="28"/>
          <w:szCs w:val="28"/>
        </w:rPr>
        <w:t>постановление</w:t>
      </w:r>
      <w:r w:rsidR="008D165A">
        <w:rPr>
          <w:rFonts w:ascii="обычный" w:hAnsi="обычный"/>
          <w:sz w:val="28"/>
          <w:szCs w:val="28"/>
        </w:rPr>
        <w:t xml:space="preserve"> подлежит размещению</w:t>
      </w:r>
      <w:r w:rsidR="00613911"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8D165A">
        <w:rPr>
          <w:rFonts w:ascii="обычный" w:hAnsi="обычный"/>
          <w:sz w:val="28"/>
          <w:szCs w:val="28"/>
        </w:rPr>
        <w:t xml:space="preserve"> Администрации</w:t>
      </w:r>
      <w:r w:rsidR="00613911"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="008D165A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8" w:history="1"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http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://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verhnepodpolnenskoesp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.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ru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/</w:t>
        </w:r>
      </w:hyperlink>
      <w:r w:rsidR="008D165A" w:rsidRPr="008D165A">
        <w:rPr>
          <w:rFonts w:ascii="обычный" w:hAnsi="обычный"/>
          <w:sz w:val="28"/>
          <w:szCs w:val="28"/>
        </w:rPr>
        <w:t>)</w:t>
      </w:r>
      <w:r w:rsidR="00613911" w:rsidRPr="00613911">
        <w:rPr>
          <w:rFonts w:ascii="обычный" w:hAnsi="обычный"/>
          <w:sz w:val="28"/>
          <w:szCs w:val="28"/>
        </w:rPr>
        <w:t>.</w:t>
      </w:r>
    </w:p>
    <w:p w:rsidR="008D165A" w:rsidRDefault="00194103" w:rsidP="00194103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lastRenderedPageBreak/>
        <w:t>4</w:t>
      </w:r>
      <w:r w:rsidR="008D165A" w:rsidRPr="008D165A">
        <w:rPr>
          <w:rFonts w:ascii="обычный" w:hAnsi="обычный"/>
          <w:sz w:val="28"/>
          <w:szCs w:val="28"/>
        </w:rPr>
        <w:t xml:space="preserve">. </w:t>
      </w:r>
      <w:r w:rsidR="00AF2366">
        <w:rPr>
          <w:rFonts w:ascii="обычный" w:hAnsi="обычный"/>
          <w:sz w:val="28"/>
          <w:szCs w:val="28"/>
        </w:rPr>
        <w:t xml:space="preserve">Признать утратившим силу </w:t>
      </w:r>
      <w:r w:rsidR="00AF2366" w:rsidRPr="00066B6B">
        <w:rPr>
          <w:rFonts w:ascii="обычный" w:hAnsi="обычный"/>
          <w:sz w:val="28"/>
          <w:szCs w:val="28"/>
        </w:rPr>
        <w:t>постановление Администрации Верхнеподпольне</w:t>
      </w:r>
      <w:r>
        <w:rPr>
          <w:rFonts w:ascii="обычный" w:hAnsi="обычный"/>
          <w:sz w:val="28"/>
          <w:szCs w:val="28"/>
        </w:rPr>
        <w:t>нского сельского поселения от 30.09.2016 №152</w:t>
      </w:r>
      <w:r w:rsidR="00AF2366" w:rsidRPr="00066B6B">
        <w:rPr>
          <w:rFonts w:ascii="обычный" w:hAnsi="обычный"/>
          <w:sz w:val="28"/>
          <w:szCs w:val="28"/>
        </w:rPr>
        <w:t xml:space="preserve"> «О </w:t>
      </w:r>
      <w:r w:rsidRPr="00194103">
        <w:rPr>
          <w:rFonts w:ascii="обычный" w:hAnsi="обычный"/>
          <w:sz w:val="28"/>
          <w:szCs w:val="28"/>
        </w:rPr>
        <w:t>создании комиссии по предупреждению и ликвидации чрезвычайных ситуаций и обеспечению пожарной безопасности на территории Верхнеподпольненского сельского поселения</w:t>
      </w:r>
      <w:r w:rsidR="00AF2366" w:rsidRPr="00066B6B">
        <w:rPr>
          <w:rFonts w:ascii="обычный" w:hAnsi="обычный"/>
          <w:sz w:val="28"/>
          <w:szCs w:val="28"/>
        </w:rPr>
        <w:t>»</w:t>
      </w:r>
      <w:r w:rsidR="00AF2366">
        <w:rPr>
          <w:rFonts w:ascii="обычный" w:hAnsi="обычный"/>
          <w:sz w:val="28"/>
          <w:szCs w:val="28"/>
        </w:rPr>
        <w:t>.</w:t>
      </w:r>
    </w:p>
    <w:p w:rsidR="00194103" w:rsidRDefault="00194103" w:rsidP="00564D5E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5. </w:t>
      </w:r>
      <w:r w:rsidR="00564D5E" w:rsidRPr="00564D5E">
        <w:rPr>
          <w:rFonts w:ascii="обычный" w:hAnsi="обычный"/>
          <w:sz w:val="28"/>
          <w:szCs w:val="28"/>
        </w:rPr>
        <w:t>Признать утратившим силу постановление Администрации Верхнеподпольненского сель</w:t>
      </w:r>
      <w:r w:rsidR="00564D5E">
        <w:rPr>
          <w:rFonts w:ascii="обычный" w:hAnsi="обычный"/>
          <w:sz w:val="28"/>
          <w:szCs w:val="28"/>
        </w:rPr>
        <w:t>ского поселения от 07.12.2021</w:t>
      </w:r>
      <w:r w:rsidR="00564D5E" w:rsidRPr="00564D5E">
        <w:rPr>
          <w:rFonts w:ascii="обычный" w:hAnsi="обычный"/>
          <w:sz w:val="28"/>
          <w:szCs w:val="28"/>
        </w:rPr>
        <w:t xml:space="preserve"> №</w:t>
      </w:r>
      <w:r w:rsidR="00564D5E">
        <w:rPr>
          <w:rFonts w:ascii="обычный" w:hAnsi="обычный"/>
          <w:sz w:val="28"/>
          <w:szCs w:val="28"/>
        </w:rPr>
        <w:t>144 «О внесении изменений в постановление Администрации Верхнеподпольненского сельского поселения от 30.09.2016 №152».</w:t>
      </w:r>
    </w:p>
    <w:p w:rsidR="00564D5E" w:rsidRPr="00564D5E" w:rsidRDefault="00564D5E" w:rsidP="00564D5E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6. Настоящее постановление вступает в силу с момента его подписания.</w:t>
      </w:r>
    </w:p>
    <w:p w:rsidR="00613911" w:rsidRPr="00613911" w:rsidRDefault="00564D5E" w:rsidP="00AF790A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7</w:t>
      </w:r>
      <w:r w:rsidR="002A1BF0">
        <w:rPr>
          <w:sz w:val="28"/>
          <w:lang w:bidi="ru-RU"/>
        </w:rPr>
        <w:t>.</w:t>
      </w:r>
      <w:r w:rsidR="00172913">
        <w:rPr>
          <w:sz w:val="28"/>
          <w:lang w:bidi="ru-RU"/>
        </w:rPr>
        <w:t xml:space="preserve"> </w:t>
      </w:r>
      <w:r w:rsidR="00290671">
        <w:rPr>
          <w:rFonts w:ascii="обычный" w:hAnsi="обычный"/>
          <w:sz w:val="28"/>
          <w:szCs w:val="28"/>
        </w:rPr>
        <w:t>Контроль за ис</w:t>
      </w:r>
      <w:r w:rsidR="00613911"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066B6B">
        <w:rPr>
          <w:rFonts w:ascii="обычный" w:hAnsi="обычный"/>
          <w:sz w:val="28"/>
          <w:szCs w:val="28"/>
        </w:rPr>
        <w:t>постановления</w:t>
      </w:r>
      <w:r w:rsidR="00515EB8">
        <w:rPr>
          <w:rFonts w:ascii="обычный" w:hAnsi="обычный"/>
          <w:sz w:val="28"/>
          <w:szCs w:val="28"/>
        </w:rPr>
        <w:t xml:space="preserve"> возложить на заместителя г</w:t>
      </w:r>
      <w:r w:rsidR="00613911" w:rsidRPr="00613911">
        <w:rPr>
          <w:rFonts w:ascii="обычный" w:hAnsi="обычный"/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0409AB" w:rsidRPr="000409AB" w:rsidRDefault="000409AB" w:rsidP="00AF790A">
      <w:pPr>
        <w:ind w:right="282" w:firstLine="567"/>
        <w:jc w:val="both"/>
        <w:rPr>
          <w:sz w:val="28"/>
        </w:rPr>
      </w:pPr>
    </w:p>
    <w:p w:rsidR="002A1BF0" w:rsidRDefault="002A1BF0" w:rsidP="00AF790A">
      <w:pPr>
        <w:ind w:right="282"/>
        <w:rPr>
          <w:sz w:val="28"/>
        </w:rPr>
      </w:pPr>
    </w:p>
    <w:p w:rsidR="00172913" w:rsidRDefault="00172913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AF790A">
      <w:pPr>
        <w:ind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4F0146" w:rsidRDefault="004F0146" w:rsidP="00AF790A">
      <w:pPr>
        <w:ind w:right="282"/>
        <w:jc w:val="right"/>
        <w:rPr>
          <w:sz w:val="24"/>
          <w:szCs w:val="24"/>
        </w:rPr>
      </w:pPr>
    </w:p>
    <w:p w:rsidR="00515EB8" w:rsidRDefault="00515EB8" w:rsidP="00AF790A">
      <w:pPr>
        <w:ind w:right="282"/>
        <w:jc w:val="right"/>
        <w:rPr>
          <w:sz w:val="24"/>
          <w:szCs w:val="24"/>
        </w:rPr>
      </w:pPr>
    </w:p>
    <w:p w:rsidR="00172913" w:rsidRDefault="00172913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F790A" w:rsidRDefault="00AB374C" w:rsidP="00AF790A">
      <w:pPr>
        <w:ind w:right="28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AF790A">
        <w:rPr>
          <w:sz w:val="24"/>
          <w:szCs w:val="24"/>
        </w:rPr>
        <w:t xml:space="preserve"> вносит</w:t>
      </w:r>
      <w:r w:rsidR="00515EB8">
        <w:rPr>
          <w:sz w:val="24"/>
          <w:szCs w:val="24"/>
        </w:rPr>
        <w:t xml:space="preserve"> </w:t>
      </w:r>
    </w:p>
    <w:p w:rsidR="00515EB8" w:rsidRDefault="00515EB8" w:rsidP="00564D5E">
      <w:pPr>
        <w:ind w:right="282"/>
        <w:rPr>
          <w:sz w:val="24"/>
          <w:szCs w:val="24"/>
        </w:rPr>
      </w:pPr>
      <w:r>
        <w:rPr>
          <w:sz w:val="24"/>
          <w:szCs w:val="24"/>
        </w:rPr>
        <w:t>старший инспектор ГО и ЧС</w:t>
      </w:r>
    </w:p>
    <w:p w:rsidR="00AB374C" w:rsidRDefault="00AB374C" w:rsidP="00386D9F">
      <w:pPr>
        <w:jc w:val="right"/>
        <w:rPr>
          <w:sz w:val="24"/>
          <w:szCs w:val="24"/>
        </w:rPr>
      </w:pPr>
    </w:p>
    <w:p w:rsidR="00386D9F" w:rsidRPr="00290671" w:rsidRDefault="008D165A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lastRenderedPageBreak/>
        <w:t>Приложение</w:t>
      </w:r>
      <w:r w:rsidR="001C1746">
        <w:rPr>
          <w:sz w:val="28"/>
          <w:szCs w:val="28"/>
        </w:rPr>
        <w:t xml:space="preserve"> №1</w:t>
      </w:r>
      <w:r w:rsidR="00386D9F" w:rsidRPr="00290671">
        <w:rPr>
          <w:sz w:val="28"/>
          <w:szCs w:val="28"/>
        </w:rPr>
        <w:t xml:space="preserve">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 w:rsidR="00AB374C">
        <w:rPr>
          <w:sz w:val="28"/>
          <w:szCs w:val="28"/>
        </w:rPr>
        <w:t>постановлению</w:t>
      </w:r>
      <w:r w:rsidRPr="00290671">
        <w:rPr>
          <w:sz w:val="28"/>
          <w:szCs w:val="28"/>
        </w:rPr>
        <w:t xml:space="preserve"> Администрации</w:t>
      </w:r>
    </w:p>
    <w:p w:rsidR="00290671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</w:p>
    <w:p w:rsidR="00386D9F" w:rsidRPr="00290671" w:rsidRDefault="00564D5E" w:rsidP="00564D5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DE6D12">
        <w:rPr>
          <w:sz w:val="28"/>
          <w:szCs w:val="28"/>
        </w:rPr>
        <w:t xml:space="preserve">  </w:t>
      </w:r>
      <w:r w:rsidR="00F61C2D" w:rsidRPr="00290671">
        <w:rPr>
          <w:sz w:val="28"/>
          <w:szCs w:val="28"/>
        </w:rPr>
        <w:t xml:space="preserve">от </w:t>
      </w:r>
      <w:r w:rsidR="00DE6D12">
        <w:rPr>
          <w:sz w:val="28"/>
        </w:rPr>
        <w:t xml:space="preserve">20.04.2022 </w:t>
      </w:r>
      <w:r w:rsidR="00570330" w:rsidRPr="00290671">
        <w:rPr>
          <w:sz w:val="28"/>
          <w:szCs w:val="28"/>
        </w:rPr>
        <w:t>г.</w:t>
      </w:r>
      <w:r w:rsidR="00515EB8" w:rsidRPr="00290671">
        <w:rPr>
          <w:sz w:val="28"/>
          <w:szCs w:val="28"/>
        </w:rPr>
        <w:t xml:space="preserve"> №</w:t>
      </w:r>
      <w:r w:rsidR="00DE6D12">
        <w:rPr>
          <w:sz w:val="28"/>
          <w:szCs w:val="28"/>
        </w:rPr>
        <w:t>45</w:t>
      </w:r>
      <w:r>
        <w:rPr>
          <w:sz w:val="28"/>
          <w:szCs w:val="28"/>
        </w:rPr>
        <w:t xml:space="preserve">   </w:t>
      </w:r>
      <w:r w:rsidR="00515EB8" w:rsidRPr="00290671">
        <w:rPr>
          <w:sz w:val="28"/>
          <w:szCs w:val="28"/>
        </w:rPr>
        <w:t xml:space="preserve">   </w:t>
      </w:r>
      <w:r w:rsidR="00386D9F" w:rsidRPr="00290671">
        <w:rPr>
          <w:sz w:val="28"/>
          <w:szCs w:val="28"/>
        </w:rPr>
        <w:t xml:space="preserve">              </w:t>
      </w:r>
      <w:r w:rsidR="00386D9F" w:rsidRPr="00290671">
        <w:rPr>
          <w:b/>
          <w:sz w:val="28"/>
          <w:szCs w:val="28"/>
        </w:rPr>
        <w:t xml:space="preserve">                         </w:t>
      </w:r>
    </w:p>
    <w:p w:rsidR="00386D9F" w:rsidRPr="00EB6031" w:rsidRDefault="00386D9F" w:rsidP="005254AE">
      <w:pPr>
        <w:ind w:left="5245" w:right="282"/>
        <w:jc w:val="right"/>
        <w:rPr>
          <w:b/>
          <w:sz w:val="24"/>
          <w:szCs w:val="24"/>
        </w:rPr>
      </w:pPr>
      <w:r w:rsidRPr="00EB6031">
        <w:rPr>
          <w:sz w:val="24"/>
          <w:szCs w:val="24"/>
        </w:rPr>
        <w:t xml:space="preserve">           </w:t>
      </w:r>
      <w:r w:rsidRPr="005C38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</w:p>
    <w:p w:rsidR="00564D5E" w:rsidRPr="002A1BF0" w:rsidRDefault="00564D5E" w:rsidP="00564D5E">
      <w:pPr>
        <w:widowControl/>
        <w:autoSpaceDE/>
        <w:autoSpaceDN/>
        <w:adjustRightInd/>
        <w:ind w:right="282"/>
        <w:jc w:val="center"/>
        <w:rPr>
          <w:color w:val="000000"/>
          <w:sz w:val="28"/>
          <w:szCs w:val="28"/>
        </w:rPr>
      </w:pPr>
      <w:r w:rsidRPr="002A1BF0">
        <w:rPr>
          <w:caps/>
          <w:color w:val="000000"/>
          <w:sz w:val="28"/>
          <w:szCs w:val="28"/>
        </w:rPr>
        <w:t xml:space="preserve">Состав </w:t>
      </w:r>
    </w:p>
    <w:p w:rsidR="00564D5E" w:rsidRPr="002A1BF0" w:rsidRDefault="00564D5E" w:rsidP="00564D5E">
      <w:pPr>
        <w:widowControl/>
        <w:autoSpaceDE/>
        <w:autoSpaceDN/>
        <w:adjustRightInd/>
        <w:ind w:right="282"/>
        <w:jc w:val="center"/>
        <w:rPr>
          <w:color w:val="000000"/>
          <w:sz w:val="28"/>
          <w:szCs w:val="28"/>
        </w:rPr>
      </w:pPr>
      <w:r w:rsidRPr="002A1BF0">
        <w:rPr>
          <w:color w:val="000000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 ВЕРХНЕПОДПОЛЬНЕНСКОГО СЕЛЬСКОГО ПОСЕЛЕНИЯ.</w:t>
      </w:r>
    </w:p>
    <w:tbl>
      <w:tblPr>
        <w:tblW w:w="10364" w:type="dxa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6"/>
        <w:gridCol w:w="7108"/>
      </w:tblGrid>
      <w:tr w:rsidR="00564D5E" w:rsidRPr="002A1BF0" w:rsidTr="005320CF">
        <w:trPr>
          <w:trHeight w:val="259"/>
          <w:tblCellSpacing w:w="0" w:type="dxa"/>
        </w:trPr>
        <w:tc>
          <w:tcPr>
            <w:tcW w:w="3256" w:type="dxa"/>
          </w:tcPr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rPr>
                <w:rFonts w:ascii="обычный" w:hAnsi="обычный"/>
                <w:color w:val="000000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08" w:type="dxa"/>
          </w:tcPr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jc w:val="both"/>
              <w:rPr>
                <w:rFonts w:ascii="обычный" w:hAnsi="обычный"/>
                <w:color w:val="000000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 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jc w:val="both"/>
              <w:rPr>
                <w:rFonts w:ascii="обычный" w:hAnsi="обычный"/>
                <w:color w:val="000000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     </w:t>
            </w:r>
          </w:p>
        </w:tc>
      </w:tr>
      <w:tr w:rsidR="00564D5E" w:rsidRPr="002A1BF0" w:rsidTr="005320CF">
        <w:trPr>
          <w:trHeight w:val="1245"/>
          <w:tblCellSpacing w:w="0" w:type="dxa"/>
        </w:trPr>
        <w:tc>
          <w:tcPr>
            <w:tcW w:w="3256" w:type="dxa"/>
          </w:tcPr>
          <w:p w:rsidR="00564D5E" w:rsidRPr="00CA02E3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  <w:r w:rsidRPr="00CA02E3">
              <w:rPr>
                <w:color w:val="000000"/>
                <w:sz w:val="28"/>
                <w:szCs w:val="28"/>
              </w:rPr>
              <w:t>Ягольник Алексей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</w:rPr>
            </w:pPr>
            <w:r w:rsidRPr="00CA02E3">
              <w:rPr>
                <w:color w:val="000000"/>
                <w:sz w:val="28"/>
                <w:szCs w:val="28"/>
              </w:rPr>
              <w:t>Геннадьевич</w:t>
            </w:r>
          </w:p>
          <w:p w:rsidR="00564D5E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  <w:r w:rsidRPr="002A1BF0">
              <w:rPr>
                <w:color w:val="000000"/>
                <w:sz w:val="28"/>
                <w:szCs w:val="28"/>
              </w:rPr>
              <w:t>Дашкова Ирина Сергеевна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</w:rPr>
            </w:pPr>
            <w:r w:rsidRPr="002A1BF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08" w:type="dxa"/>
          </w:tcPr>
          <w:p w:rsidR="00564D5E" w:rsidRDefault="00564D5E" w:rsidP="005320CF">
            <w:pPr>
              <w:widowControl/>
              <w:autoSpaceDE/>
              <w:autoSpaceDN/>
              <w:adjustRightInd/>
              <w:ind w:left="360"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 w:rsidRPr="002A1BF0">
              <w:rPr>
                <w:rFonts w:ascii="обычный" w:hAnsi="обычный"/>
                <w:color w:val="000000"/>
                <w:sz w:val="24"/>
                <w:szCs w:val="24"/>
              </w:rPr>
              <w:t>–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Глава Администрации Верхнеподпольненского сельского поселения, председатель Комиссии;</w:t>
            </w:r>
          </w:p>
          <w:p w:rsidR="00564D5E" w:rsidRDefault="00564D5E" w:rsidP="005320CF">
            <w:pPr>
              <w:widowControl/>
              <w:autoSpaceDE/>
              <w:autoSpaceDN/>
              <w:adjustRightInd/>
              <w:ind w:left="360" w:right="282"/>
              <w:contextualSpacing/>
              <w:jc w:val="both"/>
              <w:rPr>
                <w:rFonts w:ascii="обычный" w:hAnsi="обычный"/>
                <w:sz w:val="28"/>
                <w:szCs w:val="28"/>
              </w:rPr>
            </w:pP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360"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 w:rsidRPr="002A1BF0">
              <w:rPr>
                <w:rFonts w:ascii="обычный" w:hAnsi="обычный"/>
                <w:sz w:val="28"/>
                <w:szCs w:val="28"/>
              </w:rPr>
              <w:sym w:font="Symbol" w:char="F02D"/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Заместитель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Главы Администрации Верхнеподпольненского сельского поселения, заместитель председателя комиссии;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rFonts w:ascii="обычный" w:hAnsi="обычный"/>
                <w:color w:val="000000"/>
              </w:rPr>
            </w:pPr>
            <w:r w:rsidRPr="002A1BF0">
              <w:rPr>
                <w:rFonts w:ascii="обычный" w:hAnsi="обычный"/>
                <w:color w:val="000000"/>
                <w:sz w:val="24"/>
                <w:szCs w:val="24"/>
              </w:rPr>
              <w:t> </w:t>
            </w:r>
          </w:p>
        </w:tc>
      </w:tr>
      <w:tr w:rsidR="00564D5E" w:rsidRPr="002A1BF0" w:rsidTr="005320CF">
        <w:trPr>
          <w:trHeight w:val="975"/>
          <w:tblCellSpacing w:w="0" w:type="dxa"/>
        </w:trPr>
        <w:tc>
          <w:tcPr>
            <w:tcW w:w="3256" w:type="dxa"/>
          </w:tcPr>
          <w:p w:rsidR="00564D5E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Дитрих Татьяна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7108" w:type="dxa"/>
          </w:tcPr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rFonts w:ascii="обычный" w:hAnsi="обычный"/>
                <w:color w:val="000000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sym w:font="Symbol" w:char="F02D"/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Старший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инспекто</w:t>
            </w:r>
            <w:r w:rsidRPr="002A1BF0">
              <w:rPr>
                <w:rFonts w:ascii="Calibri" w:hAnsi="Calibri"/>
                <w:color w:val="000000"/>
                <w:sz w:val="28"/>
                <w:szCs w:val="28"/>
              </w:rPr>
              <w:t xml:space="preserve">р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по ПБ и ЧС Администрации Верхнеподпольненского сельского поселения, секретарь Комиссии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;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 </w:t>
            </w:r>
          </w:p>
        </w:tc>
      </w:tr>
      <w:tr w:rsidR="00564D5E" w:rsidRPr="002A1BF0" w:rsidTr="005320CF">
        <w:trPr>
          <w:trHeight w:val="874"/>
          <w:tblCellSpacing w:w="0" w:type="dxa"/>
        </w:trPr>
        <w:tc>
          <w:tcPr>
            <w:tcW w:w="3256" w:type="dxa"/>
          </w:tcPr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contextualSpacing/>
              <w:rPr>
                <w:color w:val="000000"/>
              </w:rPr>
            </w:pPr>
            <w:r w:rsidRPr="002A1B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8" w:type="dxa"/>
          </w:tcPr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rFonts w:ascii="обычный" w:hAnsi="обычный"/>
                <w:color w:val="000000"/>
              </w:rPr>
            </w:pPr>
            <w:r w:rsidRPr="002A1BF0">
              <w:rPr>
                <w:rFonts w:ascii="обычный" w:hAnsi="обычный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2A1BF0">
              <w:rPr>
                <w:bCs/>
                <w:color w:val="000000"/>
                <w:sz w:val="28"/>
                <w:szCs w:val="28"/>
              </w:rPr>
              <w:t>Члены комиссии</w:t>
            </w:r>
            <w:r w:rsidRPr="002A1BF0">
              <w:rPr>
                <w:color w:val="000000"/>
                <w:sz w:val="28"/>
                <w:szCs w:val="28"/>
              </w:rPr>
              <w:t>: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rFonts w:ascii="обычный" w:hAnsi="обычный"/>
                <w:color w:val="000000"/>
                <w:lang w:val="en-US"/>
              </w:rPr>
            </w:pPr>
          </w:p>
        </w:tc>
      </w:tr>
      <w:tr w:rsidR="00564D5E" w:rsidRPr="002A1BF0" w:rsidTr="005320CF">
        <w:trPr>
          <w:trHeight w:val="975"/>
          <w:tblCellSpacing w:w="0" w:type="dxa"/>
        </w:trPr>
        <w:tc>
          <w:tcPr>
            <w:tcW w:w="3256" w:type="dxa"/>
          </w:tcPr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  <w:r w:rsidRPr="002A1BF0">
              <w:rPr>
                <w:color w:val="000000"/>
                <w:sz w:val="28"/>
                <w:szCs w:val="28"/>
              </w:rPr>
              <w:t xml:space="preserve">Кротов 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  <w:r w:rsidRPr="002A1BF0">
              <w:rPr>
                <w:color w:val="000000"/>
                <w:sz w:val="28"/>
                <w:szCs w:val="28"/>
              </w:rPr>
              <w:t>Андрей Викторович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  <w:r w:rsidRPr="002A1B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8" w:type="dxa"/>
          </w:tcPr>
          <w:p w:rsidR="00564D5E" w:rsidRDefault="00564D5E" w:rsidP="005320CF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sym w:font="Symbol" w:char="F02D"/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  <w:r w:rsidR="00194474">
              <w:rPr>
                <w:rFonts w:ascii="обычный" w:hAnsi="обычный"/>
                <w:color w:val="000000"/>
                <w:sz w:val="28"/>
                <w:szCs w:val="28"/>
              </w:rPr>
              <w:t>Председатель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СПК «Колхоз Донской»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,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rFonts w:ascii="обычный" w:hAnsi="обычный"/>
                <w:color w:val="000000"/>
              </w:rPr>
            </w:pP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(по согласованию);</w:t>
            </w:r>
          </w:p>
        </w:tc>
      </w:tr>
      <w:tr w:rsidR="00564D5E" w:rsidRPr="002A1BF0" w:rsidTr="005320CF">
        <w:trPr>
          <w:trHeight w:val="975"/>
          <w:tblCellSpacing w:w="0" w:type="dxa"/>
        </w:trPr>
        <w:tc>
          <w:tcPr>
            <w:tcW w:w="3256" w:type="dxa"/>
          </w:tcPr>
          <w:p w:rsidR="00564D5E" w:rsidRPr="00CA02E3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  <w:sz w:val="28"/>
                <w:szCs w:val="28"/>
              </w:rPr>
            </w:pPr>
            <w:r w:rsidRPr="00CA02E3">
              <w:rPr>
                <w:color w:val="000000"/>
                <w:sz w:val="28"/>
                <w:szCs w:val="28"/>
              </w:rPr>
              <w:t>Веремийчук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  <w:r w:rsidRPr="00CA02E3">
              <w:rPr>
                <w:color w:val="000000"/>
                <w:sz w:val="28"/>
                <w:szCs w:val="28"/>
              </w:rPr>
              <w:t>Юрий Владимирович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  <w:r w:rsidRPr="002A1BF0">
              <w:rPr>
                <w:color w:val="000000"/>
                <w:sz w:val="28"/>
                <w:szCs w:val="28"/>
              </w:rPr>
              <w:t xml:space="preserve">     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  <w:r w:rsidRPr="002A1B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8" w:type="dxa"/>
          </w:tcPr>
          <w:p w:rsidR="00564D5E" w:rsidRDefault="00564D5E" w:rsidP="005320CF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sym w:font="Symbol" w:char="F02D"/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Исполнительный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директор ООО «Аксайская 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430" w:right="282"/>
              <w:contextualSpacing/>
              <w:jc w:val="both"/>
              <w:rPr>
                <w:rFonts w:ascii="обычный" w:hAnsi="обычный"/>
                <w:color w:val="000000"/>
              </w:rPr>
            </w:pP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земля»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, (по согласованию);</w:t>
            </w:r>
          </w:p>
        </w:tc>
      </w:tr>
      <w:tr w:rsidR="00564D5E" w:rsidRPr="002A1BF0" w:rsidTr="005320CF">
        <w:trPr>
          <w:trHeight w:val="839"/>
          <w:tblCellSpacing w:w="0" w:type="dxa"/>
        </w:trPr>
        <w:tc>
          <w:tcPr>
            <w:tcW w:w="3256" w:type="dxa"/>
          </w:tcPr>
          <w:p w:rsidR="00564D5E" w:rsidRPr="002A1BF0" w:rsidRDefault="00194474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Нечепуренко</w:t>
            </w:r>
          </w:p>
          <w:p w:rsidR="00564D5E" w:rsidRPr="002A1BF0" w:rsidRDefault="00194474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Ирина Эдуардовна</w:t>
            </w:r>
            <w:r w:rsidR="00564D5E" w:rsidRPr="002A1BF0">
              <w:rPr>
                <w:color w:val="000000"/>
                <w:sz w:val="28"/>
                <w:szCs w:val="28"/>
              </w:rPr>
              <w:t xml:space="preserve"> 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  <w:lang w:val="en-US"/>
              </w:rPr>
            </w:pPr>
          </w:p>
        </w:tc>
        <w:tc>
          <w:tcPr>
            <w:tcW w:w="7108" w:type="dxa"/>
          </w:tcPr>
          <w:p w:rsidR="00194474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  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sym w:font="Symbol" w:char="F02D"/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  <w:r w:rsidR="00194474">
              <w:rPr>
                <w:rFonts w:ascii="обычный" w:hAnsi="обычный"/>
                <w:color w:val="000000"/>
                <w:sz w:val="28"/>
                <w:szCs w:val="28"/>
              </w:rPr>
              <w:t>Д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иректор МБУК</w:t>
            </w:r>
            <w:r w:rsidR="00194474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ВСП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«Верхнеподпольненский </w:t>
            </w:r>
            <w:r w:rsidR="00194474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</w:p>
          <w:p w:rsidR="00564D5E" w:rsidRDefault="00194474" w:rsidP="005320CF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      </w:t>
            </w:r>
            <w:r w:rsidR="00564D5E" w:rsidRPr="002A1BF0">
              <w:rPr>
                <w:rFonts w:ascii="обычный" w:hAnsi="обычный"/>
                <w:color w:val="000000"/>
                <w:sz w:val="28"/>
                <w:szCs w:val="28"/>
              </w:rPr>
              <w:t>СДК»</w:t>
            </w:r>
            <w:r w:rsidR="00564D5E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(по </w:t>
            </w:r>
            <w:r>
              <w:rPr>
                <w:rFonts w:ascii="обычный" w:hAnsi="обычный" w:hint="eastAsia"/>
                <w:color w:val="000000"/>
                <w:sz w:val="28"/>
                <w:szCs w:val="28"/>
              </w:rPr>
              <w:t>с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>огласованию);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</w:t>
            </w:r>
          </w:p>
          <w:p w:rsidR="00564D5E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rFonts w:ascii="обычный" w:hAnsi="обычный"/>
                <w:color w:val="000000"/>
                <w:sz w:val="28"/>
                <w:szCs w:val="28"/>
              </w:rPr>
            </w:pP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      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jc w:val="both"/>
              <w:rPr>
                <w:rFonts w:ascii="обычный" w:hAnsi="обычный"/>
                <w:color w:val="000000"/>
              </w:rPr>
            </w:pPr>
          </w:p>
        </w:tc>
      </w:tr>
      <w:tr w:rsidR="00564D5E" w:rsidRPr="002A1BF0" w:rsidTr="005320CF">
        <w:trPr>
          <w:trHeight w:val="911"/>
          <w:tblCellSpacing w:w="0" w:type="dxa"/>
        </w:trPr>
        <w:tc>
          <w:tcPr>
            <w:tcW w:w="3256" w:type="dxa"/>
          </w:tcPr>
          <w:p w:rsidR="00564D5E" w:rsidRPr="00CA02E3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  <w:sz w:val="28"/>
                <w:szCs w:val="28"/>
              </w:rPr>
            </w:pPr>
            <w:r w:rsidRPr="002A1BF0">
              <w:rPr>
                <w:color w:val="000000"/>
                <w:sz w:val="28"/>
                <w:szCs w:val="28"/>
              </w:rPr>
              <w:t>Крылов Сергей Александрович</w:t>
            </w:r>
            <w:r w:rsidRPr="00CA02E3">
              <w:rPr>
                <w:color w:val="000000"/>
                <w:sz w:val="28"/>
                <w:szCs w:val="28"/>
              </w:rPr>
              <w:t xml:space="preserve"> </w:t>
            </w:r>
          </w:p>
          <w:p w:rsidR="00564D5E" w:rsidRPr="00CA02E3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  <w:sz w:val="28"/>
                <w:szCs w:val="28"/>
              </w:rPr>
            </w:pP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  <w:r w:rsidRPr="002A1BF0">
              <w:rPr>
                <w:color w:val="000000"/>
                <w:sz w:val="28"/>
                <w:szCs w:val="28"/>
              </w:rPr>
              <w:t>Бузунов Игорь Михайлович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</w:p>
        </w:tc>
        <w:tc>
          <w:tcPr>
            <w:tcW w:w="7108" w:type="dxa"/>
          </w:tcPr>
          <w:p w:rsidR="00564D5E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rPr>
                <w:rFonts w:ascii="обычный" w:hAnsi="обычный"/>
                <w:sz w:val="28"/>
                <w:szCs w:val="28"/>
              </w:rPr>
            </w:pP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  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sym w:font="Symbol" w:char="F02D"/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обычный" w:hAnsi="обычный"/>
                <w:sz w:val="28"/>
                <w:szCs w:val="28"/>
              </w:rPr>
              <w:t>У</w:t>
            </w:r>
            <w:r w:rsidRPr="002A1BF0">
              <w:rPr>
                <w:rFonts w:ascii="обычный" w:hAnsi="обычный"/>
                <w:sz w:val="28"/>
                <w:szCs w:val="28"/>
              </w:rPr>
              <w:t>полномоченный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участковый</w:t>
            </w:r>
            <w:r w:rsidRPr="002A1BF0">
              <w:rPr>
                <w:rFonts w:ascii="обычный" w:hAnsi="обычный"/>
              </w:rPr>
              <w:t> </w:t>
            </w:r>
            <w:r w:rsidRPr="002A1BF0">
              <w:rPr>
                <w:rFonts w:ascii="обычный" w:hAnsi="обычный"/>
                <w:sz w:val="28"/>
                <w:szCs w:val="28"/>
              </w:rPr>
              <w:t xml:space="preserve">ОМВДРФ по   </w:t>
            </w:r>
            <w:r>
              <w:rPr>
                <w:rFonts w:ascii="обычный" w:hAnsi="обычный"/>
                <w:sz w:val="28"/>
                <w:szCs w:val="28"/>
              </w:rPr>
              <w:t xml:space="preserve"> </w:t>
            </w:r>
          </w:p>
          <w:p w:rsidR="00564D5E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rPr>
                <w:rFonts w:ascii="обычный" w:hAnsi="обычный"/>
                <w:color w:val="000000"/>
                <w:sz w:val="28"/>
                <w:szCs w:val="28"/>
              </w:rPr>
            </w:pPr>
            <w:r>
              <w:rPr>
                <w:rFonts w:ascii="обычный" w:hAnsi="обычный"/>
                <w:sz w:val="28"/>
                <w:szCs w:val="28"/>
              </w:rPr>
              <w:t xml:space="preserve">         </w:t>
            </w:r>
            <w:r w:rsidRPr="002A1BF0">
              <w:rPr>
                <w:rFonts w:ascii="обычный" w:hAnsi="обычный"/>
                <w:sz w:val="28"/>
                <w:szCs w:val="28"/>
              </w:rPr>
              <w:t>Аксайскому району</w:t>
            </w:r>
            <w:r>
              <w:rPr>
                <w:rFonts w:ascii="обычный" w:hAnsi="обычный"/>
                <w:sz w:val="28"/>
                <w:szCs w:val="28"/>
              </w:rPr>
              <w:t>, (по согласованию);</w:t>
            </w:r>
          </w:p>
          <w:p w:rsidR="00564D5E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rPr>
                <w:rFonts w:ascii="обычный" w:hAnsi="обычный"/>
                <w:color w:val="000000"/>
                <w:sz w:val="28"/>
                <w:szCs w:val="28"/>
              </w:rPr>
            </w:pPr>
          </w:p>
          <w:p w:rsidR="00564D5E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rPr>
                <w:rFonts w:ascii="обычный" w:hAnsi="обычный"/>
                <w:color w:val="000000"/>
                <w:sz w:val="28"/>
                <w:szCs w:val="28"/>
              </w:rPr>
            </w:pP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  </w:t>
            </w:r>
            <w:r w:rsidRPr="002A1BF0">
              <w:rPr>
                <w:rFonts w:ascii="обычный" w:hAnsi="обычный"/>
                <w:sz w:val="28"/>
                <w:szCs w:val="28"/>
              </w:rPr>
              <w:t xml:space="preserve"> </w:t>
            </w:r>
            <w:r w:rsidRPr="002A1BF0">
              <w:rPr>
                <w:rFonts w:ascii="обычный" w:hAnsi="обычный"/>
                <w:sz w:val="28"/>
                <w:szCs w:val="28"/>
              </w:rPr>
              <w:sym w:font="Symbol" w:char="F02D"/>
            </w:r>
            <w:r w:rsidRPr="002A1BF0">
              <w:rPr>
                <w:rFonts w:ascii="обычный" w:hAnsi="обычный"/>
                <w:sz w:val="28"/>
                <w:szCs w:val="28"/>
              </w:rPr>
              <w:t xml:space="preserve">  </w:t>
            </w:r>
            <w:r w:rsidRPr="002A1BF0">
              <w:rPr>
                <w:rFonts w:ascii="обычный" w:hAnsi="обычный"/>
                <w:color w:val="000000"/>
                <w:sz w:val="28"/>
                <w:szCs w:val="28"/>
              </w:rPr>
              <w:t>Старшина х. Верхнеподпольный</w:t>
            </w: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, 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rPr>
                <w:rFonts w:ascii="обычный" w:hAnsi="обычный"/>
                <w:color w:val="000000"/>
              </w:rPr>
            </w:pPr>
            <w:r>
              <w:rPr>
                <w:rFonts w:ascii="обычный" w:hAnsi="обычный"/>
                <w:color w:val="000000"/>
                <w:sz w:val="28"/>
                <w:szCs w:val="28"/>
              </w:rPr>
              <w:t xml:space="preserve">          (по согласованию);</w:t>
            </w:r>
          </w:p>
        </w:tc>
      </w:tr>
      <w:tr w:rsidR="00564D5E" w:rsidRPr="002A1BF0" w:rsidTr="005320CF">
        <w:trPr>
          <w:trHeight w:val="818"/>
          <w:tblCellSpacing w:w="0" w:type="dxa"/>
        </w:trPr>
        <w:tc>
          <w:tcPr>
            <w:tcW w:w="3256" w:type="dxa"/>
          </w:tcPr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</w:rPr>
            </w:pPr>
            <w:r w:rsidRPr="002A1BF0">
              <w:rPr>
                <w:color w:val="000000"/>
                <w:sz w:val="28"/>
                <w:szCs w:val="28"/>
              </w:rPr>
              <w:t>Кабарухин Олег Викторович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left="122" w:right="282"/>
              <w:rPr>
                <w:color w:val="000000"/>
                <w:sz w:val="28"/>
                <w:szCs w:val="28"/>
              </w:rPr>
            </w:pPr>
          </w:p>
        </w:tc>
        <w:tc>
          <w:tcPr>
            <w:tcW w:w="7108" w:type="dxa"/>
          </w:tcPr>
          <w:p w:rsidR="00564D5E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rPr>
                <w:rFonts w:ascii="обычный" w:hAnsi="обычный"/>
                <w:sz w:val="28"/>
                <w:szCs w:val="28"/>
              </w:rPr>
            </w:pPr>
            <w:r w:rsidRPr="002A1BF0">
              <w:rPr>
                <w:rFonts w:ascii="обычный" w:hAnsi="обычный"/>
                <w:sz w:val="28"/>
                <w:szCs w:val="28"/>
              </w:rPr>
              <w:t xml:space="preserve">      </w:t>
            </w:r>
            <w:r w:rsidRPr="002A1BF0">
              <w:rPr>
                <w:rFonts w:ascii="обычный" w:hAnsi="обычный"/>
                <w:sz w:val="28"/>
                <w:szCs w:val="28"/>
              </w:rPr>
              <w:sym w:font="Symbol" w:char="F02D"/>
            </w:r>
            <w:r w:rsidRPr="002A1BF0">
              <w:rPr>
                <w:rFonts w:ascii="обычный" w:hAnsi="обычный"/>
                <w:sz w:val="28"/>
                <w:szCs w:val="28"/>
              </w:rPr>
              <w:t xml:space="preserve">  Представитель казачества, старшина х. Черюмкин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rPr>
                <w:rFonts w:ascii="обычный" w:hAnsi="обычный"/>
                <w:sz w:val="28"/>
                <w:szCs w:val="28"/>
              </w:rPr>
            </w:pPr>
            <w:r>
              <w:rPr>
                <w:rFonts w:ascii="обычный" w:hAnsi="обычный"/>
                <w:sz w:val="28"/>
                <w:szCs w:val="28"/>
              </w:rPr>
              <w:t xml:space="preserve">          (по согласованию).</w:t>
            </w:r>
            <w:r w:rsidRPr="002A1BF0">
              <w:rPr>
                <w:rFonts w:ascii="обычный" w:hAnsi="обычный"/>
                <w:sz w:val="28"/>
                <w:szCs w:val="28"/>
              </w:rPr>
              <w:t xml:space="preserve">                                                                  </w:t>
            </w:r>
          </w:p>
          <w:p w:rsidR="00564D5E" w:rsidRPr="002A1BF0" w:rsidRDefault="00564D5E" w:rsidP="005320CF">
            <w:pPr>
              <w:widowControl/>
              <w:autoSpaceDE/>
              <w:autoSpaceDN/>
              <w:adjustRightInd/>
              <w:ind w:right="282"/>
              <w:contextualSpacing/>
              <w:rPr>
                <w:rFonts w:ascii="обычный" w:hAnsi="обычный"/>
                <w:color w:val="000000"/>
              </w:rPr>
            </w:pPr>
          </w:p>
        </w:tc>
      </w:tr>
    </w:tbl>
    <w:p w:rsidR="00564D5E" w:rsidRDefault="00564D5E" w:rsidP="00564D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DE6D12" w:rsidRDefault="00564D5E" w:rsidP="00564D5E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64D5E" w:rsidRPr="00290671" w:rsidRDefault="00564D5E" w:rsidP="00564D5E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2906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  <w:r w:rsidRPr="00290671">
        <w:rPr>
          <w:sz w:val="28"/>
          <w:szCs w:val="28"/>
        </w:rPr>
        <w:t xml:space="preserve"> </w:t>
      </w:r>
    </w:p>
    <w:p w:rsidR="00564D5E" w:rsidRPr="00290671" w:rsidRDefault="00564D5E" w:rsidP="00564D5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290671">
        <w:rPr>
          <w:sz w:val="28"/>
          <w:szCs w:val="28"/>
        </w:rPr>
        <w:t xml:space="preserve"> Администрации</w:t>
      </w:r>
    </w:p>
    <w:p w:rsidR="00564D5E" w:rsidRPr="00290671" w:rsidRDefault="00564D5E" w:rsidP="00564D5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564D5E" w:rsidRPr="00290671" w:rsidRDefault="00564D5E" w:rsidP="00564D5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</w:p>
    <w:p w:rsidR="00564D5E" w:rsidRPr="00290671" w:rsidRDefault="00564D5E" w:rsidP="00564D5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290671">
        <w:rPr>
          <w:sz w:val="28"/>
          <w:szCs w:val="28"/>
        </w:rPr>
        <w:t xml:space="preserve">от </w:t>
      </w:r>
      <w:r w:rsidR="00DE6D12">
        <w:rPr>
          <w:sz w:val="28"/>
        </w:rPr>
        <w:t xml:space="preserve">20.04.2022 </w:t>
      </w:r>
      <w:r w:rsidRPr="00290671">
        <w:rPr>
          <w:sz w:val="28"/>
          <w:szCs w:val="28"/>
        </w:rPr>
        <w:t>г. №</w:t>
      </w:r>
      <w:r w:rsidR="00DE6D12">
        <w:rPr>
          <w:sz w:val="28"/>
          <w:szCs w:val="28"/>
        </w:rPr>
        <w:t>45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290671">
        <w:rPr>
          <w:sz w:val="28"/>
          <w:szCs w:val="28"/>
        </w:rPr>
        <w:t xml:space="preserve">                 </w:t>
      </w:r>
      <w:r w:rsidRPr="00290671">
        <w:rPr>
          <w:b/>
          <w:sz w:val="28"/>
          <w:szCs w:val="28"/>
        </w:rPr>
        <w:t xml:space="preserve">                         </w:t>
      </w:r>
    </w:p>
    <w:p w:rsidR="00564D5E" w:rsidRPr="00EB6031" w:rsidRDefault="00564D5E" w:rsidP="00564D5E">
      <w:pPr>
        <w:ind w:left="5245" w:right="282"/>
        <w:jc w:val="right"/>
        <w:rPr>
          <w:b/>
          <w:sz w:val="24"/>
          <w:szCs w:val="24"/>
        </w:rPr>
      </w:pPr>
      <w:r w:rsidRPr="00EB6031">
        <w:rPr>
          <w:sz w:val="24"/>
          <w:szCs w:val="24"/>
        </w:rPr>
        <w:t xml:space="preserve">           </w:t>
      </w:r>
      <w:r w:rsidRPr="005C38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</w:p>
    <w:p w:rsidR="00564D5E" w:rsidRPr="004F6AF1" w:rsidRDefault="00564D5E" w:rsidP="00564D5E">
      <w:pPr>
        <w:ind w:right="282"/>
        <w:jc w:val="right"/>
        <w:rPr>
          <w:sz w:val="28"/>
          <w:szCs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  <w:r w:rsidRPr="00570330">
        <w:rPr>
          <w:sz w:val="28"/>
          <w:szCs w:val="28"/>
        </w:rPr>
        <w:t>ПОЛОЖЕНИЕ</w:t>
      </w:r>
    </w:p>
    <w:p w:rsidR="00564D5E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  <w:r w:rsidRPr="00570330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НА ТЕРРИТОРИИ</w:t>
      </w:r>
      <w:r>
        <w:rPr>
          <w:sz w:val="28"/>
          <w:szCs w:val="28"/>
        </w:rPr>
        <w:t xml:space="preserve"> ВЕРХНЕПОДПОЛЬНЕНСКОГО</w:t>
      </w:r>
      <w:r w:rsidRPr="00570330">
        <w:rPr>
          <w:sz w:val="28"/>
          <w:szCs w:val="28"/>
        </w:rPr>
        <w:t xml:space="preserve"> </w:t>
      </w: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  <w:r w:rsidRPr="00570330">
        <w:rPr>
          <w:sz w:val="28"/>
          <w:szCs w:val="28"/>
        </w:rPr>
        <w:t>СЕЛЬСКОГО ПОСЕЛЕНИЯ</w:t>
      </w:r>
    </w:p>
    <w:p w:rsidR="00564D5E" w:rsidRPr="00570330" w:rsidRDefault="00564D5E" w:rsidP="00564D5E">
      <w:pPr>
        <w:widowControl/>
        <w:autoSpaceDE/>
        <w:autoSpaceDN/>
        <w:adjustRightInd/>
        <w:spacing w:after="120"/>
        <w:ind w:right="282"/>
        <w:jc w:val="center"/>
        <w:rPr>
          <w:rFonts w:ascii="обычный" w:hAnsi="обычный"/>
          <w:sz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  <w:r w:rsidRPr="00570330">
        <w:rPr>
          <w:sz w:val="28"/>
          <w:szCs w:val="28"/>
        </w:rPr>
        <w:t>1. Общие положения</w:t>
      </w: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1.1. Комиссия по предупреждению и ликвидации чрезвычайных ситуаций и обеспечению пожарной безопасности на территории Верхнеподпольненского сельского поселения (далее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и распоряжениями  Правительства Российской Федерации, нормативными правовыми актами Законодательного Собрания Ростовской области,  Главы Администрации (Губернатора) Ростовской области,</w:t>
      </w:r>
      <w:r>
        <w:rPr>
          <w:sz w:val="28"/>
          <w:szCs w:val="28"/>
        </w:rPr>
        <w:t xml:space="preserve"> Главы</w:t>
      </w:r>
      <w:r w:rsidRPr="0057033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Аксайского района</w:t>
      </w:r>
      <w:r w:rsidRPr="00570330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Собрания депутатов Аксайского района,</w:t>
      </w:r>
      <w:r w:rsidRPr="00570330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r w:rsidRPr="00570330">
        <w:rPr>
          <w:sz w:val="28"/>
          <w:szCs w:val="28"/>
        </w:rPr>
        <w:t xml:space="preserve">Верхнеподпольненского сельского поселения и Собрания депутатов Верхнеподпольненского сельского поселения, регулирующими вопросы предупреждения и ликвидации чрезвычайных ситуаций, обеспечения пожарной безопасности, </w:t>
      </w:r>
      <w:r w:rsidRPr="00570330">
        <w:rPr>
          <w:b/>
          <w:sz w:val="28"/>
          <w:szCs w:val="28"/>
        </w:rPr>
        <w:t xml:space="preserve"> </w:t>
      </w:r>
      <w:r w:rsidRPr="00570330">
        <w:rPr>
          <w:sz w:val="28"/>
          <w:szCs w:val="28"/>
        </w:rPr>
        <w:t>поиска и спасения людей, а также настоящим Положением.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  <w:r w:rsidRPr="00570330">
        <w:rPr>
          <w:sz w:val="28"/>
          <w:szCs w:val="28"/>
        </w:rPr>
        <w:t>2. Основные задачи Комиссии</w:t>
      </w: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left="700" w:right="282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Задачами комиссии являются: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2.1. Разработка предложений по реализации на территории Верхнеподпольненского сельского поселения единой государственной политики по предупреждению и ликвидации чрезвычайных ситуаций, обеспечению пожарной безопасности, поиску и спасению людей.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 xml:space="preserve"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обеспечению пожарной безопасности, поиску и спасению людей, а также    восстановлению </w:t>
      </w:r>
      <w:r w:rsidRPr="00570330">
        <w:rPr>
          <w:sz w:val="28"/>
          <w:szCs w:val="28"/>
        </w:rPr>
        <w:lastRenderedPageBreak/>
        <w:t>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564D5E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  <w:r w:rsidRPr="00570330">
        <w:rPr>
          <w:sz w:val="28"/>
          <w:szCs w:val="28"/>
        </w:rPr>
        <w:t>3.  Основные функции Комиссии</w:t>
      </w: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Комиссия, с целью выполнения возложенных на нее задач, осуществляет следующие функции: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3.1.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Разрабатывает и вносит </w:t>
      </w:r>
      <w:r w:rsidRPr="00570330">
        <w:rPr>
          <w:sz w:val="28"/>
          <w:szCs w:val="28"/>
        </w:rPr>
        <w:t>предложения Главе Администрации Верхнеподпольненского сельского поселения по развитию и обеспечению функционирования звена Верхнеподпольненского сельского поселения областной подсистемы единой государственной системы предупреждения и ликвидации чрезвычайных ситуаций.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3.3. Осуществляет контроль за планированием и проведением на территории Верхнеподпольненского сельского поселения мероприятий по предупреждению, ликвидации чрезвычайных ситуаций, обеспечению пожарной безопасности, поиску и спасению людей.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 xml:space="preserve">3.4. </w:t>
      </w:r>
      <w:r w:rsidR="00EA0C51">
        <w:rPr>
          <w:sz w:val="28"/>
          <w:szCs w:val="28"/>
        </w:rPr>
        <w:t xml:space="preserve">Рассматривает вопрос об организации оповещения и информирования населения о чрезвычайных ситуациях и принятие решения о проведении эвакуационных мероприятий при угрозе возникновения или возникновения чрезвычайных ситуаций муниципального характера.  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color w:val="000000"/>
          <w:sz w:val="28"/>
          <w:szCs w:val="28"/>
        </w:rPr>
        <w:t xml:space="preserve">3.5. </w:t>
      </w:r>
      <w:r w:rsidRPr="00570330">
        <w:rPr>
          <w:sz w:val="28"/>
          <w:szCs w:val="28"/>
        </w:rPr>
        <w:t xml:space="preserve">Осуществляет контроль за </w:t>
      </w:r>
      <w:r w:rsidRPr="00570330">
        <w:rPr>
          <w:color w:val="000000"/>
          <w:sz w:val="28"/>
          <w:szCs w:val="28"/>
        </w:rPr>
        <w:t xml:space="preserve">подготовкой и содержанием в готовности необходимых сил и средств для защиты территории, и населения поселения от чрезвычайных ситуаций, пожаров, </w:t>
      </w:r>
      <w:r w:rsidRPr="00570330">
        <w:rPr>
          <w:sz w:val="28"/>
          <w:szCs w:val="28"/>
        </w:rPr>
        <w:t xml:space="preserve">поиска и спасения людей, </w:t>
      </w:r>
      <w:r w:rsidRPr="00570330">
        <w:rPr>
          <w:color w:val="000000"/>
          <w:sz w:val="28"/>
          <w:szCs w:val="28"/>
        </w:rPr>
        <w:t>обучением населения способам защиты и действиям в указанных ситуациях</w:t>
      </w:r>
      <w:r>
        <w:rPr>
          <w:color w:val="000000"/>
          <w:sz w:val="28"/>
          <w:szCs w:val="28"/>
        </w:rPr>
        <w:t>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color w:val="000000"/>
          <w:sz w:val="28"/>
          <w:szCs w:val="28"/>
        </w:rPr>
      </w:pPr>
      <w:r w:rsidRPr="00570330">
        <w:rPr>
          <w:sz w:val="28"/>
          <w:szCs w:val="28"/>
        </w:rPr>
        <w:t xml:space="preserve">3.6. Осуществляет контроль за обеспечением финансирования мероприятий в области защиты населения и территорий от чрезвычайных ситуаций </w:t>
      </w:r>
      <w:r w:rsidRPr="00570330">
        <w:rPr>
          <w:bCs/>
          <w:sz w:val="28"/>
          <w:szCs w:val="28"/>
        </w:rPr>
        <w:t xml:space="preserve">и </w:t>
      </w:r>
      <w:r w:rsidRPr="00570330">
        <w:rPr>
          <w:color w:val="000000"/>
          <w:sz w:val="28"/>
          <w:szCs w:val="28"/>
        </w:rPr>
        <w:t>созданием резервов</w:t>
      </w:r>
      <w:r w:rsidRPr="00570330">
        <w:rPr>
          <w:b/>
          <w:color w:val="000000"/>
          <w:sz w:val="28"/>
          <w:szCs w:val="28"/>
        </w:rPr>
        <w:t xml:space="preserve"> </w:t>
      </w:r>
      <w:r w:rsidRPr="00570330">
        <w:rPr>
          <w:color w:val="000000"/>
          <w:sz w:val="28"/>
          <w:szCs w:val="28"/>
        </w:rPr>
        <w:t xml:space="preserve">финансовых и материальных ресурсов для их ликвидации. 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3.9. Готовит и вносит предложения Главе Администрации Верхнеподпольненского сельского поселения о введении на территории Верхнеподпольненского сельского поселения: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а) режима повышенной готовности - при угрозе возникновения чрезвычайных ситуаций;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б) режима чрезвычайной ситуации - при возникновении и ликвидации чрезвычайных ситуаций.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 xml:space="preserve">3.10. </w:t>
      </w:r>
      <w:r w:rsidR="00AC79E0">
        <w:rPr>
          <w:sz w:val="28"/>
          <w:szCs w:val="28"/>
        </w:rPr>
        <w:t xml:space="preserve">Принимает решение об отнесении возникших чрезвычайных ситуаций к чрезвычайным ситуациям муниципального характера, организует и осуществляет </w:t>
      </w:r>
      <w:r w:rsidR="00AC79E0">
        <w:rPr>
          <w:sz w:val="28"/>
          <w:szCs w:val="28"/>
        </w:rPr>
        <w:lastRenderedPageBreak/>
        <w:t xml:space="preserve">проведение эвакуационных мероприятий при угрозе возникновения или возникновения чрезвычайных ситуаций. Взаимодействует с эвакуационными органами Аксайского района по вопросам планирования и организации эвакуации населения, размещения эвакуированного населения </w:t>
      </w:r>
      <w:r w:rsidR="00194474">
        <w:rPr>
          <w:sz w:val="28"/>
          <w:szCs w:val="28"/>
        </w:rPr>
        <w:t>и возвращения его после ликвидации чрезвычайных ситуаций и пожаров в места постоянного проживания.</w:t>
      </w:r>
      <w:r w:rsidR="00AC79E0">
        <w:rPr>
          <w:sz w:val="28"/>
          <w:szCs w:val="28"/>
        </w:rPr>
        <w:t xml:space="preserve"> 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564D5E" w:rsidRPr="00570330" w:rsidRDefault="00564D5E" w:rsidP="00564D5E">
      <w:pPr>
        <w:widowControl/>
        <w:tabs>
          <w:tab w:val="left" w:pos="1260"/>
          <w:tab w:val="left" w:pos="1540"/>
        </w:tabs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3.12.  Готовит предложения Администрации Аксайского района для принятия необходимых мер по возмещению ущерба от чрезвычайных ситуаций природного и техногенного характера.</w:t>
      </w: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  <w:r w:rsidRPr="00570330">
        <w:rPr>
          <w:sz w:val="28"/>
          <w:szCs w:val="28"/>
        </w:rPr>
        <w:t>4. Права Комиссии</w:t>
      </w: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Комиссия, в пределах своей компетенции, имеет право: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 xml:space="preserve">4.3. Вносить в установленном порядке Главе Администрации Верхнеподпольненского сельского поселения предложения по вопросам, входящим в компетенцию Комиссии и требующим его решения. </w:t>
      </w: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  <w:r w:rsidRPr="00570330">
        <w:rPr>
          <w:sz w:val="28"/>
          <w:szCs w:val="28"/>
        </w:rPr>
        <w:t>5. Организация работы Комиссии</w:t>
      </w:r>
    </w:p>
    <w:p w:rsidR="00564D5E" w:rsidRPr="00570330" w:rsidRDefault="00564D5E" w:rsidP="00564D5E">
      <w:pPr>
        <w:widowControl/>
        <w:autoSpaceDE/>
        <w:autoSpaceDN/>
        <w:adjustRightInd/>
        <w:ind w:right="282"/>
        <w:jc w:val="center"/>
        <w:rPr>
          <w:sz w:val="28"/>
          <w:szCs w:val="28"/>
        </w:rPr>
      </w:pP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0330">
        <w:rPr>
          <w:sz w:val="28"/>
          <w:szCs w:val="28"/>
        </w:rPr>
        <w:t>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0330">
        <w:rPr>
          <w:sz w:val="28"/>
          <w:szCs w:val="28"/>
        </w:rPr>
        <w:t>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0330">
        <w:rPr>
          <w:sz w:val="28"/>
          <w:szCs w:val="28"/>
        </w:rPr>
        <w:t>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0330">
        <w:rPr>
          <w:sz w:val="28"/>
          <w:szCs w:val="28"/>
        </w:rPr>
        <w:t>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lastRenderedPageBreak/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0330">
        <w:rPr>
          <w:sz w:val="28"/>
          <w:szCs w:val="28"/>
        </w:rPr>
        <w:t>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 w:rsidRPr="00570330">
        <w:rPr>
          <w:sz w:val="28"/>
          <w:szCs w:val="28"/>
        </w:rPr>
        <w:t>Решения Комиссии, принятые в пределах ее компетенции,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564D5E" w:rsidRPr="00570330" w:rsidRDefault="00564D5E" w:rsidP="00564D5E">
      <w:pPr>
        <w:widowControl/>
        <w:autoSpaceDE/>
        <w:autoSpaceDN/>
        <w:adjustRightInd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0330">
        <w:rPr>
          <w:sz w:val="28"/>
          <w:szCs w:val="28"/>
        </w:rPr>
        <w:t>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316F2C" w:rsidRPr="00C51F3C" w:rsidRDefault="00316F2C" w:rsidP="00564D5E">
      <w:pPr>
        <w:autoSpaceDE/>
        <w:autoSpaceDN/>
        <w:adjustRightInd/>
        <w:spacing w:line="276" w:lineRule="auto"/>
        <w:ind w:left="142"/>
        <w:jc w:val="center"/>
        <w:rPr>
          <w:sz w:val="28"/>
          <w:szCs w:val="28"/>
          <w:lang w:bidi="ru-RU"/>
        </w:rPr>
      </w:pPr>
    </w:p>
    <w:sectPr w:rsidR="00316F2C" w:rsidRPr="00C51F3C" w:rsidSect="00DE6D12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2C" w:rsidRDefault="006F312C" w:rsidP="00743E8C">
      <w:r>
        <w:separator/>
      </w:r>
    </w:p>
  </w:endnote>
  <w:endnote w:type="continuationSeparator" w:id="0">
    <w:p w:rsidR="006F312C" w:rsidRDefault="006F312C" w:rsidP="007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2C" w:rsidRDefault="006F312C" w:rsidP="00743E8C">
      <w:r>
        <w:separator/>
      </w:r>
    </w:p>
  </w:footnote>
  <w:footnote w:type="continuationSeparator" w:id="0">
    <w:p w:rsidR="006F312C" w:rsidRDefault="006F312C" w:rsidP="0074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4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7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1"/>
  </w:num>
  <w:num w:numId="12">
    <w:abstractNumId w:val="8"/>
  </w:num>
  <w:num w:numId="13">
    <w:abstractNumId w:val="1"/>
  </w:num>
  <w:num w:numId="14">
    <w:abstractNumId w:val="15"/>
  </w:num>
  <w:num w:numId="15">
    <w:abstractNumId w:val="11"/>
  </w:num>
  <w:num w:numId="16">
    <w:abstractNumId w:val="16"/>
  </w:num>
  <w:num w:numId="17">
    <w:abstractNumId w:val="2"/>
  </w:num>
  <w:num w:numId="18">
    <w:abstractNumId w:val="19"/>
  </w:num>
  <w:num w:numId="19">
    <w:abstractNumId w:val="0"/>
  </w:num>
  <w:num w:numId="20">
    <w:abstractNumId w:val="13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300E8"/>
    <w:rsid w:val="000409AB"/>
    <w:rsid w:val="00044C53"/>
    <w:rsid w:val="0005116D"/>
    <w:rsid w:val="00066B6B"/>
    <w:rsid w:val="000B3BBC"/>
    <w:rsid w:val="000C4C2B"/>
    <w:rsid w:val="000C6758"/>
    <w:rsid w:val="000D3EDB"/>
    <w:rsid w:val="001004EC"/>
    <w:rsid w:val="0013751D"/>
    <w:rsid w:val="001445A7"/>
    <w:rsid w:val="00172913"/>
    <w:rsid w:val="001777E6"/>
    <w:rsid w:val="00194103"/>
    <w:rsid w:val="00194474"/>
    <w:rsid w:val="001A5E9A"/>
    <w:rsid w:val="001C1746"/>
    <w:rsid w:val="00230B03"/>
    <w:rsid w:val="00232D39"/>
    <w:rsid w:val="0023665C"/>
    <w:rsid w:val="00256954"/>
    <w:rsid w:val="002673F5"/>
    <w:rsid w:val="002753A3"/>
    <w:rsid w:val="00290671"/>
    <w:rsid w:val="002A1BF0"/>
    <w:rsid w:val="002A4E1B"/>
    <w:rsid w:val="002C7BCC"/>
    <w:rsid w:val="00316F2C"/>
    <w:rsid w:val="003301D9"/>
    <w:rsid w:val="00386D9F"/>
    <w:rsid w:val="003D6BB0"/>
    <w:rsid w:val="00453AD1"/>
    <w:rsid w:val="00464AFA"/>
    <w:rsid w:val="0049230F"/>
    <w:rsid w:val="004B0BA3"/>
    <w:rsid w:val="004D323D"/>
    <w:rsid w:val="004D74E3"/>
    <w:rsid w:val="004F0146"/>
    <w:rsid w:val="004F0538"/>
    <w:rsid w:val="004F51C3"/>
    <w:rsid w:val="00515EB8"/>
    <w:rsid w:val="005254AE"/>
    <w:rsid w:val="0052712F"/>
    <w:rsid w:val="00564D5E"/>
    <w:rsid w:val="005651CC"/>
    <w:rsid w:val="00570330"/>
    <w:rsid w:val="005C18D1"/>
    <w:rsid w:val="005C7485"/>
    <w:rsid w:val="005F4EBF"/>
    <w:rsid w:val="00613911"/>
    <w:rsid w:val="00631C17"/>
    <w:rsid w:val="00660BE7"/>
    <w:rsid w:val="006B40AE"/>
    <w:rsid w:val="006D1C44"/>
    <w:rsid w:val="006F1C3F"/>
    <w:rsid w:val="006F312C"/>
    <w:rsid w:val="006F5318"/>
    <w:rsid w:val="00742201"/>
    <w:rsid w:val="00743E8C"/>
    <w:rsid w:val="00770A26"/>
    <w:rsid w:val="00792BF9"/>
    <w:rsid w:val="00796E55"/>
    <w:rsid w:val="007F601B"/>
    <w:rsid w:val="008412FD"/>
    <w:rsid w:val="00841F6D"/>
    <w:rsid w:val="0085077A"/>
    <w:rsid w:val="0085246D"/>
    <w:rsid w:val="00856926"/>
    <w:rsid w:val="00873ACF"/>
    <w:rsid w:val="00883A6C"/>
    <w:rsid w:val="0089406E"/>
    <w:rsid w:val="008961B3"/>
    <w:rsid w:val="008B12E8"/>
    <w:rsid w:val="008B5A01"/>
    <w:rsid w:val="008C71B3"/>
    <w:rsid w:val="008D165A"/>
    <w:rsid w:val="00911979"/>
    <w:rsid w:val="00924902"/>
    <w:rsid w:val="009358BF"/>
    <w:rsid w:val="009434C3"/>
    <w:rsid w:val="009566E4"/>
    <w:rsid w:val="00967FE7"/>
    <w:rsid w:val="0098660E"/>
    <w:rsid w:val="0099684E"/>
    <w:rsid w:val="009A0011"/>
    <w:rsid w:val="009A45BA"/>
    <w:rsid w:val="009B7215"/>
    <w:rsid w:val="00A00C31"/>
    <w:rsid w:val="00A01106"/>
    <w:rsid w:val="00A0398F"/>
    <w:rsid w:val="00A05999"/>
    <w:rsid w:val="00A13552"/>
    <w:rsid w:val="00A24F7E"/>
    <w:rsid w:val="00A50CD2"/>
    <w:rsid w:val="00AA6F1F"/>
    <w:rsid w:val="00AB0CD9"/>
    <w:rsid w:val="00AB374C"/>
    <w:rsid w:val="00AC43C6"/>
    <w:rsid w:val="00AC79E0"/>
    <w:rsid w:val="00AE150B"/>
    <w:rsid w:val="00AF2366"/>
    <w:rsid w:val="00AF790A"/>
    <w:rsid w:val="00B02A1C"/>
    <w:rsid w:val="00B2426D"/>
    <w:rsid w:val="00B36A85"/>
    <w:rsid w:val="00B53B18"/>
    <w:rsid w:val="00B549BC"/>
    <w:rsid w:val="00B56EE7"/>
    <w:rsid w:val="00B73F83"/>
    <w:rsid w:val="00B926AB"/>
    <w:rsid w:val="00BB4742"/>
    <w:rsid w:val="00C12330"/>
    <w:rsid w:val="00C357F6"/>
    <w:rsid w:val="00C50144"/>
    <w:rsid w:val="00C51F3C"/>
    <w:rsid w:val="00C63811"/>
    <w:rsid w:val="00C751F0"/>
    <w:rsid w:val="00C82985"/>
    <w:rsid w:val="00CA02E3"/>
    <w:rsid w:val="00CB7CFD"/>
    <w:rsid w:val="00D23361"/>
    <w:rsid w:val="00D30480"/>
    <w:rsid w:val="00D60070"/>
    <w:rsid w:val="00D60369"/>
    <w:rsid w:val="00D625A5"/>
    <w:rsid w:val="00D94434"/>
    <w:rsid w:val="00DB6764"/>
    <w:rsid w:val="00DC6E01"/>
    <w:rsid w:val="00DC7CE9"/>
    <w:rsid w:val="00DD5E43"/>
    <w:rsid w:val="00DD78BF"/>
    <w:rsid w:val="00DE07EC"/>
    <w:rsid w:val="00DE6D12"/>
    <w:rsid w:val="00DF319B"/>
    <w:rsid w:val="00DF6D89"/>
    <w:rsid w:val="00E2129B"/>
    <w:rsid w:val="00E32C93"/>
    <w:rsid w:val="00E60E42"/>
    <w:rsid w:val="00E9702F"/>
    <w:rsid w:val="00EA0C51"/>
    <w:rsid w:val="00EB75E8"/>
    <w:rsid w:val="00EC3A6E"/>
    <w:rsid w:val="00EC7BF7"/>
    <w:rsid w:val="00ED1F1D"/>
    <w:rsid w:val="00F53C93"/>
    <w:rsid w:val="00F5443D"/>
    <w:rsid w:val="00F5698F"/>
    <w:rsid w:val="00F56C9C"/>
    <w:rsid w:val="00F61C2D"/>
    <w:rsid w:val="00F67F86"/>
    <w:rsid w:val="00F918A2"/>
    <w:rsid w:val="00F95AFC"/>
    <w:rsid w:val="00FA6217"/>
    <w:rsid w:val="00FB27C0"/>
    <w:rsid w:val="00FD2D4E"/>
    <w:rsid w:val="00FD7590"/>
    <w:rsid w:val="00FD7F11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FBFE8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D7F11"/>
    <w:pPr>
      <w:ind w:left="720"/>
      <w:contextualSpacing/>
    </w:pPr>
  </w:style>
  <w:style w:type="paragraph" w:styleId="a7">
    <w:name w:val="header"/>
    <w:basedOn w:val="a"/>
    <w:link w:val="a8"/>
    <w:rsid w:val="00743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3E8C"/>
  </w:style>
  <w:style w:type="paragraph" w:styleId="a9">
    <w:name w:val="footer"/>
    <w:basedOn w:val="a"/>
    <w:link w:val="aa"/>
    <w:rsid w:val="00743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2</cp:revision>
  <cp:lastPrinted>2022-03-16T13:28:00Z</cp:lastPrinted>
  <dcterms:created xsi:type="dcterms:W3CDTF">2022-04-21T08:58:00Z</dcterms:created>
  <dcterms:modified xsi:type="dcterms:W3CDTF">2022-04-21T08:58:00Z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