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F5" w:rsidRDefault="001F25F5" w:rsidP="001F25F5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BC4CDD" w:rsidP="001F25F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F38D9">
        <w:rPr>
          <w:sz w:val="28"/>
          <w:szCs w:val="28"/>
        </w:rPr>
        <w:t>1</w:t>
      </w:r>
      <w:r w:rsidR="00EB4954">
        <w:rPr>
          <w:sz w:val="28"/>
          <w:szCs w:val="28"/>
        </w:rPr>
        <w:t>.</w:t>
      </w:r>
      <w:r w:rsidR="001F38D9">
        <w:rPr>
          <w:sz w:val="28"/>
          <w:szCs w:val="28"/>
        </w:rPr>
        <w:t>0</w:t>
      </w:r>
      <w:r w:rsidR="005C19D7" w:rsidRPr="000501B3">
        <w:rPr>
          <w:sz w:val="28"/>
          <w:szCs w:val="28"/>
        </w:rPr>
        <w:t>1</w:t>
      </w:r>
      <w:r w:rsidR="00EB4954">
        <w:rPr>
          <w:sz w:val="28"/>
          <w:szCs w:val="28"/>
        </w:rPr>
        <w:t>.201</w:t>
      </w:r>
      <w:r w:rsidR="001F38D9">
        <w:rPr>
          <w:sz w:val="28"/>
          <w:szCs w:val="28"/>
        </w:rPr>
        <w:t>7</w:t>
      </w:r>
      <w:r w:rsidR="001F25F5" w:rsidRPr="00345C5B">
        <w:rPr>
          <w:sz w:val="28"/>
          <w:szCs w:val="28"/>
        </w:rPr>
        <w:t xml:space="preserve"> 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     №</w:t>
      </w:r>
      <w:r w:rsidR="001F25F5" w:rsidRPr="00345C5B">
        <w:rPr>
          <w:sz w:val="28"/>
          <w:szCs w:val="28"/>
        </w:rPr>
        <w:t xml:space="preserve"> </w:t>
      </w:r>
      <w:r w:rsidR="001F38D9">
        <w:rPr>
          <w:sz w:val="28"/>
          <w:szCs w:val="28"/>
        </w:rPr>
        <w:t>3</w:t>
      </w:r>
      <w:r w:rsidR="001F25F5">
        <w:rPr>
          <w:sz w:val="28"/>
          <w:szCs w:val="28"/>
        </w:rPr>
        <w:t xml:space="preserve">                        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х. Верхнеподпольный</w:t>
      </w:r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Default="001F25F5" w:rsidP="00130E63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 w:rsidR="00130E63"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>в Постановление</w:t>
      </w:r>
    </w:p>
    <w:p w:rsidR="00130E63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130E63" w:rsidRPr="00345C5B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15.10.2013г.№ 122</w:t>
      </w:r>
    </w:p>
    <w:p w:rsidR="001F25F5" w:rsidRDefault="001F25F5" w:rsidP="001F25F5">
      <w:pPr>
        <w:jc w:val="both"/>
        <w:rPr>
          <w:sz w:val="28"/>
          <w:szCs w:val="28"/>
        </w:rPr>
      </w:pPr>
    </w:p>
    <w:p w:rsidR="001F25F5" w:rsidRPr="0068227D" w:rsidRDefault="001F25F5" w:rsidP="001F25F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</w:t>
      </w:r>
      <w:r w:rsidR="001F38D9">
        <w:rPr>
          <w:sz w:val="28"/>
          <w:szCs w:val="28"/>
        </w:rPr>
        <w:t>енского сельского поселения от 24</w:t>
      </w:r>
      <w:r w:rsidRPr="0068227D">
        <w:rPr>
          <w:sz w:val="28"/>
          <w:szCs w:val="28"/>
        </w:rPr>
        <w:t>.0</w:t>
      </w:r>
      <w:r w:rsidR="001F38D9">
        <w:rPr>
          <w:sz w:val="28"/>
          <w:szCs w:val="28"/>
        </w:rPr>
        <w:t>8</w:t>
      </w:r>
      <w:r w:rsidRPr="0068227D">
        <w:rPr>
          <w:sz w:val="28"/>
          <w:szCs w:val="28"/>
        </w:rPr>
        <w:t>.201</w:t>
      </w:r>
      <w:r w:rsidR="001F38D9">
        <w:rPr>
          <w:sz w:val="28"/>
          <w:szCs w:val="28"/>
        </w:rPr>
        <w:t>5</w:t>
      </w:r>
      <w:r w:rsidRPr="0068227D">
        <w:rPr>
          <w:sz w:val="28"/>
          <w:szCs w:val="28"/>
        </w:rPr>
        <w:t>г. №</w:t>
      </w:r>
      <w:r w:rsidR="001F38D9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1F38D9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hyperlink w:anchor="Par38" w:history="1"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3201D9" w:rsidRDefault="001F25F5" w:rsidP="001F25F5">
      <w:pPr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1F25F5" w:rsidRDefault="001F25F5" w:rsidP="001F25F5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130E63">
        <w:rPr>
          <w:sz w:val="28"/>
          <w:szCs w:val="28"/>
        </w:rPr>
        <w:t>Постановление Администрации Верхнеподпольненского сельского поселения от 15.10.2013г</w:t>
      </w:r>
      <w:r w:rsidR="004D6AD9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 xml:space="preserve">№ 122 «Об утверждении </w:t>
      </w:r>
      <w:r w:rsidRPr="001F25F5">
        <w:rPr>
          <w:sz w:val="28"/>
          <w:szCs w:val="28"/>
        </w:rPr>
        <w:t>муниципальн</w:t>
      </w:r>
      <w:r w:rsidR="00130E63"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 w:rsidR="00130E63"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BC4CDD" w:rsidRDefault="00B37AB7" w:rsidP="00BC4C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5F5">
        <w:rPr>
          <w:sz w:val="28"/>
          <w:szCs w:val="28"/>
        </w:rPr>
        <w:t>1.</w:t>
      </w:r>
      <w:r w:rsidR="005C19D7" w:rsidRPr="005C19D7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. </w:t>
      </w:r>
      <w:r w:rsidR="00BC4CDD">
        <w:rPr>
          <w:sz w:val="28"/>
          <w:szCs w:val="28"/>
        </w:rPr>
        <w:t xml:space="preserve">В приложении 1 </w:t>
      </w:r>
      <w:r>
        <w:rPr>
          <w:sz w:val="28"/>
          <w:szCs w:val="28"/>
        </w:rPr>
        <w:t>п.11</w:t>
      </w:r>
      <w:r w:rsidR="00BC4CDD">
        <w:rPr>
          <w:sz w:val="28"/>
          <w:szCs w:val="28"/>
        </w:rPr>
        <w:t xml:space="preserve"> П</w:t>
      </w:r>
      <w:r w:rsidR="00BC4CDD" w:rsidRPr="001F25F5">
        <w:rPr>
          <w:sz w:val="28"/>
          <w:szCs w:val="28"/>
        </w:rPr>
        <w:t>аспорт</w:t>
      </w:r>
      <w:r w:rsidR="00BC4CDD">
        <w:rPr>
          <w:sz w:val="28"/>
          <w:szCs w:val="28"/>
        </w:rPr>
        <w:t>а</w:t>
      </w:r>
      <w:r w:rsidR="00BC4CDD" w:rsidRPr="001F25F5">
        <w:rPr>
          <w:sz w:val="28"/>
          <w:szCs w:val="28"/>
        </w:rPr>
        <w:t xml:space="preserve"> программы изложить в следующей редакции</w:t>
      </w:r>
      <w:r w:rsidR="00BC4CDD">
        <w:rPr>
          <w:sz w:val="28"/>
          <w:szCs w:val="28"/>
        </w:rPr>
        <w:t>:</w:t>
      </w:r>
    </w:p>
    <w:p w:rsidR="001F25F5" w:rsidRPr="006E0746" w:rsidRDefault="001F25F5" w:rsidP="001F25F5">
      <w:pPr>
        <w:pStyle w:val="Standard"/>
        <w:snapToGri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BC4CDD" w:rsidTr="005C19D7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D" w:rsidRDefault="00BC4CDD" w:rsidP="00BC4CDD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BC4CDD" w:rsidRDefault="00BC4CDD" w:rsidP="00BC4CDD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BC4CDD" w:rsidRDefault="00BC4CDD" w:rsidP="00BC4CDD">
            <w:pPr>
              <w:pStyle w:val="Standard"/>
              <w:snapToGrid w:val="0"/>
              <w:ind w:firstLine="26"/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5C19D7" w:rsidRPr="005C19D7">
              <w:rPr>
                <w:szCs w:val="24"/>
              </w:rPr>
              <w:t>1</w:t>
            </w:r>
            <w:r w:rsidR="002F716C">
              <w:rPr>
                <w:szCs w:val="24"/>
              </w:rPr>
              <w:t>1</w:t>
            </w:r>
            <w:r w:rsidR="001F38D9">
              <w:rPr>
                <w:szCs w:val="24"/>
              </w:rPr>
              <w:t>83</w:t>
            </w:r>
            <w:r w:rsidR="00B37AB7">
              <w:rPr>
                <w:szCs w:val="24"/>
              </w:rPr>
              <w:t>,</w:t>
            </w:r>
            <w:r w:rsidR="001F38D9"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 w:rsidR="00B37AB7">
              <w:rPr>
                <w:szCs w:val="24"/>
              </w:rPr>
              <w:t>88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B37AB7">
              <w:rPr>
                <w:szCs w:val="24"/>
              </w:rPr>
              <w:t>31</w:t>
            </w:r>
            <w:r>
              <w:rPr>
                <w:szCs w:val="24"/>
              </w:rPr>
              <w:t>,</w:t>
            </w:r>
            <w:r w:rsidR="00B37AB7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B37AB7">
              <w:rPr>
                <w:szCs w:val="24"/>
              </w:rPr>
              <w:t>1</w:t>
            </w:r>
            <w:r w:rsidR="005C19D7" w:rsidRPr="000501B3">
              <w:rPr>
                <w:szCs w:val="24"/>
              </w:rPr>
              <w:t>05</w:t>
            </w:r>
            <w:r w:rsidR="00B37AB7">
              <w:rPr>
                <w:szCs w:val="24"/>
              </w:rPr>
              <w:t>3,0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 w:rsidR="001F38D9">
              <w:rPr>
                <w:szCs w:val="24"/>
              </w:rPr>
              <w:t>11,6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</w:t>
            </w:r>
            <w:r w:rsidR="00B37AB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="00B37AB7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</w:t>
            </w:r>
            <w:r w:rsidR="00B37AB7">
              <w:rPr>
                <w:szCs w:val="24"/>
              </w:rPr>
              <w:t>0,0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>2020 –</w:t>
            </w:r>
            <w:r>
              <w:rPr>
                <w:szCs w:val="24"/>
              </w:rPr>
              <w:t xml:space="preserve">  </w:t>
            </w:r>
            <w:r w:rsidR="00B37AB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="00B37AB7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</w:t>
            </w:r>
          </w:p>
          <w:p w:rsidR="00BC4CDD" w:rsidRDefault="00BC4CDD" w:rsidP="001F38D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</w:t>
            </w:r>
            <w:r w:rsidRPr="008D398E">
              <w:rPr>
                <w:szCs w:val="24"/>
              </w:rPr>
              <w:lastRenderedPageBreak/>
              <w:t>формировании проектов решения о бюджете на 2014, 2015, 2016, 2017, 2018, 2019, 2020 годы.</w:t>
            </w:r>
          </w:p>
        </w:tc>
      </w:tr>
    </w:tbl>
    <w:p w:rsidR="00E0241C" w:rsidRDefault="001F25F5" w:rsidP="001F25F5">
      <w:pPr>
        <w:rPr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</w:t>
      </w:r>
    </w:p>
    <w:p w:rsidR="001F25F5" w:rsidRDefault="002F716C" w:rsidP="001F25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41C">
        <w:rPr>
          <w:sz w:val="28"/>
          <w:szCs w:val="28"/>
        </w:rPr>
        <w:t xml:space="preserve">      </w:t>
      </w:r>
      <w:r w:rsidR="00552463">
        <w:rPr>
          <w:sz w:val="28"/>
          <w:szCs w:val="28"/>
        </w:rPr>
        <w:t xml:space="preserve"> </w:t>
      </w:r>
      <w:r w:rsidR="001F25F5">
        <w:rPr>
          <w:sz w:val="28"/>
          <w:szCs w:val="28"/>
        </w:rPr>
        <w:t>1.</w:t>
      </w:r>
      <w:r w:rsidR="00B7407E">
        <w:rPr>
          <w:sz w:val="28"/>
          <w:szCs w:val="28"/>
        </w:rPr>
        <w:t>2</w:t>
      </w:r>
      <w:r w:rsidR="001F25F5">
        <w:rPr>
          <w:sz w:val="28"/>
          <w:szCs w:val="28"/>
        </w:rPr>
        <w:t xml:space="preserve">. </w:t>
      </w:r>
      <w:r w:rsidR="00140816">
        <w:rPr>
          <w:sz w:val="28"/>
          <w:szCs w:val="28"/>
        </w:rPr>
        <w:t>В п</w:t>
      </w:r>
      <w:r w:rsidR="001F25F5">
        <w:rPr>
          <w:sz w:val="28"/>
          <w:szCs w:val="28"/>
        </w:rPr>
        <w:t>риложени</w:t>
      </w:r>
      <w:r w:rsidR="00140816">
        <w:rPr>
          <w:sz w:val="28"/>
          <w:szCs w:val="28"/>
        </w:rPr>
        <w:t>и</w:t>
      </w:r>
      <w:r w:rsidR="001F25F5">
        <w:rPr>
          <w:sz w:val="28"/>
          <w:szCs w:val="28"/>
        </w:rPr>
        <w:t xml:space="preserve"> </w:t>
      </w:r>
      <w:r w:rsidR="00140816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 </w:t>
      </w:r>
      <w:r w:rsidR="005C19D7">
        <w:rPr>
          <w:sz w:val="28"/>
          <w:szCs w:val="28"/>
        </w:rPr>
        <w:t xml:space="preserve">п. 10 </w:t>
      </w:r>
      <w:r w:rsidR="00140816">
        <w:rPr>
          <w:sz w:val="28"/>
          <w:szCs w:val="28"/>
        </w:rPr>
        <w:t>Паспорт</w:t>
      </w:r>
      <w:r w:rsidR="005C19D7">
        <w:rPr>
          <w:sz w:val="28"/>
          <w:szCs w:val="28"/>
        </w:rPr>
        <w:t>а</w:t>
      </w:r>
      <w:r w:rsidR="00140816">
        <w:rPr>
          <w:sz w:val="28"/>
          <w:szCs w:val="28"/>
        </w:rPr>
        <w:t xml:space="preserve"> подпрограммы 2 </w:t>
      </w:r>
      <w:r w:rsidR="001F25F5">
        <w:rPr>
          <w:sz w:val="28"/>
          <w:szCs w:val="28"/>
        </w:rPr>
        <w:t xml:space="preserve">изложить в </w:t>
      </w:r>
      <w:r w:rsidR="00140816">
        <w:rPr>
          <w:sz w:val="28"/>
          <w:szCs w:val="28"/>
        </w:rPr>
        <w:t xml:space="preserve">следующей </w:t>
      </w:r>
      <w:r w:rsidR="001F25F5">
        <w:rPr>
          <w:sz w:val="28"/>
          <w:szCs w:val="28"/>
        </w:rPr>
        <w:t>редакции</w:t>
      </w:r>
      <w:r w:rsidR="00140816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140816" w:rsidTr="00022661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140816" w:rsidRDefault="00140816" w:rsidP="00022661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140816" w:rsidRDefault="00140816" w:rsidP="00022661">
            <w:pPr>
              <w:pStyle w:val="Standard"/>
              <w:snapToGrid w:val="0"/>
              <w:ind w:firstLine="26"/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 бюджета Верхнеподпольненского сельского поселения. 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2F716C">
              <w:rPr>
                <w:szCs w:val="24"/>
              </w:rPr>
              <w:t>1107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руб., в том числе: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 xml:space="preserve">77,0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3E3496">
              <w:rPr>
                <w:szCs w:val="24"/>
              </w:rPr>
              <w:t>1</w:t>
            </w:r>
            <w:r w:rsidR="005C19D7">
              <w:rPr>
                <w:szCs w:val="24"/>
              </w:rPr>
              <w:t>030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 w:rsidR="001F38D9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="001F38D9"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0,0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0,0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>2020 –</w:t>
            </w:r>
            <w:r>
              <w:rPr>
                <w:szCs w:val="24"/>
              </w:rPr>
              <w:t xml:space="preserve">  0,0 </w:t>
            </w:r>
            <w:r w:rsidRPr="008D398E">
              <w:rPr>
                <w:szCs w:val="24"/>
              </w:rPr>
              <w:t>тыс. руб</w:t>
            </w:r>
          </w:p>
          <w:p w:rsidR="00140816" w:rsidRDefault="00140816" w:rsidP="00022661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140816" w:rsidRDefault="00140816" w:rsidP="001F25F5">
      <w:pPr>
        <w:rPr>
          <w:sz w:val="28"/>
          <w:szCs w:val="28"/>
        </w:rPr>
      </w:pPr>
    </w:p>
    <w:p w:rsidR="00BC3854" w:rsidRDefault="00332CCF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B7407E">
        <w:rPr>
          <w:sz w:val="28"/>
          <w:szCs w:val="28"/>
        </w:rPr>
        <w:t>3</w:t>
      </w:r>
      <w:r>
        <w:rPr>
          <w:sz w:val="28"/>
          <w:szCs w:val="28"/>
        </w:rPr>
        <w:t>. Приложение 4 изложить в редакции, согласно приложению 1 настоящего Постановления.</w:t>
      </w:r>
      <w:r w:rsidR="001F25F5" w:rsidRPr="00332CCF">
        <w:rPr>
          <w:sz w:val="28"/>
          <w:szCs w:val="28"/>
        </w:rPr>
        <w:t xml:space="preserve">  </w:t>
      </w:r>
    </w:p>
    <w:p w:rsidR="00BC3854" w:rsidRDefault="001F25F5" w:rsidP="00BC3854">
      <w:pPr>
        <w:jc w:val="both"/>
        <w:rPr>
          <w:sz w:val="28"/>
          <w:szCs w:val="28"/>
        </w:rPr>
      </w:pP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 xml:space="preserve">   </w:t>
      </w: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>1.</w:t>
      </w:r>
      <w:r w:rsidR="00B7407E">
        <w:rPr>
          <w:sz w:val="28"/>
          <w:szCs w:val="28"/>
        </w:rPr>
        <w:t>4</w:t>
      </w:r>
      <w:r w:rsidR="00BC3854">
        <w:rPr>
          <w:sz w:val="28"/>
          <w:szCs w:val="28"/>
        </w:rPr>
        <w:t>. Приложение 5 изложить в редакции, согласно приложению 2 настоящего Постановления.</w:t>
      </w:r>
      <w:r w:rsidR="00BC3854" w:rsidRPr="00332CCF">
        <w:rPr>
          <w:sz w:val="28"/>
          <w:szCs w:val="28"/>
        </w:rPr>
        <w:t xml:space="preserve">  </w:t>
      </w:r>
    </w:p>
    <w:p w:rsidR="001F25F5" w:rsidRPr="00345C5B" w:rsidRDefault="00E0241C" w:rsidP="001F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B7407E">
        <w:rPr>
          <w:sz w:val="28"/>
          <w:szCs w:val="28"/>
        </w:rPr>
        <w:t xml:space="preserve"> </w:t>
      </w:r>
      <w:r w:rsidR="001F25F5" w:rsidRPr="001F25F5">
        <w:rPr>
          <w:sz w:val="28"/>
          <w:szCs w:val="28"/>
        </w:rPr>
        <w:t>Разместить настоящее Постановление на официальном</w:t>
      </w:r>
      <w:r w:rsidR="001F25F5"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="001F25F5">
        <w:rPr>
          <w:sz w:val="28"/>
          <w:szCs w:val="28"/>
        </w:rPr>
        <w:t xml:space="preserve"> </w:t>
      </w:r>
      <w:r w:rsidR="001F25F5" w:rsidRPr="00BF05A3">
        <w:rPr>
          <w:rFonts w:hint="eastAsia"/>
          <w:szCs w:val="24"/>
          <w:lang w:eastAsia="en-US"/>
        </w:rPr>
        <w:t>–</w:t>
      </w:r>
      <w:r w:rsidR="001F25F5" w:rsidRPr="00BF05A3">
        <w:rPr>
          <w:szCs w:val="24"/>
          <w:lang w:eastAsia="en-US"/>
        </w:rPr>
        <w:t xml:space="preserve"> </w:t>
      </w:r>
      <w:hyperlink r:id="rId8" w:history="1">
        <w:r>
          <w:rPr>
            <w:sz w:val="28"/>
            <w:szCs w:val="28"/>
          </w:rPr>
          <w:t>http://verhnepodpolnenskoesp.ru/</w:t>
        </w:r>
      </w:hyperlink>
      <w:r w:rsidRPr="001B67ED">
        <w:rPr>
          <w:sz w:val="28"/>
          <w:szCs w:val="28"/>
        </w:rPr>
        <w:t>.</w:t>
      </w:r>
    </w:p>
    <w:p w:rsidR="001F25F5" w:rsidRDefault="00BC3854" w:rsidP="00E0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1C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>.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Контроль исполнения данного Постановления возложить на зам</w:t>
      </w:r>
      <w:r w:rsidR="001F25F5">
        <w:rPr>
          <w:sz w:val="28"/>
          <w:szCs w:val="28"/>
        </w:rPr>
        <w:t>.</w:t>
      </w:r>
      <w:r w:rsidR="001F38D9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EB4954" w:rsidRDefault="00EB4954" w:rsidP="00E0241C">
      <w:pPr>
        <w:jc w:val="both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1D2D71">
        <w:rPr>
          <w:sz w:val="28"/>
          <w:szCs w:val="28"/>
        </w:rPr>
        <w:t xml:space="preserve">Администрации </w:t>
      </w:r>
      <w:r w:rsidRPr="00345C5B">
        <w:rPr>
          <w:sz w:val="28"/>
          <w:szCs w:val="28"/>
        </w:rPr>
        <w:t xml:space="preserve">Верхнеподпольненского </w:t>
      </w:r>
    </w:p>
    <w:p w:rsidR="001F25F5" w:rsidRPr="00345C5B" w:rsidRDefault="001F25F5" w:rsidP="001F25F5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="00EB4954">
        <w:rPr>
          <w:sz w:val="28"/>
          <w:szCs w:val="28"/>
        </w:rPr>
        <w:t xml:space="preserve">             </w:t>
      </w:r>
      <w:r w:rsidRPr="00345C5B">
        <w:rPr>
          <w:sz w:val="28"/>
          <w:szCs w:val="28"/>
        </w:rPr>
        <w:t xml:space="preserve">     Т.Н. Терских</w:t>
      </w:r>
    </w:p>
    <w:p w:rsidR="001F25F5" w:rsidRPr="00345C5B" w:rsidRDefault="001F25F5" w:rsidP="001F25F5">
      <w:pPr>
        <w:pStyle w:val="ConsPlusTitle"/>
        <w:widowControl/>
        <w:rPr>
          <w:sz w:val="28"/>
          <w:szCs w:val="28"/>
        </w:rPr>
        <w:sectPr w:rsidR="001F25F5" w:rsidRPr="00345C5B" w:rsidSect="00EB4954">
          <w:footerReference w:type="even" r:id="rId9"/>
          <w:foot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0" w:name="Par450"/>
      <w:bookmarkStart w:id="1" w:name="Par676"/>
      <w:bookmarkEnd w:id="0"/>
      <w:bookmarkEnd w:id="1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>
        <w:rPr>
          <w:sz w:val="20"/>
        </w:rPr>
        <w:t xml:space="preserve"> </w:t>
      </w:r>
      <w:r w:rsidR="00F94D6E">
        <w:rPr>
          <w:sz w:val="20"/>
        </w:rPr>
        <w:t>1</w:t>
      </w:r>
      <w:r w:rsidR="001F38D9">
        <w:rPr>
          <w:sz w:val="20"/>
        </w:rPr>
        <w:t>1</w:t>
      </w:r>
      <w:r>
        <w:rPr>
          <w:sz w:val="20"/>
        </w:rPr>
        <w:t>.</w:t>
      </w:r>
      <w:r w:rsidR="001F38D9">
        <w:rPr>
          <w:sz w:val="20"/>
        </w:rPr>
        <w:t>0</w:t>
      </w:r>
      <w:r w:rsidR="00B7407E">
        <w:rPr>
          <w:sz w:val="20"/>
        </w:rPr>
        <w:t>1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1F38D9">
        <w:rPr>
          <w:sz w:val="20"/>
        </w:rPr>
        <w:t>7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1F38D9">
        <w:rPr>
          <w:sz w:val="20"/>
        </w:rPr>
        <w:t>3</w:t>
      </w:r>
    </w:p>
    <w:p w:rsidR="00332CCF" w:rsidRPr="003A0900" w:rsidRDefault="00332CCF" w:rsidP="00332CC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332CCF" w:rsidRDefault="00332CCF" w:rsidP="00332CC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332CCF" w:rsidRDefault="00332CCF" w:rsidP="00332CC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41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70"/>
        <w:gridCol w:w="2570"/>
        <w:gridCol w:w="699"/>
        <w:gridCol w:w="652"/>
        <w:gridCol w:w="958"/>
        <w:gridCol w:w="631"/>
        <w:gridCol w:w="785"/>
        <w:gridCol w:w="785"/>
        <w:gridCol w:w="785"/>
        <w:gridCol w:w="785"/>
        <w:gridCol w:w="785"/>
        <w:gridCol w:w="785"/>
        <w:gridCol w:w="785"/>
      </w:tblGrid>
      <w:tr w:rsidR="00332CCF" w:rsidRPr="002C12E5" w:rsidTr="00DB39BE">
        <w:trPr>
          <w:trHeight w:val="7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332CCF" w:rsidRPr="002C12E5" w:rsidTr="00DB39BE">
        <w:trPr>
          <w:trHeight w:val="92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2015 год 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2016 год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2020 год</w:t>
            </w:r>
          </w:p>
        </w:tc>
      </w:tr>
      <w:tr w:rsidR="00332CCF" w:rsidRPr="002C12E5" w:rsidTr="00DB39BE">
        <w:trPr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14</w:t>
            </w:r>
          </w:p>
        </w:tc>
      </w:tr>
      <w:tr w:rsidR="00332CCF" w:rsidRPr="002C12E5" w:rsidTr="00DB39BE">
        <w:trPr>
          <w:trHeight w:val="110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B7407E" w:rsidP="00F94D6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1053</w:t>
            </w:r>
            <w:r w:rsidR="00332CCF" w:rsidRPr="002C12E5">
              <w:rPr>
                <w:sz w:val="22"/>
                <w:szCs w:val="22"/>
              </w:rPr>
              <w:t>,</w:t>
            </w:r>
            <w:r w:rsidR="00332CCF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0B42EA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0B42EA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0B42EA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110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C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5B6991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5B6991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5B6991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5B6991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343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Приобретение коммунальной техники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360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C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D83C3E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D83C3E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D83C3E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D83C3E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36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332CC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«Содержание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12E5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>, реконструк</w:t>
            </w:r>
            <w:r w:rsidR="00F94D6E">
              <w:rPr>
                <w:rFonts w:ascii="Times New Roman" w:hAnsi="Times New Roman" w:cs="Times New Roman"/>
              </w:rPr>
              <w:t xml:space="preserve">ция и </w:t>
            </w:r>
            <w:r w:rsidR="00F94D6E">
              <w:rPr>
                <w:rFonts w:ascii="Times New Roman" w:hAnsi="Times New Roman" w:cs="Times New Roman"/>
              </w:rPr>
              <w:lastRenderedPageBreak/>
              <w:t>содержание</w:t>
            </w:r>
            <w:r w:rsidRPr="002C12E5">
              <w:rPr>
                <w:rFonts w:ascii="Times New Roman" w:hAnsi="Times New Roman" w:cs="Times New Roman"/>
              </w:rPr>
              <w:t xml:space="preserve"> муниципальных объектов коммунальной инфраструктуры», в том числе: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lastRenderedPageBreak/>
              <w:t xml:space="preserve">Сектор экономики и финансов </w:t>
            </w:r>
            <w:r w:rsidRPr="002C12E5">
              <w:rPr>
                <w:sz w:val="22"/>
                <w:szCs w:val="22"/>
              </w:rPr>
              <w:lastRenderedPageBreak/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>
              <w:rPr>
                <w:sz w:val="22"/>
                <w:szCs w:val="22"/>
              </w:rPr>
              <w:t>77</w:t>
            </w:r>
            <w:r w:rsidRPr="00C3726F">
              <w:rPr>
                <w:sz w:val="22"/>
                <w:szCs w:val="22"/>
              </w:rPr>
              <w:t>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B7407E" w:rsidP="00DB39BE">
            <w:r>
              <w:rPr>
                <w:sz w:val="22"/>
                <w:szCs w:val="22"/>
              </w:rPr>
              <w:t>103</w:t>
            </w:r>
            <w:r w:rsidR="00332CCF"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3726F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144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>
              <w:rPr>
                <w:sz w:val="22"/>
                <w:szCs w:val="22"/>
              </w:rPr>
              <w:t>77</w:t>
            </w:r>
            <w:r w:rsidRPr="00CF0860">
              <w:rPr>
                <w:sz w:val="22"/>
                <w:szCs w:val="22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B7407E" w:rsidP="003816E2">
            <w:r>
              <w:rPr>
                <w:sz w:val="22"/>
                <w:szCs w:val="22"/>
              </w:rPr>
              <w:t>10</w:t>
            </w:r>
            <w:r w:rsidR="003816E2">
              <w:rPr>
                <w:sz w:val="22"/>
                <w:szCs w:val="22"/>
              </w:rPr>
              <w:t>1</w:t>
            </w:r>
            <w:r w:rsidR="00332CCF"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6F54C5" w:rsidP="006F54C5">
            <w:r>
              <w:rPr>
                <w:sz w:val="22"/>
                <w:szCs w:val="22"/>
              </w:rPr>
              <w:t>11</w:t>
            </w:r>
            <w:r w:rsidR="00332CCF" w:rsidRPr="00CF08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Реконструкция существующих сетей коммунальной инфраструктуры</w:t>
            </w:r>
          </w:p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816E2" w:rsidP="00DB39BE">
            <w:r>
              <w:rPr>
                <w:sz w:val="22"/>
                <w:szCs w:val="22"/>
              </w:rPr>
              <w:t>2</w:t>
            </w:r>
            <w:r w:rsidR="00332CCF"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Строительство газопроводных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332CCF" w:rsidRDefault="00332CCF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332CCF" w:rsidRDefault="00332CCF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B4954">
        <w:rPr>
          <w:sz w:val="20"/>
        </w:rPr>
        <w:t xml:space="preserve"> </w:t>
      </w:r>
      <w:r w:rsidR="00482296">
        <w:rPr>
          <w:sz w:val="20"/>
        </w:rPr>
        <w:t>1</w:t>
      </w:r>
      <w:r w:rsidR="006F54C5">
        <w:rPr>
          <w:sz w:val="20"/>
        </w:rPr>
        <w:t>1</w:t>
      </w:r>
      <w:r w:rsidR="00EB4954">
        <w:rPr>
          <w:sz w:val="20"/>
        </w:rPr>
        <w:t>.</w:t>
      </w:r>
      <w:r w:rsidR="006F54C5">
        <w:rPr>
          <w:sz w:val="20"/>
        </w:rPr>
        <w:t>0</w:t>
      </w:r>
      <w:r w:rsidR="00B7407E">
        <w:rPr>
          <w:sz w:val="20"/>
        </w:rPr>
        <w:t>1</w:t>
      </w:r>
      <w:r w:rsidR="00982403">
        <w:rPr>
          <w:sz w:val="20"/>
        </w:rPr>
        <w:t>.</w:t>
      </w:r>
      <w:r w:rsidRPr="00507576">
        <w:rPr>
          <w:sz w:val="20"/>
        </w:rPr>
        <w:t>201</w:t>
      </w:r>
      <w:r w:rsidR="006F54C5">
        <w:rPr>
          <w:sz w:val="20"/>
        </w:rPr>
        <w:t>7</w:t>
      </w:r>
      <w:r w:rsidRPr="00507576">
        <w:rPr>
          <w:sz w:val="20"/>
        </w:rPr>
        <w:t xml:space="preserve"> №</w:t>
      </w:r>
      <w:r w:rsidR="00EB4954">
        <w:rPr>
          <w:sz w:val="20"/>
        </w:rPr>
        <w:t xml:space="preserve"> </w:t>
      </w:r>
      <w:r w:rsidR="006F54C5">
        <w:rPr>
          <w:sz w:val="20"/>
        </w:rPr>
        <w:t>3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82296" w:rsidRPr="000B509D" w:rsidRDefault="00482296" w:rsidP="0048229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482296" w:rsidRDefault="00482296" w:rsidP="0048229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82296" w:rsidRPr="000B509D" w:rsidRDefault="00482296" w:rsidP="0048229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6"/>
        <w:gridCol w:w="3340"/>
        <w:gridCol w:w="4144"/>
        <w:gridCol w:w="765"/>
        <w:gridCol w:w="765"/>
        <w:gridCol w:w="851"/>
        <w:gridCol w:w="765"/>
        <w:gridCol w:w="765"/>
        <w:gridCol w:w="765"/>
        <w:gridCol w:w="791"/>
      </w:tblGrid>
      <w:tr w:rsidR="00482296" w:rsidRPr="00E747F2" w:rsidTr="00DB39BE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6F54C5" w:rsidRPr="00E747F2" w:rsidTr="00DB39BE"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2017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2018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2020 год.</w:t>
            </w:r>
          </w:p>
        </w:tc>
      </w:tr>
      <w:tr w:rsidR="006F54C5" w:rsidRPr="00E747F2" w:rsidTr="00DB39BE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7</w:t>
            </w:r>
          </w:p>
        </w:tc>
      </w:tr>
      <w:tr w:rsidR="006F54C5" w:rsidRPr="00E747F2" w:rsidTr="00DB39BE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3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747F2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B740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407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3</w:t>
            </w:r>
            <w:r w:rsidRPr="00E74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330F4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330F4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330F4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330F46">
              <w:rPr>
                <w:sz w:val="22"/>
                <w:szCs w:val="22"/>
              </w:rPr>
              <w:t>0,0</w:t>
            </w:r>
          </w:p>
        </w:tc>
      </w:tr>
      <w:tr w:rsidR="006F54C5" w:rsidRPr="00E747F2" w:rsidTr="00DB39BE">
        <w:trPr>
          <w:trHeight w:val="562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5" w:rsidRDefault="00482296" w:rsidP="00DB39BE">
            <w:r w:rsidRPr="00E676BD">
              <w:rPr>
                <w:sz w:val="22"/>
                <w:szCs w:val="22"/>
              </w:rPr>
              <w:t>0,0</w:t>
            </w:r>
          </w:p>
          <w:p w:rsidR="00482296" w:rsidRPr="006F54C5" w:rsidRDefault="00482296" w:rsidP="006F54C5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</w:tr>
      <w:tr w:rsidR="006F54C5" w:rsidRPr="00E747F2" w:rsidTr="00DB39BE">
        <w:trPr>
          <w:trHeight w:val="555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6F54C5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 </w:t>
            </w:r>
            <w:r w:rsidR="006F54C5">
              <w:rPr>
                <w:rFonts w:ascii="Times New Roman" w:hAnsi="Times New Roman" w:cs="Times New Roman"/>
              </w:rPr>
              <w:t xml:space="preserve">районный </w:t>
            </w:r>
            <w:r w:rsidRPr="00E747F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6F54C5" w:rsidP="006F54C5">
            <w:r>
              <w:rPr>
                <w:sz w:val="22"/>
                <w:szCs w:val="22"/>
              </w:rPr>
              <w:t>11</w:t>
            </w:r>
            <w:r w:rsidR="00482296" w:rsidRPr="00E676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bookmarkStart w:id="3" w:name="_GoBack"/>
            <w:bookmarkEnd w:id="3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</w:tr>
      <w:tr w:rsidR="006F54C5" w:rsidRPr="00E747F2" w:rsidTr="00DB39BE">
        <w:trPr>
          <w:trHeight w:val="561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747F2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B740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407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3</w:t>
            </w:r>
            <w:r w:rsidRPr="00E74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6F54C5" w:rsidP="006F54C5">
            <w: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904EF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904EF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904EFE">
              <w:rPr>
                <w:sz w:val="22"/>
                <w:szCs w:val="22"/>
              </w:rPr>
              <w:t>0,0</w:t>
            </w:r>
          </w:p>
        </w:tc>
      </w:tr>
      <w:tr w:rsidR="006F54C5" w:rsidRPr="00E747F2" w:rsidTr="00DB39BE">
        <w:trPr>
          <w:trHeight w:val="553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DC" w:rsidRDefault="00ED75DC" w:rsidP="00BB5048">
      <w:r>
        <w:separator/>
      </w:r>
    </w:p>
  </w:endnote>
  <w:endnote w:type="continuationSeparator" w:id="0">
    <w:p w:rsidR="00ED75DC" w:rsidRDefault="00ED75DC" w:rsidP="00B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EE" w:rsidRDefault="001C6949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C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CEE">
      <w:rPr>
        <w:rStyle w:val="a9"/>
        <w:noProof/>
      </w:rPr>
      <w:t>2</w:t>
    </w:r>
    <w:r>
      <w:rPr>
        <w:rStyle w:val="a9"/>
      </w:rPr>
      <w:fldChar w:fldCharType="end"/>
    </w:r>
  </w:p>
  <w:p w:rsidR="005E1CEE" w:rsidRDefault="005E1CEE" w:rsidP="001F25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5E1CEE" w:rsidRDefault="00BC79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4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1CEE" w:rsidRDefault="005E1CEE" w:rsidP="001F25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DC" w:rsidRDefault="00ED75DC" w:rsidP="00BB5048">
      <w:r>
        <w:separator/>
      </w:r>
    </w:p>
  </w:footnote>
  <w:footnote w:type="continuationSeparator" w:id="0">
    <w:p w:rsidR="00ED75DC" w:rsidRDefault="00ED75DC" w:rsidP="00BB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5"/>
    <w:rsid w:val="000501B3"/>
    <w:rsid w:val="000B1501"/>
    <w:rsid w:val="00130E63"/>
    <w:rsid w:val="00131484"/>
    <w:rsid w:val="00140816"/>
    <w:rsid w:val="001C6949"/>
    <w:rsid w:val="001D2D71"/>
    <w:rsid w:val="001E5FA9"/>
    <w:rsid w:val="001F25F5"/>
    <w:rsid w:val="001F38D9"/>
    <w:rsid w:val="002F716C"/>
    <w:rsid w:val="00332CCF"/>
    <w:rsid w:val="003816E2"/>
    <w:rsid w:val="003E3496"/>
    <w:rsid w:val="00482296"/>
    <w:rsid w:val="004D6AD9"/>
    <w:rsid w:val="00552463"/>
    <w:rsid w:val="00555649"/>
    <w:rsid w:val="005729C7"/>
    <w:rsid w:val="005C19D7"/>
    <w:rsid w:val="005E1CEE"/>
    <w:rsid w:val="006F54C5"/>
    <w:rsid w:val="00726050"/>
    <w:rsid w:val="008716F3"/>
    <w:rsid w:val="0098018B"/>
    <w:rsid w:val="00982403"/>
    <w:rsid w:val="00B37AB7"/>
    <w:rsid w:val="00B7407E"/>
    <w:rsid w:val="00BB5048"/>
    <w:rsid w:val="00BC3854"/>
    <w:rsid w:val="00BC4CDD"/>
    <w:rsid w:val="00BC7971"/>
    <w:rsid w:val="00BD18D7"/>
    <w:rsid w:val="00C538F9"/>
    <w:rsid w:val="00C742BA"/>
    <w:rsid w:val="00CD1E95"/>
    <w:rsid w:val="00CF2350"/>
    <w:rsid w:val="00CF66C6"/>
    <w:rsid w:val="00D660E6"/>
    <w:rsid w:val="00DA6BD5"/>
    <w:rsid w:val="00E0241C"/>
    <w:rsid w:val="00EB4954"/>
    <w:rsid w:val="00ED75DC"/>
    <w:rsid w:val="00F823B7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D94-E23E-44C1-84B1-2E9057D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2</cp:revision>
  <dcterms:created xsi:type="dcterms:W3CDTF">2017-01-17T08:04:00Z</dcterms:created>
  <dcterms:modified xsi:type="dcterms:W3CDTF">2017-01-17T08:04:00Z</dcterms:modified>
</cp:coreProperties>
</file>