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Р.Р. Коломойцев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D8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6D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F612C" w:rsidRPr="006041D0" w:rsidRDefault="009F612C" w:rsidP="006041D0">
      <w:pPr>
        <w:rPr>
          <w:rFonts w:ascii="Times New Roman" w:hAnsi="Times New Roman" w:cs="Times New Roman"/>
          <w:b/>
          <w:sz w:val="28"/>
          <w:szCs w:val="28"/>
        </w:rPr>
      </w:pPr>
    </w:p>
    <w:p w:rsidR="006041D0" w:rsidRDefault="008E6D80" w:rsidP="00C5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Аксайском районе по </w:t>
      </w:r>
      <w:r w:rsidR="0009334B">
        <w:rPr>
          <w:rFonts w:ascii="Times New Roman" w:hAnsi="Times New Roman" w:cs="Times New Roman"/>
          <w:b/>
          <w:sz w:val="28"/>
          <w:szCs w:val="28"/>
        </w:rPr>
        <w:t xml:space="preserve">инициативе </w:t>
      </w:r>
      <w:r w:rsidR="00F507D2">
        <w:rPr>
          <w:rFonts w:ascii="Times New Roman" w:hAnsi="Times New Roman" w:cs="Times New Roman"/>
          <w:b/>
          <w:sz w:val="28"/>
          <w:szCs w:val="28"/>
        </w:rPr>
        <w:t>прокуратуры юридическое</w:t>
      </w:r>
      <w:r w:rsidR="0009334B">
        <w:rPr>
          <w:rFonts w:ascii="Times New Roman" w:hAnsi="Times New Roman" w:cs="Times New Roman"/>
          <w:b/>
          <w:sz w:val="28"/>
          <w:szCs w:val="28"/>
        </w:rPr>
        <w:t xml:space="preserve"> лицо и его руководитель привлечены в административной ответственности за нарушение антикоррупционного законодательства</w:t>
      </w:r>
      <w:r w:rsidR="003472FB">
        <w:rPr>
          <w:rFonts w:ascii="Times New Roman" w:hAnsi="Times New Roman" w:cs="Times New Roman"/>
          <w:b/>
          <w:sz w:val="28"/>
          <w:szCs w:val="28"/>
        </w:rPr>
        <w:t>.</w:t>
      </w:r>
    </w:p>
    <w:p w:rsidR="00C52D7A" w:rsidRDefault="00C52D7A" w:rsidP="00C52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7D2" w:rsidRDefault="00F507D2" w:rsidP="00F507D2">
      <w:pPr>
        <w:pStyle w:val="ConsNormal"/>
        <w:widowControl w:val="0"/>
        <w:tabs>
          <w:tab w:val="left" w:pos="72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328">
        <w:rPr>
          <w:rFonts w:ascii="Times New Roman" w:hAnsi="Times New Roman" w:cs="Times New Roman"/>
          <w:sz w:val="28"/>
          <w:szCs w:val="28"/>
        </w:rPr>
        <w:t xml:space="preserve">Прокуратурой Аксайского </w:t>
      </w:r>
      <w:r w:rsidR="00C52D7A">
        <w:rPr>
          <w:rFonts w:ascii="Times New Roman" w:hAnsi="Times New Roman" w:cs="Times New Roman"/>
          <w:sz w:val="28"/>
          <w:szCs w:val="28"/>
        </w:rPr>
        <w:t>района</w:t>
      </w:r>
      <w:r w:rsidR="00E75328">
        <w:rPr>
          <w:rFonts w:ascii="Times New Roman" w:hAnsi="Times New Roman" w:cs="Times New Roman"/>
          <w:sz w:val="28"/>
          <w:szCs w:val="28"/>
        </w:rPr>
        <w:t xml:space="preserve"> </w:t>
      </w:r>
      <w:r w:rsidR="0009334B">
        <w:rPr>
          <w:rFonts w:ascii="Times New Roman" w:hAnsi="Times New Roman" w:cs="Times New Roman"/>
          <w:sz w:val="28"/>
          <w:szCs w:val="28"/>
        </w:rPr>
        <w:t>проведена проверка исполнения законодательства о противодействии коррупции.</w:t>
      </w:r>
    </w:p>
    <w:p w:rsidR="00F507D2" w:rsidRDefault="00F507D2" w:rsidP="00F507D2">
      <w:pPr>
        <w:pStyle w:val="ConsNormal"/>
        <w:widowControl w:val="0"/>
        <w:tabs>
          <w:tab w:val="left" w:pos="72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34B">
        <w:rPr>
          <w:rFonts w:ascii="Times New Roman" w:hAnsi="Times New Roman" w:cs="Times New Roman"/>
          <w:sz w:val="28"/>
          <w:szCs w:val="28"/>
        </w:rPr>
        <w:t xml:space="preserve">Установлено, что в июле 2019 года в коммерческую организацию </w:t>
      </w:r>
      <w:r w:rsidR="0009334B" w:rsidRPr="0009334B">
        <w:rPr>
          <w:rFonts w:ascii="Times New Roman" w:hAnsi="Times New Roman" w:cs="Times New Roman"/>
          <w:sz w:val="28"/>
          <w:szCs w:val="28"/>
        </w:rPr>
        <w:t>НИПИ «МарГео»</w:t>
      </w:r>
      <w:r w:rsidR="0009334B">
        <w:rPr>
          <w:rFonts w:ascii="Times New Roman" w:hAnsi="Times New Roman" w:cs="Times New Roman"/>
          <w:sz w:val="28"/>
          <w:szCs w:val="28"/>
        </w:rPr>
        <w:t xml:space="preserve"> принят на работу бывший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служащий </w:t>
      </w:r>
      <w:r w:rsidRPr="00F507D2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Ростовской области.</w:t>
      </w:r>
    </w:p>
    <w:p w:rsidR="00F507D2" w:rsidRDefault="0034213A" w:rsidP="00342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7D2"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F507D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по предыдущему месту службы в 10-дневный срок не направлено. </w:t>
      </w:r>
    </w:p>
    <w:p w:rsidR="00F507D2" w:rsidRDefault="00F507D2" w:rsidP="00F507D2">
      <w:pPr>
        <w:pStyle w:val="ConsNormal"/>
        <w:widowControl w:val="0"/>
        <w:tabs>
          <w:tab w:val="left" w:pos="72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13A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прокурором района в отношении юридического лица и его руководителя вынесены постановления о возбуждении дел об административном правонарушении, предусмотренном ст.19. 29 КоАП РФ.</w:t>
      </w:r>
    </w:p>
    <w:p w:rsidR="00F507D2" w:rsidRPr="00F507D2" w:rsidRDefault="00F507D2" w:rsidP="00F507D2">
      <w:pPr>
        <w:pStyle w:val="ConsNormal"/>
        <w:widowControl w:val="0"/>
        <w:tabs>
          <w:tab w:val="left" w:pos="72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 признал </w:t>
      </w:r>
      <w:r w:rsidR="0034213A">
        <w:rPr>
          <w:rFonts w:ascii="Times New Roman" w:hAnsi="Times New Roman" w:cs="Times New Roman"/>
          <w:sz w:val="28"/>
          <w:szCs w:val="28"/>
        </w:rPr>
        <w:t>указанных лиц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виновными в совершении правонарушения и назначил </w:t>
      </w:r>
      <w:r w:rsidR="0034213A">
        <w:rPr>
          <w:rFonts w:ascii="Times New Roman" w:hAnsi="Times New Roman" w:cs="Times New Roman"/>
          <w:sz w:val="28"/>
          <w:szCs w:val="28"/>
        </w:rPr>
        <w:t>наказание в</w:t>
      </w:r>
      <w:r>
        <w:rPr>
          <w:rFonts w:ascii="Times New Roman" w:hAnsi="Times New Roman" w:cs="Times New Roman"/>
          <w:sz w:val="28"/>
          <w:szCs w:val="28"/>
        </w:rPr>
        <w:t xml:space="preserve"> виде </w:t>
      </w:r>
      <w:r w:rsidR="0034213A">
        <w:rPr>
          <w:rFonts w:ascii="Times New Roman" w:hAnsi="Times New Roman" w:cs="Times New Roman"/>
          <w:sz w:val="28"/>
          <w:szCs w:val="28"/>
        </w:rPr>
        <w:t>штрафов в</w:t>
      </w:r>
      <w:r>
        <w:rPr>
          <w:rFonts w:ascii="Times New Roman" w:hAnsi="Times New Roman" w:cs="Times New Roman"/>
          <w:sz w:val="28"/>
          <w:szCs w:val="28"/>
        </w:rPr>
        <w:t xml:space="preserve"> размере 200 000 рублей и 20 000 рублей соответственно.</w:t>
      </w:r>
    </w:p>
    <w:p w:rsidR="00956452" w:rsidRDefault="00956452" w:rsidP="00163BEB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041D0" w:rsidRDefault="006041D0" w:rsidP="00171E4F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Помощник прокурора района</w:t>
      </w:r>
    </w:p>
    <w:p w:rsidR="00163BEB" w:rsidRPr="00BA0B3E" w:rsidRDefault="006041D0" w:rsidP="00BA0B3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юрист </w:t>
      </w:r>
      <w:r w:rsidR="00EB79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класса                                                 </w:t>
      </w:r>
      <w:r w:rsidR="0000474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</w:t>
      </w:r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="0000474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Ю.А. Дологодина</w:t>
      </w:r>
    </w:p>
    <w:p w:rsidR="00802C10" w:rsidRDefault="00802C1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63BEB" w:rsidRDefault="00163BEB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507D2" w:rsidRPr="006041D0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Уважаемая </w:t>
      </w:r>
      <w:r w:rsidR="00B14D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Елизавета Леонидовна</w:t>
      </w: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6041D0" w:rsidRPr="006041D0" w:rsidTr="00367687">
        <w:trPr>
          <w:trHeight w:val="4536"/>
        </w:trPr>
        <w:tc>
          <w:tcPr>
            <w:tcW w:w="4430" w:type="dxa"/>
          </w:tcPr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F507D2" w:rsidRPr="006041D0" w:rsidRDefault="00F507D2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4922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03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4922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</w:p>
          <w:p w:rsidR="00492266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92266" w:rsidRPr="006041D0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105                 15.08.2018</w:t>
            </w: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900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Прокуратура Ростовской области</w:t>
            </w:r>
          </w:p>
          <w:p w:rsidR="006041D0" w:rsidRPr="006041D0" w:rsidRDefault="006041D0" w:rsidP="006041D0">
            <w:pPr>
              <w:spacing w:after="0" w:line="240" w:lineRule="exact"/>
              <w:ind w:left="612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1447C8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 w:rsidR="006041D0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таршему помощнику прокурора области по взаимодействию со средствами массовой информации и общественностью</w:t>
            </w: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советнику юстиции</w:t>
            </w: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B14D91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Комахидзе Е.Л.</w:t>
            </w:r>
          </w:p>
          <w:p w:rsidR="006041D0" w:rsidRPr="006041D0" w:rsidRDefault="006041D0" w:rsidP="006041D0">
            <w:pPr>
              <w:suppressAutoHyphens/>
              <w:spacing w:after="0" w:line="220" w:lineRule="exact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приказа прокурора Ростовской области от 15.08.2018 </w:t>
      </w:r>
      <w:r w:rsidR="001447C8">
        <w:rPr>
          <w:rFonts w:ascii="Times New Roman" w:hAnsi="Times New Roman" w:cs="Times New Roman"/>
          <w:sz w:val="28"/>
          <w:szCs w:val="28"/>
        </w:rPr>
        <w:t xml:space="preserve">      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№ 105 «О взаимодействии органов прокуратуры Ростовской области со средствами массовой информации и </w:t>
      </w:r>
      <w:r w:rsidR="007A57E4" w:rsidRPr="001447C8">
        <w:rPr>
          <w:rFonts w:ascii="Times New Roman" w:hAnsi="Times New Roman" w:cs="Times New Roman"/>
          <w:sz w:val="28"/>
          <w:szCs w:val="28"/>
        </w:rPr>
        <w:t>общественностью»</w:t>
      </w:r>
      <w:r w:rsidR="007A57E4">
        <w:t xml:space="preserve"> </w:t>
      </w:r>
      <w:r w:rsidR="007A57E4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информационном представительстве (сайте) прокуратуры Ростовской области в сети «Интернет» материалы о результатах прокурорской деятельности на территории района.</w:t>
      </w:r>
    </w:p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41D0" w:rsidRPr="006041D0" w:rsidRDefault="006041D0" w:rsidP="0060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  <w:r w:rsidR="004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Коломойцев             </w:t>
      </w: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framePr w:hSpace="180" w:wrap="around" w:vAnchor="page" w:hAnchor="margin" w:xAlign="center" w:y="1126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framePr w:hSpace="180" w:wrap="around" w:vAnchor="page" w:hAnchor="margin" w:xAlign="center" w:y="1126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framePr w:hSpace="180" w:wrap="around" w:vAnchor="page" w:hAnchor="margin" w:xAlign="center" w:y="1126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390"/>
        <w:gridCol w:w="5088"/>
      </w:tblGrid>
      <w:tr w:rsidR="00B14D91" w:rsidRPr="006041D0" w:rsidTr="00F507D2">
        <w:trPr>
          <w:trHeight w:val="4536"/>
        </w:trPr>
        <w:tc>
          <w:tcPr>
            <w:tcW w:w="4430" w:type="dxa"/>
          </w:tcPr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956452" w:rsidRPr="006041D0" w:rsidRDefault="00956452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03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Default="00F507D2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B14D91" w:rsidRPr="006041D0" w:rsidRDefault="00AE1AF0" w:rsidP="00B14D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</w:t>
            </w:r>
            <w:r w:rsidR="00B14D91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5088" w:type="dxa"/>
          </w:tcPr>
          <w:p w:rsidR="00B14D91" w:rsidRDefault="00B14D91" w:rsidP="00AE1AF0">
            <w:pPr>
              <w:suppressAutoHyphens/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Главному редактору газеты «Победа»</w:t>
            </w: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Лукиной Н.А.</w:t>
            </w:r>
          </w:p>
          <w:p w:rsidR="00802C10" w:rsidRDefault="00802C10" w:rsidP="00802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802C10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ул. Дружбы, 17, г. Аксай, Ростовская об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ласть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, 346720 (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pobeda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aksay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mail</w:t>
            </w:r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ru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)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</w:tc>
      </w:tr>
    </w:tbl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Наталья Андреевна!</w:t>
      </w:r>
    </w:p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956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4" w:history="1"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pobeda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aksay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газете «Победа» </w:t>
      </w:r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прокурорской деятельности на территории района.</w:t>
      </w:r>
    </w:p>
    <w:p w:rsidR="00B14D91" w:rsidRPr="006041D0" w:rsidRDefault="00B14D91" w:rsidP="00B14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D91" w:rsidRPr="006041D0" w:rsidRDefault="00B14D91" w:rsidP="00B1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Р.Р. Коломойцев            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71E4F" w:rsidRDefault="00171E4F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163BEB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63BEB" w:rsidRPr="006041D0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390"/>
        <w:gridCol w:w="5088"/>
      </w:tblGrid>
      <w:tr w:rsidR="00F507D2" w:rsidRPr="006041D0" w:rsidTr="00F30EB7">
        <w:trPr>
          <w:trHeight w:val="4536"/>
        </w:trPr>
        <w:tc>
          <w:tcPr>
            <w:tcW w:w="4430" w:type="dxa"/>
          </w:tcPr>
          <w:p w:rsidR="00F507D2" w:rsidRPr="006041D0" w:rsidRDefault="00F507D2" w:rsidP="00F30EB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03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22-1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</w:p>
          <w:p w:rsidR="00F507D2" w:rsidRPr="006041D0" w:rsidRDefault="00F507D2" w:rsidP="00F30EB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F507D2" w:rsidRPr="006041D0" w:rsidRDefault="00F507D2" w:rsidP="00F30EB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F507D2" w:rsidRPr="006041D0" w:rsidRDefault="00F507D2" w:rsidP="00F3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5088" w:type="dxa"/>
          </w:tcPr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Аксайского района </w:t>
            </w: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Главе</w:t>
            </w: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Аксайского </w:t>
            </w: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городского поселения</w:t>
            </w: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Главам сельских поселений </w:t>
            </w:r>
          </w:p>
          <w:p w:rsidR="00911953" w:rsidRPr="00911953" w:rsidRDefault="00911953" w:rsidP="00911953">
            <w:pPr>
              <w:spacing w:after="0" w:line="240" w:lineRule="exact"/>
              <w:ind w:right="-709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1195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Аксайского района </w:t>
            </w:r>
          </w:p>
          <w:p w:rsidR="00F507D2" w:rsidRPr="00B14D91" w:rsidRDefault="00F507D2" w:rsidP="00F30EB7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</w:tc>
      </w:tr>
    </w:tbl>
    <w:p w:rsidR="00911953" w:rsidRDefault="00911953" w:rsidP="009119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главы!</w:t>
      </w:r>
    </w:p>
    <w:p w:rsidR="00911953" w:rsidRDefault="00911953" w:rsidP="009119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91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1195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администраций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прокурорской деятельности на территории района.</w:t>
      </w:r>
    </w:p>
    <w:p w:rsidR="00911953" w:rsidRPr="006041D0" w:rsidRDefault="00911953" w:rsidP="00911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1953" w:rsidRPr="006041D0" w:rsidRDefault="00911953" w:rsidP="0091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953" w:rsidRPr="006041D0" w:rsidRDefault="00911953" w:rsidP="009119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Р.Р. </w:t>
      </w:r>
      <w:proofErr w:type="spellStart"/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Коломойцев</w:t>
      </w:r>
      <w:proofErr w:type="spellEnd"/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Pr="006041D0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11953" w:rsidRDefault="00911953" w:rsidP="0091195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F507D2" w:rsidRDefault="00F507D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sectPr w:rsidR="00F5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4746"/>
    <w:rsid w:val="0009334B"/>
    <w:rsid w:val="001447C8"/>
    <w:rsid w:val="00163BEB"/>
    <w:rsid w:val="00171E4F"/>
    <w:rsid w:val="0034213A"/>
    <w:rsid w:val="003472FB"/>
    <w:rsid w:val="00492266"/>
    <w:rsid w:val="004E624D"/>
    <w:rsid w:val="005B3733"/>
    <w:rsid w:val="006041D0"/>
    <w:rsid w:val="00636FA2"/>
    <w:rsid w:val="006925E9"/>
    <w:rsid w:val="007A57E4"/>
    <w:rsid w:val="00802C10"/>
    <w:rsid w:val="008E6D80"/>
    <w:rsid w:val="00911953"/>
    <w:rsid w:val="00956452"/>
    <w:rsid w:val="009F612C"/>
    <w:rsid w:val="00AE1AF0"/>
    <w:rsid w:val="00B14D91"/>
    <w:rsid w:val="00BA0B3E"/>
    <w:rsid w:val="00C52D7A"/>
    <w:rsid w:val="00C84E78"/>
    <w:rsid w:val="00D57E70"/>
    <w:rsid w:val="00DB029E"/>
    <w:rsid w:val="00DE24CC"/>
    <w:rsid w:val="00E60E4B"/>
    <w:rsid w:val="00E75328"/>
    <w:rsid w:val="00EB79B3"/>
    <w:rsid w:val="00F507D2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8DB0F"/>
  <w15:chartTrackingRefBased/>
  <w15:docId w15:val="{893348A9-4D2F-4298-B1CA-DECB2B1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beda_aksay@mail.ru" TargetMode="External"/><Relationship Id="rId4" Type="http://schemas.openxmlformats.org/officeDocument/2006/relationships/hyperlink" Target="http://www.pobeda_aks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Дологодина Юлия Александровна</dc:creator>
  <cp:keywords/>
  <dc:description/>
  <cp:lastModifiedBy>Дологодина Юлия Александровна</cp:lastModifiedBy>
  <cp:revision>3</cp:revision>
  <cp:lastPrinted>2020-03-13T07:20:00Z</cp:lastPrinted>
  <dcterms:created xsi:type="dcterms:W3CDTF">2020-03-13T07:47:00Z</dcterms:created>
  <dcterms:modified xsi:type="dcterms:W3CDTF">2020-03-16T09:28:00Z</dcterms:modified>
</cp:coreProperties>
</file>