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B0" w:rsidRDefault="008661B0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304673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61B0" w:rsidRDefault="008661B0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8661B0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30.12.</w:t>
      </w:r>
      <w:r w:rsidR="000F477B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AF77E7" w:rsidRPr="00F9114B">
        <w:rPr>
          <w:sz w:val="28"/>
          <w:szCs w:val="28"/>
        </w:rPr>
        <w:t xml:space="preserve">    </w:t>
      </w:r>
      <w:r w:rsidR="00AF77E7">
        <w:rPr>
          <w:sz w:val="28"/>
          <w:szCs w:val="28"/>
        </w:rPr>
        <w:t xml:space="preserve">                                         </w:t>
      </w:r>
      <w:r w:rsidR="00506A62">
        <w:rPr>
          <w:sz w:val="28"/>
          <w:szCs w:val="28"/>
        </w:rPr>
        <w:t xml:space="preserve"> </w:t>
      </w:r>
      <w:r w:rsidR="00AF77E7">
        <w:rPr>
          <w:sz w:val="28"/>
          <w:szCs w:val="28"/>
        </w:rPr>
        <w:t xml:space="preserve">    № </w:t>
      </w:r>
      <w:r>
        <w:rPr>
          <w:sz w:val="28"/>
          <w:szCs w:val="28"/>
        </w:rPr>
        <w:t>104</w:t>
      </w:r>
      <w:r w:rsidR="00AF77E7" w:rsidRPr="00F9114B">
        <w:rPr>
          <w:sz w:val="28"/>
          <w:szCs w:val="28"/>
        </w:rPr>
        <w:t xml:space="preserve">                  </w:t>
      </w:r>
      <w:r w:rsidR="00AF77E7">
        <w:rPr>
          <w:sz w:val="28"/>
          <w:szCs w:val="28"/>
        </w:rPr>
        <w:t xml:space="preserve">        </w:t>
      </w:r>
      <w:r w:rsidR="00AF77E7" w:rsidRPr="00F9114B">
        <w:rPr>
          <w:sz w:val="28"/>
          <w:szCs w:val="28"/>
        </w:rPr>
        <w:t xml:space="preserve"> </w:t>
      </w:r>
      <w:r w:rsidR="00AF77E7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8661B0" w:rsidRDefault="008661B0" w:rsidP="008661B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 в распоряжение Администрации</w:t>
      </w:r>
    </w:p>
    <w:p w:rsidR="008661B0" w:rsidRDefault="008661B0" w:rsidP="008661B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 сельского поселения</w:t>
      </w:r>
    </w:p>
    <w:p w:rsidR="00AF77E7" w:rsidRDefault="008661B0" w:rsidP="008661B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№ 71 от 30.12.2020</w:t>
      </w: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8661B0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от 24.08.2015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AF77E7" w:rsidRPr="00F9114B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661B0">
        <w:rPr>
          <w:rFonts w:ascii="Times New Roman CYR" w:hAnsi="Times New Roman CYR" w:cs="Times New Roman CYR"/>
          <w:sz w:val="28"/>
          <w:szCs w:val="28"/>
        </w:rPr>
        <w:t>Внести изменения в</w:t>
      </w:r>
      <w:r w:rsidR="008661B0" w:rsidRPr="003570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61B0">
        <w:rPr>
          <w:rFonts w:ascii="Times New Roman CYR" w:hAnsi="Times New Roman CYR" w:cs="Times New Roman CYR"/>
          <w:sz w:val="28"/>
          <w:szCs w:val="28"/>
        </w:rPr>
        <w:t>распоряжение Администрации Верхнеподпольненского сельского поселения № 71 от 30.12.2020 «Об утверждении</w:t>
      </w:r>
      <w:r>
        <w:rPr>
          <w:rFonts w:ascii="Times New Roman CYR" w:hAnsi="Times New Roman CYR" w:cs="Times New Roman CYR"/>
          <w:sz w:val="28"/>
          <w:szCs w:val="28"/>
        </w:rPr>
        <w:t xml:space="preserve"> план</w:t>
      </w:r>
      <w:r w:rsidR="008661B0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«</w:t>
      </w:r>
      <w:r w:rsidR="004571C3" w:rsidRPr="004571C3">
        <w:rPr>
          <w:sz w:val="28"/>
          <w:szCs w:val="28"/>
        </w:rPr>
        <w:t>Комплексное благоустройство территории Верхнеподпольненского сельского поселения</w:t>
      </w:r>
      <w:r>
        <w:rPr>
          <w:sz w:val="28"/>
          <w:szCs w:val="28"/>
        </w:rPr>
        <w:t>» на 20</w:t>
      </w:r>
      <w:r w:rsidR="004270EA">
        <w:rPr>
          <w:sz w:val="28"/>
          <w:szCs w:val="28"/>
        </w:rPr>
        <w:t>2</w:t>
      </w:r>
      <w:r w:rsidR="00506A62">
        <w:rPr>
          <w:sz w:val="28"/>
          <w:szCs w:val="28"/>
        </w:rPr>
        <w:t>1</w:t>
      </w:r>
      <w:r>
        <w:rPr>
          <w:sz w:val="28"/>
          <w:szCs w:val="28"/>
        </w:rPr>
        <w:t>г</w:t>
      </w:r>
      <w:r w:rsidR="008661B0">
        <w:rPr>
          <w:sz w:val="28"/>
          <w:szCs w:val="28"/>
        </w:rPr>
        <w:t>.»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="008661B0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</w:t>
      </w:r>
      <w:r w:rsidR="008661B0">
        <w:rPr>
          <w:rFonts w:ascii="Times New Roman CYR" w:hAnsi="Times New Roman CYR" w:cs="Times New Roman CYR"/>
          <w:sz w:val="28"/>
          <w:szCs w:val="28"/>
        </w:rPr>
        <w:t>распоряжения</w:t>
      </w:r>
      <w:r>
        <w:rPr>
          <w:rFonts w:ascii="Times New Roman CYR" w:hAnsi="Times New Roman CYR" w:cs="Times New Roman CYR"/>
          <w:sz w:val="28"/>
          <w:szCs w:val="28"/>
        </w:rPr>
        <w:t xml:space="preserve">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                       </w:t>
      </w:r>
      <w:r w:rsidR="008661B0">
        <w:rPr>
          <w:rFonts w:ascii="Times New Roman CYR" w:hAnsi="Times New Roman CYR" w:cs="Times New Roman CYR"/>
          <w:sz w:val="28"/>
          <w:szCs w:val="28"/>
        </w:rPr>
        <w:t>А.Г. Ягольник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8661B0" w:rsidRDefault="008661B0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8661B0" w:rsidRPr="008661B0" w:rsidRDefault="008661B0" w:rsidP="008661B0">
      <w:pPr>
        <w:rPr>
          <w:lang w:eastAsia="en-US"/>
        </w:rPr>
      </w:pPr>
    </w:p>
    <w:p w:rsidR="008661B0" w:rsidRDefault="008661B0" w:rsidP="008661B0">
      <w:pPr>
        <w:rPr>
          <w:lang w:eastAsia="en-US"/>
        </w:rPr>
      </w:pPr>
    </w:p>
    <w:p w:rsidR="008661B0" w:rsidRDefault="008661B0" w:rsidP="008661B0">
      <w:pPr>
        <w:rPr>
          <w:lang w:eastAsia="en-US"/>
        </w:rPr>
      </w:pPr>
      <w:r>
        <w:rPr>
          <w:sz w:val="20"/>
          <w:szCs w:val="20"/>
          <w:lang w:eastAsia="en-US"/>
        </w:rPr>
        <w:t>Распоряжение вносит сектор по вопросам ЖКХ</w:t>
      </w:r>
    </w:p>
    <w:p w:rsidR="00AF77E7" w:rsidRPr="008661B0" w:rsidRDefault="00AF77E7" w:rsidP="008661B0">
      <w:pPr>
        <w:rPr>
          <w:lang w:eastAsia="en-US"/>
        </w:rPr>
        <w:sectPr w:rsidR="00AF77E7" w:rsidRPr="008661B0" w:rsidSect="00AF77E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поселения от</w:t>
      </w:r>
      <w:r w:rsidR="008661B0">
        <w:rPr>
          <w:rFonts w:ascii="Times New Roman" w:hAnsi="Times New Roman"/>
          <w:sz w:val="20"/>
          <w:szCs w:val="20"/>
        </w:rPr>
        <w:t xml:space="preserve"> 30.12</w:t>
      </w:r>
      <w:r w:rsidRPr="00280510">
        <w:rPr>
          <w:rFonts w:ascii="Times New Roman" w:hAnsi="Times New Roman"/>
          <w:sz w:val="20"/>
          <w:szCs w:val="20"/>
        </w:rPr>
        <w:t>.20</w:t>
      </w:r>
      <w:r w:rsidR="00506A62">
        <w:rPr>
          <w:rFonts w:ascii="Times New Roman" w:hAnsi="Times New Roman"/>
          <w:sz w:val="20"/>
          <w:szCs w:val="20"/>
        </w:rPr>
        <w:t>2</w:t>
      </w:r>
      <w:r w:rsidR="008661B0">
        <w:rPr>
          <w:rFonts w:ascii="Times New Roman" w:hAnsi="Times New Roman"/>
          <w:sz w:val="20"/>
          <w:szCs w:val="20"/>
        </w:rPr>
        <w:t>1</w:t>
      </w:r>
      <w:r w:rsidRPr="00280510">
        <w:rPr>
          <w:rFonts w:ascii="Times New Roman" w:hAnsi="Times New Roman"/>
          <w:sz w:val="20"/>
          <w:szCs w:val="20"/>
        </w:rPr>
        <w:t xml:space="preserve"> №</w:t>
      </w:r>
      <w:r w:rsidR="008661B0">
        <w:rPr>
          <w:rFonts w:ascii="Times New Roman" w:hAnsi="Times New Roman"/>
          <w:sz w:val="20"/>
          <w:szCs w:val="20"/>
        </w:rPr>
        <w:t xml:space="preserve"> 104</w:t>
      </w:r>
      <w:r w:rsidRPr="00280510">
        <w:rPr>
          <w:rFonts w:ascii="Times New Roman" w:hAnsi="Times New Roman"/>
          <w:sz w:val="20"/>
          <w:szCs w:val="20"/>
        </w:rPr>
        <w:t xml:space="preserve"> 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 xml:space="preserve">План 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 xml:space="preserve">реализации муниципальной программы Администрации Верхнеподпольненского сельского поселения 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>«Комплексное благоустройство территории Верхнеподпольненского сельского поселения» на 20</w:t>
      </w:r>
      <w:r w:rsidR="0041282A">
        <w:t>2</w:t>
      </w:r>
      <w:r w:rsidR="00506A62">
        <w:t>1</w:t>
      </w:r>
      <w:r>
        <w:t xml:space="preserve"> год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tbl>
      <w:tblPr>
        <w:tblW w:w="1576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4571C3" w:rsidRPr="009E5FFE" w:rsidTr="007166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Ответственный </w:t>
            </w:r>
            <w:r w:rsidRPr="009E5FFE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9E5FFE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Срок    </w:t>
            </w:r>
            <w:r w:rsidRPr="009E5FFE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9E5FFE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#Par1127" w:history="1">
              <w:r w:rsidRPr="009E5F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9E5FFE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4571C3" w:rsidRPr="009E5FFE" w:rsidTr="0071664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/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областной</w:t>
            </w:r>
            <w:r w:rsidRPr="009E5FFE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внебюджетные</w:t>
            </w:r>
            <w:r w:rsidRPr="009E5FFE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4571C3" w:rsidRPr="009E5FFE" w:rsidTr="0071664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10</w:t>
            </w:r>
          </w:p>
        </w:tc>
      </w:tr>
      <w:tr w:rsidR="004571C3" w:rsidRPr="009E5FFE" w:rsidTr="00716647">
        <w:trPr>
          <w:trHeight w:val="30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Подпрограмма 1 «Озеленение населенных пунктов Верхнеподпольненского сельского поселения»  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9E5FFE">
              <w:rPr>
                <w:sz w:val="22"/>
                <w:szCs w:val="22"/>
              </w:rPr>
              <w:t>улучшение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экологической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обстановки</w:t>
            </w:r>
            <w:proofErr w:type="spellEnd"/>
            <w:r w:rsidRPr="009E5FFE">
              <w:rPr>
                <w:sz w:val="22"/>
                <w:szCs w:val="22"/>
              </w:rPr>
              <w:t xml:space="preserve"> и </w:t>
            </w:r>
            <w:proofErr w:type="spellStart"/>
            <w:r w:rsidRPr="009E5FFE">
              <w:rPr>
                <w:sz w:val="22"/>
                <w:szCs w:val="22"/>
              </w:rPr>
              <w:t>оздоровление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окружающей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среды</w:t>
            </w:r>
            <w:proofErr w:type="spellEnd"/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/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rPr>
          <w:trHeight w:val="2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Мероприятие 1 «Содержание зелёных насаждений»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9E5FFE">
              <w:rPr>
                <w:sz w:val="22"/>
                <w:szCs w:val="22"/>
              </w:rPr>
              <w:t>улучшение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экологической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обстановки</w:t>
            </w:r>
            <w:proofErr w:type="spellEnd"/>
            <w:r w:rsidRPr="009E5FFE">
              <w:rPr>
                <w:sz w:val="22"/>
                <w:szCs w:val="22"/>
              </w:rPr>
              <w:t xml:space="preserve"> и </w:t>
            </w:r>
            <w:proofErr w:type="spellStart"/>
            <w:r w:rsidRPr="009E5FFE">
              <w:rPr>
                <w:sz w:val="22"/>
                <w:szCs w:val="22"/>
              </w:rPr>
              <w:t>оздоровление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окружающей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среды</w:t>
            </w:r>
            <w:proofErr w:type="spellEnd"/>
          </w:p>
          <w:p w:rsidR="004571C3" w:rsidRPr="009E5FFE" w:rsidRDefault="004571C3" w:rsidP="00716647">
            <w:pPr>
              <w:rPr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8661B0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rPr>
          <w:trHeight w:val="2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9E5FFE">
              <w:rPr>
                <w:sz w:val="22"/>
                <w:szCs w:val="22"/>
              </w:rPr>
              <w:t>улучшение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экологической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обстановки</w:t>
            </w:r>
            <w:proofErr w:type="spellEnd"/>
            <w:r w:rsidRPr="009E5FFE">
              <w:rPr>
                <w:sz w:val="22"/>
                <w:szCs w:val="22"/>
              </w:rPr>
              <w:t xml:space="preserve"> и </w:t>
            </w:r>
            <w:proofErr w:type="spellStart"/>
            <w:r w:rsidRPr="009E5FFE">
              <w:rPr>
                <w:sz w:val="22"/>
                <w:szCs w:val="22"/>
              </w:rPr>
              <w:t>оздоровление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окружающей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среды</w:t>
            </w:r>
            <w:proofErr w:type="spellEnd"/>
          </w:p>
          <w:p w:rsidR="004571C3" w:rsidRPr="009E5FFE" w:rsidRDefault="004571C3" w:rsidP="00716647">
            <w:pPr>
              <w:rPr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8661B0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4571C3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Подпрограмма 2 «Содержание и ремонт уличного освещения населенных пунктов Верхнеподпольненского сельского поселения»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</w:pPr>
            <w:r w:rsidRPr="009E5FFE">
              <w:rPr>
                <w:sz w:val="22"/>
                <w:szCs w:val="22"/>
              </w:rPr>
              <w:t>обеспечение работоспособности сетей наружного освещения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866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8661B0">
              <w:rPr>
                <w:rFonts w:ascii="Times New Roman" w:hAnsi="Times New Roman" w:cs="Times New Roman"/>
              </w:rPr>
              <w:t>495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8661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866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8661B0">
              <w:rPr>
                <w:rFonts w:ascii="Times New Roman" w:hAnsi="Times New Roman" w:cs="Times New Roman"/>
              </w:rPr>
              <w:t>495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8661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pStyle w:val="a4"/>
              <w:ind w:left="67"/>
              <w:rPr>
                <w:rFonts w:ascii="Times New Roman" w:hAnsi="Times New Roman"/>
              </w:rPr>
            </w:pPr>
            <w:r w:rsidRPr="009E5FFE">
              <w:rPr>
                <w:rFonts w:ascii="Times New Roman" w:hAnsi="Times New Roman"/>
              </w:rPr>
              <w:t>Мероприятие1«Содержание уличного освещения»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</w:pPr>
            <w:r w:rsidRPr="009E5FFE">
              <w:rPr>
                <w:sz w:val="22"/>
                <w:szCs w:val="22"/>
              </w:rPr>
              <w:t>обеспечение работоспособности сетей наружного освещения и оплата коммунальных расходов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 w:rsidR="0041282A">
              <w:rPr>
                <w:rFonts w:ascii="Times New Roman" w:hAnsi="Times New Roman" w:cs="Times New Roman"/>
              </w:rPr>
              <w:t>2</w:t>
            </w:r>
            <w:r w:rsidR="00506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8661B0" w:rsidP="00506A62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506A62">
              <w:rPr>
                <w:sz w:val="22"/>
                <w:szCs w:val="22"/>
              </w:rPr>
              <w:t>3</w:t>
            </w:r>
            <w:r w:rsidR="004571C3" w:rsidRPr="009E5FFE">
              <w:rPr>
                <w:sz w:val="22"/>
                <w:szCs w:val="22"/>
              </w:rPr>
              <w:t>,</w:t>
            </w:r>
            <w:r w:rsidR="00506A6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8661B0" w:rsidP="00506A62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506A62">
              <w:rPr>
                <w:sz w:val="22"/>
                <w:szCs w:val="22"/>
              </w:rPr>
              <w:t>3</w:t>
            </w:r>
            <w:r w:rsidR="004571C3" w:rsidRPr="009E5FFE">
              <w:rPr>
                <w:sz w:val="22"/>
                <w:szCs w:val="22"/>
              </w:rPr>
              <w:t>,</w:t>
            </w:r>
            <w:r w:rsidR="00506A62">
              <w:rPr>
                <w:sz w:val="22"/>
                <w:szCs w:val="22"/>
              </w:rPr>
              <w:t>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1282A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Мероприятие 2 «Оплата коммунальных расходов»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оплата коммунальных расходов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</w:t>
            </w:r>
            <w:r w:rsidR="00506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866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8661B0">
              <w:rPr>
                <w:rFonts w:ascii="Times New Roman" w:hAnsi="Times New Roman" w:cs="Times New Roman"/>
              </w:rPr>
              <w:t>252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8661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866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8661B0">
              <w:rPr>
                <w:rFonts w:ascii="Times New Roman" w:hAnsi="Times New Roman" w:cs="Times New Roman"/>
              </w:rPr>
              <w:t>252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8661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lastRenderedPageBreak/>
              <w:t>«Степень достижения целевых показателей Программы»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 xml:space="preserve">Сектор по </w:t>
            </w:r>
            <w:r w:rsidRPr="009E5FFE">
              <w:rPr>
                <w:rFonts w:ascii="Times New Roman" w:hAnsi="Times New Roman" w:cs="Times New Roman"/>
              </w:rPr>
              <w:lastRenderedPageBreak/>
              <w:t>вопросам ЖКХ Администрации Верхнеподпольненского сельского поселения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</w:pPr>
            <w:r w:rsidRPr="009E5FFE">
              <w:rPr>
                <w:sz w:val="22"/>
                <w:szCs w:val="22"/>
              </w:rPr>
              <w:lastRenderedPageBreak/>
              <w:t xml:space="preserve">обеспечение </w:t>
            </w:r>
            <w:r w:rsidRPr="009E5FFE">
              <w:rPr>
                <w:sz w:val="22"/>
                <w:szCs w:val="22"/>
              </w:rPr>
              <w:lastRenderedPageBreak/>
              <w:t>работоспособности сетей наружного освещения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8661B0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4571C3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Подпрограмма 3 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9E5FFE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8661B0" w:rsidP="00716647">
            <w:pPr>
              <w:jc w:val="center"/>
            </w:pPr>
            <w:r>
              <w:rPr>
                <w:sz w:val="22"/>
                <w:szCs w:val="22"/>
              </w:rPr>
              <w:t>36</w:t>
            </w:r>
            <w:r w:rsidR="004571C3" w:rsidRPr="009E5FF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8661B0" w:rsidP="00716647">
            <w:pPr>
              <w:jc w:val="center"/>
            </w:pPr>
            <w:r>
              <w:rPr>
                <w:sz w:val="22"/>
                <w:szCs w:val="22"/>
              </w:rPr>
              <w:t>36</w:t>
            </w:r>
            <w:r w:rsidR="004571C3" w:rsidRPr="009E5FFE">
              <w:rPr>
                <w:sz w:val="22"/>
                <w:szCs w:val="22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Мероприятие 1. Благоустройство территорий населенных пунктов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9E5FFE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 w:rsidR="0041282A">
              <w:rPr>
                <w:rFonts w:ascii="Times New Roman" w:hAnsi="Times New Roman" w:cs="Times New Roman"/>
              </w:rPr>
              <w:t>2</w:t>
            </w:r>
            <w:r w:rsidR="00506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8661B0" w:rsidP="00716647">
            <w:pPr>
              <w:jc w:val="center"/>
            </w:pPr>
            <w:r>
              <w:rPr>
                <w:sz w:val="22"/>
                <w:szCs w:val="22"/>
              </w:rPr>
              <w:t>36</w:t>
            </w:r>
            <w:r w:rsidR="004571C3" w:rsidRPr="009E5FF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8661B0" w:rsidP="00716647">
            <w:pPr>
              <w:jc w:val="center"/>
            </w:pPr>
            <w:r>
              <w:rPr>
                <w:sz w:val="22"/>
                <w:szCs w:val="22"/>
              </w:rPr>
              <w:t>36</w:t>
            </w:r>
            <w:r w:rsidR="004571C3" w:rsidRPr="009E5FFE">
              <w:rPr>
                <w:sz w:val="22"/>
                <w:szCs w:val="22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 xml:space="preserve">0,0 </w:t>
            </w:r>
          </w:p>
        </w:tc>
      </w:tr>
      <w:tr w:rsidR="004571C3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lastRenderedPageBreak/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 xml:space="preserve">Сектор по вопросам имущественных </w:t>
            </w:r>
            <w:r w:rsidRPr="009E5FFE">
              <w:rPr>
                <w:rFonts w:ascii="Times New Roman" w:hAnsi="Times New Roman" w:cs="Times New Roman"/>
              </w:rPr>
              <w:lastRenderedPageBreak/>
              <w:t>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lastRenderedPageBreak/>
              <w:t>п</w:t>
            </w:r>
            <w:r w:rsidRPr="009E5FFE">
              <w:rPr>
                <w:rStyle w:val="FontStyle11"/>
                <w:lang w:val="ru-RU"/>
              </w:rPr>
              <w:t xml:space="preserve">оддержание санитарно-эпидемиологического порядка на территории </w:t>
            </w:r>
            <w:r w:rsidRPr="009E5FFE">
              <w:rPr>
                <w:rStyle w:val="FontStyle11"/>
                <w:lang w:val="ru-RU"/>
              </w:rPr>
              <w:lastRenderedPageBreak/>
              <w:t>поселения</w:t>
            </w:r>
          </w:p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>31.12.20</w:t>
            </w:r>
            <w:r w:rsidR="0041282A">
              <w:rPr>
                <w:rFonts w:ascii="Times New Roman" w:hAnsi="Times New Roman" w:cs="Times New Roman"/>
              </w:rPr>
              <w:t>2</w:t>
            </w:r>
            <w:r w:rsidR="00506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6F33BD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Подпрограмма 4 «Охрана окружающей среды на территории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r w:rsidRPr="009E5FFE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6F33BD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Мероприятие 1 Обеспечение мероприятий по экологической безопасности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r w:rsidRPr="009E5FFE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8661B0" w:rsidP="008661B0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6F33BD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Сектор по вопросам имущественных и земельных отношений, сектор по вопросам ЖКХ Администрации </w:t>
            </w:r>
            <w:r w:rsidRPr="009E5FFE">
              <w:rPr>
                <w:rFonts w:ascii="Times New Roman" w:hAnsi="Times New Roman" w:cs="Times New Roman"/>
              </w:rPr>
              <w:lastRenderedPageBreak/>
              <w:t>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lastRenderedPageBreak/>
              <w:t>п</w:t>
            </w:r>
            <w:r w:rsidRPr="009E5FFE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6F33BD" w:rsidRPr="009E5FFE" w:rsidRDefault="006F33BD" w:rsidP="006F33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8661B0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41282A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866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8661B0">
              <w:rPr>
                <w:rFonts w:ascii="Times New Roman" w:hAnsi="Times New Roman" w:cs="Times New Roman"/>
              </w:rPr>
              <w:t>531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8661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866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506A62">
              <w:rPr>
                <w:rFonts w:ascii="Times New Roman" w:hAnsi="Times New Roman" w:cs="Times New Roman"/>
              </w:rPr>
              <w:t>5</w:t>
            </w:r>
            <w:r w:rsidR="008661B0">
              <w:rPr>
                <w:rFonts w:ascii="Times New Roman" w:hAnsi="Times New Roman" w:cs="Times New Roman"/>
              </w:rPr>
              <w:t>3</w:t>
            </w:r>
            <w:r w:rsidR="00506A62">
              <w:rPr>
                <w:rFonts w:ascii="Times New Roman" w:hAnsi="Times New Roman" w:cs="Times New Roman"/>
              </w:rPr>
              <w:t>1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8661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</w:tr>
    </w:tbl>
    <w:p w:rsidR="004571C3" w:rsidRDefault="004571C3" w:rsidP="004571C3">
      <w:pPr>
        <w:widowControl w:val="0"/>
        <w:autoSpaceDE w:val="0"/>
        <w:autoSpaceDN w:val="0"/>
        <w:adjustRightInd w:val="0"/>
        <w:ind w:firstLine="540"/>
        <w:jc w:val="both"/>
      </w:pPr>
    </w:p>
    <w:p w:rsidR="004571C3" w:rsidRPr="0004638D" w:rsidRDefault="004571C3" w:rsidP="004571C3">
      <w:pPr>
        <w:tabs>
          <w:tab w:val="left" w:pos="9013"/>
        </w:tabs>
      </w:pPr>
      <w:r>
        <w:tab/>
      </w:r>
    </w:p>
    <w:p w:rsidR="00AF77E7" w:rsidRDefault="00AF77E7" w:rsidP="004571C3">
      <w:pPr>
        <w:pStyle w:val="a4"/>
        <w:jc w:val="right"/>
      </w:pPr>
    </w:p>
    <w:sectPr w:rsidR="00AF77E7" w:rsidSect="003D07EC">
      <w:pgSz w:w="16838" w:h="11906" w:orient="landscape"/>
      <w:pgMar w:top="540" w:right="1134" w:bottom="71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F77E7"/>
    <w:rsid w:val="000F477B"/>
    <w:rsid w:val="0041282A"/>
    <w:rsid w:val="004270EA"/>
    <w:rsid w:val="004571C3"/>
    <w:rsid w:val="00506A62"/>
    <w:rsid w:val="00557DA3"/>
    <w:rsid w:val="006F33BD"/>
    <w:rsid w:val="008661B0"/>
    <w:rsid w:val="008D0BA0"/>
    <w:rsid w:val="009E5FFE"/>
    <w:rsid w:val="00A3061B"/>
    <w:rsid w:val="00AF77E7"/>
    <w:rsid w:val="00C1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F33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3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8;&#1080;&#1085;&#1072;\Desktop\AppData\Local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2022-03-03T11:36:00Z</cp:lastPrinted>
  <dcterms:created xsi:type="dcterms:W3CDTF">2023-02-13T08:30:00Z</dcterms:created>
  <dcterms:modified xsi:type="dcterms:W3CDTF">2023-02-13T08:30:00Z</dcterms:modified>
</cp:coreProperties>
</file>