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4BA" w:rsidRDefault="000224BA" w:rsidP="00F0720A">
      <w:pPr>
        <w:suppressAutoHyphens/>
        <w:rPr>
          <w:noProof/>
          <w:sz w:val="28"/>
          <w:szCs w:val="28"/>
        </w:rPr>
      </w:pPr>
    </w:p>
    <w:tbl>
      <w:tblPr>
        <w:tblStyle w:val="ac"/>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1418"/>
        <w:gridCol w:w="2976"/>
      </w:tblGrid>
      <w:tr w:rsidR="00F0720A" w:rsidTr="00FD0E23">
        <w:tc>
          <w:tcPr>
            <w:tcW w:w="9781" w:type="dxa"/>
            <w:gridSpan w:val="4"/>
          </w:tcPr>
          <w:p w:rsidR="00F0720A" w:rsidRDefault="00F0720A" w:rsidP="00EE67CD">
            <w:pPr>
              <w:jc w:val="center"/>
              <w:rPr>
                <w:noProof/>
              </w:rPr>
            </w:pPr>
          </w:p>
          <w:p w:rsidR="00724466" w:rsidRDefault="00724466" w:rsidP="00EE67CD">
            <w:pPr>
              <w:jc w:val="center"/>
              <w:rPr>
                <w:noProof/>
              </w:rPr>
            </w:pPr>
          </w:p>
          <w:p w:rsidR="00724466" w:rsidRDefault="00724466" w:rsidP="00EE67CD">
            <w:pPr>
              <w:jc w:val="center"/>
              <w:rPr>
                <w:noProof/>
              </w:rPr>
            </w:pPr>
          </w:p>
          <w:p w:rsidR="00724466" w:rsidRDefault="00724466" w:rsidP="00EE67CD">
            <w:pPr>
              <w:jc w:val="center"/>
              <w:rPr>
                <w:noProof/>
              </w:rPr>
            </w:pPr>
          </w:p>
          <w:p w:rsidR="00724466" w:rsidRDefault="00724466" w:rsidP="00EE67CD">
            <w:pPr>
              <w:jc w:val="center"/>
              <w:rPr>
                <w:noProof/>
              </w:rPr>
            </w:pPr>
          </w:p>
          <w:p w:rsidR="00724466" w:rsidRDefault="00724466" w:rsidP="00EE67CD">
            <w:pPr>
              <w:jc w:val="center"/>
            </w:pPr>
            <w:bookmarkStart w:id="0" w:name="_GoBack"/>
            <w:bookmarkEnd w:id="0"/>
          </w:p>
        </w:tc>
      </w:tr>
      <w:tr w:rsidR="00F0720A" w:rsidTr="00FD0E23">
        <w:tc>
          <w:tcPr>
            <w:tcW w:w="9781" w:type="dxa"/>
            <w:gridSpan w:val="4"/>
          </w:tcPr>
          <w:p w:rsidR="00F0720A" w:rsidRDefault="00F0720A" w:rsidP="00FD0E23">
            <w:pPr>
              <w:ind w:left="1701" w:right="567"/>
              <w:jc w:val="center"/>
              <w:rPr>
                <w:rFonts w:ascii="Times New Roman CYR" w:hAnsi="Times New Roman CYR" w:cs="Times New Roman CYR"/>
                <w:sz w:val="28"/>
                <w:szCs w:val="28"/>
              </w:rPr>
            </w:pPr>
          </w:p>
          <w:p w:rsidR="00F0720A" w:rsidRDefault="00F0720A" w:rsidP="00FD0E23">
            <w:pPr>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 ВЕРХНЕПОДПОЛЬНЕНСКОГО</w:t>
            </w:r>
          </w:p>
          <w:p w:rsidR="00F0720A" w:rsidRDefault="00F0720A" w:rsidP="00FD0E23">
            <w:pPr>
              <w:jc w:val="center"/>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F0720A" w:rsidRDefault="00F0720A" w:rsidP="00FD0E23">
            <w:pPr>
              <w:ind w:left="1701" w:right="567"/>
            </w:pPr>
          </w:p>
        </w:tc>
      </w:tr>
      <w:tr w:rsidR="00F0720A" w:rsidTr="00FD0E23">
        <w:tc>
          <w:tcPr>
            <w:tcW w:w="9781" w:type="dxa"/>
            <w:gridSpan w:val="4"/>
          </w:tcPr>
          <w:p w:rsidR="00F0720A" w:rsidRPr="00C64655" w:rsidRDefault="00F0720A" w:rsidP="00FD0E23">
            <w:pPr>
              <w:jc w:val="center"/>
              <w:rPr>
                <w:rFonts w:ascii="Times New Roman CYR" w:hAnsi="Times New Roman CYR" w:cs="Times New Roman CYR"/>
                <w:b/>
                <w:sz w:val="28"/>
                <w:szCs w:val="28"/>
              </w:rPr>
            </w:pPr>
            <w:r w:rsidRPr="00C64655">
              <w:rPr>
                <w:rFonts w:ascii="Times New Roman CYR" w:hAnsi="Times New Roman CYR" w:cs="Times New Roman CYR"/>
                <w:b/>
                <w:sz w:val="28"/>
                <w:szCs w:val="28"/>
              </w:rPr>
              <w:t>ПОСТАНОВЛЕНИЕ</w:t>
            </w:r>
          </w:p>
          <w:p w:rsidR="00F0720A" w:rsidRDefault="00F0720A" w:rsidP="00FD0E23">
            <w:pPr>
              <w:ind w:left="1701" w:right="567"/>
            </w:pPr>
          </w:p>
        </w:tc>
      </w:tr>
      <w:tr w:rsidR="00F0720A" w:rsidTr="00FD0E23">
        <w:tc>
          <w:tcPr>
            <w:tcW w:w="2977" w:type="dxa"/>
          </w:tcPr>
          <w:p w:rsidR="00F0720A" w:rsidRPr="003A5401" w:rsidRDefault="00EB7F17" w:rsidP="00FD0E23">
            <w:pPr>
              <w:rPr>
                <w:sz w:val="28"/>
                <w:szCs w:val="28"/>
              </w:rPr>
            </w:pPr>
            <w:r>
              <w:rPr>
                <w:sz w:val="28"/>
                <w:szCs w:val="28"/>
              </w:rPr>
              <w:t>08.08.2022</w:t>
            </w:r>
          </w:p>
        </w:tc>
        <w:tc>
          <w:tcPr>
            <w:tcW w:w="3828" w:type="dxa"/>
            <w:gridSpan w:val="2"/>
          </w:tcPr>
          <w:p w:rsidR="00F0720A" w:rsidRPr="001A522A" w:rsidRDefault="00F0720A" w:rsidP="00FD0E23">
            <w:pPr>
              <w:jc w:val="center"/>
            </w:pPr>
            <w:r w:rsidRPr="001A522A">
              <w:rPr>
                <w:sz w:val="28"/>
              </w:rPr>
              <w:t xml:space="preserve">№ </w:t>
            </w:r>
            <w:r w:rsidR="00EB7F17">
              <w:rPr>
                <w:sz w:val="28"/>
              </w:rPr>
              <w:t>97</w:t>
            </w:r>
          </w:p>
        </w:tc>
        <w:tc>
          <w:tcPr>
            <w:tcW w:w="2976" w:type="dxa"/>
          </w:tcPr>
          <w:p w:rsidR="00F0720A" w:rsidRPr="001A522A" w:rsidRDefault="00F0720A" w:rsidP="00FD0E23">
            <w:pPr>
              <w:jc w:val="right"/>
            </w:pPr>
            <w:r w:rsidRPr="001A522A">
              <w:rPr>
                <w:sz w:val="28"/>
              </w:rPr>
              <w:t>х. Верхнеподпольный</w:t>
            </w:r>
          </w:p>
        </w:tc>
      </w:tr>
      <w:tr w:rsidR="00F0720A" w:rsidTr="00FD0E23">
        <w:tc>
          <w:tcPr>
            <w:tcW w:w="5387" w:type="dxa"/>
            <w:gridSpan w:val="2"/>
          </w:tcPr>
          <w:p w:rsidR="00F0720A" w:rsidRDefault="00F0720A" w:rsidP="00FD0E23">
            <w:pPr>
              <w:pStyle w:val="20"/>
              <w:shd w:val="clear" w:color="auto" w:fill="auto"/>
              <w:spacing w:before="0" w:after="0" w:line="317" w:lineRule="exact"/>
              <w:jc w:val="both"/>
              <w:rPr>
                <w:rStyle w:val="2"/>
                <w:rFonts w:eastAsia="Times New Roman"/>
                <w:color w:val="000000"/>
              </w:rPr>
            </w:pPr>
          </w:p>
          <w:p w:rsidR="00F0720A" w:rsidRPr="00F9127F" w:rsidRDefault="00F0720A" w:rsidP="00FD0E23">
            <w:pPr>
              <w:pStyle w:val="20"/>
              <w:shd w:val="clear" w:color="auto" w:fill="auto"/>
              <w:spacing w:before="0" w:after="0" w:line="317" w:lineRule="exact"/>
              <w:jc w:val="both"/>
              <w:rPr>
                <w:rFonts w:eastAsia="Times New Roman"/>
              </w:rPr>
            </w:pPr>
            <w:r>
              <w:rPr>
                <w:rStyle w:val="2"/>
                <w:rFonts w:eastAsia="Times New Roman"/>
                <w:color w:val="000000"/>
              </w:rPr>
              <w:t>О внесении изменений в постановление Администрации Верхнеподпольненского сельского поселения от 18.12.2020 № 86</w:t>
            </w:r>
          </w:p>
        </w:tc>
        <w:tc>
          <w:tcPr>
            <w:tcW w:w="4394" w:type="dxa"/>
            <w:gridSpan w:val="2"/>
          </w:tcPr>
          <w:p w:rsidR="00F0720A" w:rsidRDefault="00F0720A" w:rsidP="00FD0E23">
            <w:pPr>
              <w:rPr>
                <w:sz w:val="28"/>
              </w:rPr>
            </w:pPr>
          </w:p>
        </w:tc>
      </w:tr>
    </w:tbl>
    <w:p w:rsidR="00782E84" w:rsidRDefault="00782E84" w:rsidP="00FB1541">
      <w:pPr>
        <w:ind w:firstLine="709"/>
        <w:jc w:val="both"/>
        <w:rPr>
          <w:spacing w:val="-2"/>
          <w:sz w:val="28"/>
          <w:szCs w:val="28"/>
        </w:rPr>
      </w:pPr>
    </w:p>
    <w:p w:rsidR="00F0720A" w:rsidRDefault="00F0720A" w:rsidP="00F0720A">
      <w:pPr>
        <w:pStyle w:val="20"/>
        <w:shd w:val="clear" w:color="auto" w:fill="auto"/>
        <w:spacing w:before="0" w:after="0" w:line="317" w:lineRule="exact"/>
        <w:ind w:firstLine="709"/>
        <w:jc w:val="both"/>
        <w:rPr>
          <w:rStyle w:val="2"/>
          <w:color w:val="000000"/>
        </w:rPr>
      </w:pPr>
      <w:r>
        <w:rPr>
          <w:rStyle w:val="2"/>
          <w:color w:val="000000"/>
        </w:rPr>
        <w:t>В целях приведения муниципального правового акта в соответствие с законодательством РФ, в</w:t>
      </w:r>
      <w:r w:rsidRPr="00B27272">
        <w:rPr>
          <w:rStyle w:val="2"/>
          <w:color w:val="000000"/>
        </w:rPr>
        <w:t xml:space="preserve">о исполнение пункта 3 статьи 34.2 </w:t>
      </w:r>
      <w:r>
        <w:rPr>
          <w:rStyle w:val="2"/>
          <w:color w:val="000000"/>
        </w:rPr>
        <w:t>Налогового кодекса Российской Федерации</w:t>
      </w:r>
    </w:p>
    <w:p w:rsidR="00FB1541" w:rsidRPr="00795F45" w:rsidRDefault="00FB1541" w:rsidP="00F0720A">
      <w:pPr>
        <w:rPr>
          <w:spacing w:val="-2"/>
          <w:sz w:val="28"/>
          <w:szCs w:val="28"/>
        </w:rPr>
      </w:pPr>
    </w:p>
    <w:p w:rsidR="00A47048" w:rsidRDefault="00A47048" w:rsidP="00A47048">
      <w:pPr>
        <w:jc w:val="center"/>
        <w:rPr>
          <w:spacing w:val="-2"/>
          <w:sz w:val="28"/>
          <w:szCs w:val="28"/>
        </w:rPr>
      </w:pPr>
      <w:r w:rsidRPr="00795F45">
        <w:rPr>
          <w:spacing w:val="-2"/>
          <w:sz w:val="28"/>
          <w:szCs w:val="28"/>
        </w:rPr>
        <w:t>ПОСТАНОВЛЯЮ</w:t>
      </w:r>
      <w:r w:rsidR="0000285F" w:rsidRPr="00795F45">
        <w:rPr>
          <w:spacing w:val="-2"/>
          <w:sz w:val="28"/>
          <w:szCs w:val="28"/>
        </w:rPr>
        <w:t>:</w:t>
      </w:r>
    </w:p>
    <w:p w:rsidR="00865101" w:rsidRPr="00795F45" w:rsidRDefault="00865101" w:rsidP="00A47048">
      <w:pPr>
        <w:jc w:val="center"/>
        <w:rPr>
          <w:spacing w:val="-2"/>
          <w:sz w:val="28"/>
          <w:szCs w:val="28"/>
        </w:rPr>
      </w:pPr>
    </w:p>
    <w:p w:rsidR="00F0720A" w:rsidRPr="005810AD" w:rsidRDefault="00F0720A" w:rsidP="00F0720A">
      <w:pPr>
        <w:ind w:firstLine="709"/>
        <w:jc w:val="both"/>
        <w:rPr>
          <w:rStyle w:val="2"/>
          <w:rFonts w:ascii="Arial Unicode MS" w:cs="Arial Unicode MS"/>
        </w:rPr>
      </w:pPr>
      <w:r>
        <w:rPr>
          <w:rStyle w:val="2"/>
        </w:rPr>
        <w:t xml:space="preserve">1. Внести в постановление Администрации Верхнеподпольненского сельского поселения от 18.12.2020 № 86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r w:rsidR="00350EA7">
        <w:rPr>
          <w:rStyle w:val="2"/>
        </w:rPr>
        <w:t xml:space="preserve">изменения </w:t>
      </w:r>
      <w:r>
        <w:rPr>
          <w:sz w:val="28"/>
          <w:szCs w:val="28"/>
        </w:rPr>
        <w:t>согласно приложению.</w:t>
      </w:r>
    </w:p>
    <w:p w:rsidR="00F0720A" w:rsidRPr="001A522A" w:rsidRDefault="00E67A23" w:rsidP="00F0720A">
      <w:pPr>
        <w:pStyle w:val="20"/>
        <w:numPr>
          <w:ilvl w:val="0"/>
          <w:numId w:val="1"/>
        </w:numPr>
        <w:shd w:val="clear" w:color="auto" w:fill="auto"/>
        <w:tabs>
          <w:tab w:val="left" w:pos="931"/>
        </w:tabs>
        <w:spacing w:before="0" w:after="0"/>
        <w:ind w:firstLine="709"/>
        <w:jc w:val="both"/>
        <w:rPr>
          <w:rStyle w:val="2"/>
        </w:rPr>
      </w:pPr>
      <w:r>
        <w:rPr>
          <w:rStyle w:val="2"/>
          <w:color w:val="000000"/>
        </w:rPr>
        <w:t xml:space="preserve"> </w:t>
      </w:r>
      <w:r w:rsidR="00F0720A">
        <w:rPr>
          <w:rStyle w:val="2"/>
          <w:color w:val="000000"/>
        </w:rPr>
        <w:t>Постановление подлежит официальному опубликованию</w:t>
      </w:r>
      <w:r w:rsidR="00F0720A" w:rsidRPr="001A522A">
        <w:rPr>
          <w:rStyle w:val="2"/>
          <w:color w:val="000000"/>
        </w:rPr>
        <w:t xml:space="preserve"> в муниципальном печатном органе Верхнеподпольненского сельского поселения газете «Местные ведомости» и </w:t>
      </w:r>
      <w:r w:rsidR="00F0720A">
        <w:rPr>
          <w:rStyle w:val="2"/>
          <w:color w:val="000000"/>
        </w:rPr>
        <w:t xml:space="preserve">размещению </w:t>
      </w:r>
      <w:r w:rsidR="00F0720A" w:rsidRPr="001A522A">
        <w:rPr>
          <w:rStyle w:val="2"/>
          <w:color w:val="000000"/>
        </w:rPr>
        <w:t>на официальном сайте Администрации Верхнеподпольненского</w:t>
      </w:r>
      <w:r w:rsidR="00F0720A">
        <w:rPr>
          <w:rStyle w:val="2"/>
          <w:color w:val="000000"/>
        </w:rPr>
        <w:t xml:space="preserve"> </w:t>
      </w:r>
      <w:r w:rsidR="00F0720A" w:rsidRPr="001A522A">
        <w:rPr>
          <w:rStyle w:val="2"/>
          <w:color w:val="000000"/>
        </w:rPr>
        <w:t>сельского</w:t>
      </w:r>
      <w:r w:rsidR="00F0720A">
        <w:rPr>
          <w:rStyle w:val="2"/>
          <w:color w:val="000000"/>
        </w:rPr>
        <w:t xml:space="preserve"> </w:t>
      </w:r>
      <w:r w:rsidR="00F0720A" w:rsidRPr="001A522A">
        <w:rPr>
          <w:rStyle w:val="2"/>
          <w:color w:val="000000"/>
        </w:rPr>
        <w:t>поселения</w:t>
      </w:r>
      <w:r w:rsidR="00F0720A">
        <w:rPr>
          <w:rStyle w:val="2"/>
          <w:color w:val="000000"/>
        </w:rPr>
        <w:t xml:space="preserve"> в информационно-телекоммуникационной сети «Интернет» (</w:t>
      </w:r>
      <w:r w:rsidR="00F0720A" w:rsidRPr="001A522A">
        <w:rPr>
          <w:rStyle w:val="2"/>
          <w:color w:val="000000"/>
          <w:lang w:val="en-US"/>
        </w:rPr>
        <w:t>verhnepodpolnenskoe</w:t>
      </w:r>
      <w:r w:rsidR="00F0720A" w:rsidRPr="001A522A">
        <w:rPr>
          <w:rStyle w:val="2"/>
          <w:color w:val="000000"/>
        </w:rPr>
        <w:t>-</w:t>
      </w:r>
      <w:r w:rsidR="00F0720A" w:rsidRPr="001A522A">
        <w:rPr>
          <w:rStyle w:val="2"/>
          <w:color w:val="000000"/>
          <w:lang w:val="en-US"/>
        </w:rPr>
        <w:t>sp</w:t>
      </w:r>
      <w:r w:rsidR="00F0720A" w:rsidRPr="001A522A">
        <w:rPr>
          <w:rStyle w:val="2"/>
          <w:color w:val="000000"/>
        </w:rPr>
        <w:t>.</w:t>
      </w:r>
      <w:r w:rsidR="00F0720A" w:rsidRPr="001A522A">
        <w:rPr>
          <w:rStyle w:val="2"/>
          <w:color w:val="000000"/>
          <w:lang w:val="en-US"/>
        </w:rPr>
        <w:t>ru</w:t>
      </w:r>
      <w:r w:rsidR="00F0720A">
        <w:rPr>
          <w:rStyle w:val="2"/>
          <w:color w:val="000000"/>
        </w:rPr>
        <w:t>)</w:t>
      </w:r>
      <w:r w:rsidR="00F0720A" w:rsidRPr="001A522A">
        <w:rPr>
          <w:rStyle w:val="2"/>
          <w:color w:val="000000"/>
        </w:rPr>
        <w:t>.</w:t>
      </w:r>
    </w:p>
    <w:p w:rsidR="00F0720A" w:rsidRDefault="00F0720A" w:rsidP="00F0720A">
      <w:pPr>
        <w:pStyle w:val="20"/>
        <w:numPr>
          <w:ilvl w:val="0"/>
          <w:numId w:val="1"/>
        </w:numPr>
        <w:shd w:val="clear" w:color="auto" w:fill="auto"/>
        <w:tabs>
          <w:tab w:val="left" w:pos="931"/>
        </w:tabs>
        <w:spacing w:before="0" w:after="0"/>
        <w:ind w:firstLine="709"/>
        <w:jc w:val="both"/>
      </w:pPr>
      <w:r>
        <w:rPr>
          <w:rStyle w:val="2"/>
          <w:color w:val="000000"/>
        </w:rPr>
        <w:t xml:space="preserve"> Настоящее постановление вступает в силу с момента опубликования.</w:t>
      </w:r>
    </w:p>
    <w:p w:rsidR="00F0720A" w:rsidRDefault="00F0720A" w:rsidP="00F0720A">
      <w:pPr>
        <w:pStyle w:val="20"/>
        <w:shd w:val="clear" w:color="auto" w:fill="auto"/>
        <w:tabs>
          <w:tab w:val="left" w:pos="909"/>
        </w:tabs>
        <w:spacing w:before="0" w:after="0"/>
        <w:ind w:firstLine="709"/>
        <w:jc w:val="both"/>
        <w:rPr>
          <w:rStyle w:val="2"/>
          <w:color w:val="000000"/>
        </w:rPr>
      </w:pPr>
      <w:r>
        <w:rPr>
          <w:rStyle w:val="2"/>
          <w:color w:val="000000"/>
        </w:rPr>
        <w:t>4. Контроль за исполнением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И.В. Манченкову.</w:t>
      </w:r>
    </w:p>
    <w:p w:rsidR="00F0720A" w:rsidRDefault="00F0720A" w:rsidP="00F0720A">
      <w:pPr>
        <w:pStyle w:val="20"/>
        <w:shd w:val="clear" w:color="auto" w:fill="auto"/>
        <w:tabs>
          <w:tab w:val="left" w:pos="909"/>
        </w:tabs>
        <w:spacing w:before="0" w:after="0"/>
        <w:ind w:firstLine="709"/>
        <w:jc w:val="both"/>
        <w:rPr>
          <w:color w:val="000000"/>
        </w:rPr>
      </w:pPr>
    </w:p>
    <w:p w:rsidR="00474A62" w:rsidRPr="00795F45" w:rsidRDefault="00474A62" w:rsidP="00F0720A">
      <w:pPr>
        <w:jc w:val="both"/>
        <w:rPr>
          <w:spacing w:val="-2"/>
          <w:sz w:val="28"/>
          <w:szCs w:val="28"/>
        </w:rPr>
      </w:pPr>
    </w:p>
    <w:p w:rsidR="00A47048" w:rsidRPr="00795F45" w:rsidRDefault="00A47048" w:rsidP="00A47048">
      <w:pPr>
        <w:jc w:val="both"/>
        <w:rPr>
          <w:spacing w:val="-2"/>
          <w:sz w:val="28"/>
          <w:szCs w:val="28"/>
        </w:rPr>
      </w:pPr>
      <w:r w:rsidRPr="00795F45">
        <w:rPr>
          <w:spacing w:val="-2"/>
          <w:sz w:val="28"/>
          <w:szCs w:val="28"/>
        </w:rPr>
        <w:t>Глава Администрации</w:t>
      </w:r>
    </w:p>
    <w:p w:rsidR="00A47048" w:rsidRPr="00795F45" w:rsidRDefault="00A47048" w:rsidP="00A47048">
      <w:pPr>
        <w:jc w:val="both"/>
        <w:rPr>
          <w:spacing w:val="-2"/>
          <w:sz w:val="28"/>
          <w:szCs w:val="28"/>
        </w:rPr>
      </w:pPr>
      <w:r w:rsidRPr="00795F45">
        <w:rPr>
          <w:spacing w:val="-2"/>
          <w:sz w:val="28"/>
          <w:szCs w:val="28"/>
        </w:rPr>
        <w:t>Верхнеподпольненского</w:t>
      </w:r>
    </w:p>
    <w:p w:rsidR="00A47048" w:rsidRDefault="00A47048" w:rsidP="00A47048">
      <w:pPr>
        <w:jc w:val="both"/>
        <w:rPr>
          <w:spacing w:val="-2"/>
          <w:sz w:val="28"/>
          <w:szCs w:val="28"/>
        </w:rPr>
      </w:pPr>
      <w:r w:rsidRPr="00795F45">
        <w:rPr>
          <w:spacing w:val="-2"/>
          <w:sz w:val="28"/>
          <w:szCs w:val="28"/>
        </w:rPr>
        <w:t xml:space="preserve">сельского поселения                            </w:t>
      </w:r>
      <w:r w:rsidR="00FB1541" w:rsidRPr="00795F45">
        <w:rPr>
          <w:spacing w:val="-2"/>
          <w:sz w:val="28"/>
          <w:szCs w:val="28"/>
        </w:rPr>
        <w:t xml:space="preserve">  </w:t>
      </w:r>
      <w:r w:rsidR="00795F45">
        <w:rPr>
          <w:spacing w:val="-2"/>
          <w:sz w:val="28"/>
          <w:szCs w:val="28"/>
        </w:rPr>
        <w:t xml:space="preserve"> </w:t>
      </w:r>
      <w:r w:rsidRPr="00795F45">
        <w:rPr>
          <w:spacing w:val="-2"/>
          <w:sz w:val="28"/>
          <w:szCs w:val="28"/>
        </w:rPr>
        <w:t xml:space="preserve">     </w:t>
      </w:r>
      <w:r w:rsidR="00653B79">
        <w:rPr>
          <w:spacing w:val="-2"/>
          <w:sz w:val="28"/>
          <w:szCs w:val="28"/>
        </w:rPr>
        <w:t xml:space="preserve">            </w:t>
      </w:r>
      <w:r w:rsidR="00C30731" w:rsidRPr="00795F45">
        <w:rPr>
          <w:spacing w:val="-2"/>
          <w:sz w:val="28"/>
          <w:szCs w:val="28"/>
        </w:rPr>
        <w:t xml:space="preserve">                      </w:t>
      </w:r>
      <w:r w:rsidRPr="00795F45">
        <w:rPr>
          <w:spacing w:val="-2"/>
          <w:sz w:val="28"/>
          <w:szCs w:val="28"/>
        </w:rPr>
        <w:t xml:space="preserve">                  </w:t>
      </w:r>
      <w:r w:rsidR="00FB1541" w:rsidRPr="00795F45">
        <w:rPr>
          <w:spacing w:val="-2"/>
          <w:sz w:val="28"/>
          <w:szCs w:val="28"/>
        </w:rPr>
        <w:t>А.Г. Ягольник</w:t>
      </w:r>
    </w:p>
    <w:p w:rsidR="00B014C8" w:rsidRDefault="00B014C8" w:rsidP="00A47048">
      <w:pPr>
        <w:jc w:val="both"/>
        <w:rPr>
          <w:spacing w:val="-2"/>
        </w:rPr>
      </w:pPr>
    </w:p>
    <w:p w:rsidR="00F0720A" w:rsidRPr="00EE67CD" w:rsidRDefault="00F0720A" w:rsidP="00A47048">
      <w:pPr>
        <w:jc w:val="both"/>
        <w:rPr>
          <w:spacing w:val="-2"/>
          <w:sz w:val="2"/>
        </w:rPr>
      </w:pPr>
    </w:p>
    <w:p w:rsidR="00F0720A" w:rsidRDefault="008F0D8E" w:rsidP="00A47048">
      <w:pPr>
        <w:jc w:val="both"/>
        <w:rPr>
          <w:spacing w:val="-2"/>
        </w:rPr>
      </w:pPr>
      <w:r>
        <w:rPr>
          <w:spacing w:val="-2"/>
        </w:rPr>
        <w:t>Постановление вносит</w:t>
      </w:r>
      <w:r w:rsidR="00F0720A">
        <w:rPr>
          <w:spacing w:val="-2"/>
        </w:rPr>
        <w:t xml:space="preserve"> </w:t>
      </w:r>
      <w:r>
        <w:rPr>
          <w:spacing w:val="-2"/>
        </w:rPr>
        <w:t xml:space="preserve">сектор </w:t>
      </w:r>
    </w:p>
    <w:p w:rsidR="00A9448F" w:rsidRDefault="008F0D8E" w:rsidP="00F0720A">
      <w:pPr>
        <w:jc w:val="both"/>
        <w:rPr>
          <w:spacing w:val="-2"/>
        </w:rPr>
      </w:pPr>
      <w:r>
        <w:rPr>
          <w:spacing w:val="-2"/>
        </w:rPr>
        <w:t>по вопросам имущественных</w:t>
      </w:r>
      <w:r w:rsidR="00F0720A">
        <w:rPr>
          <w:spacing w:val="-2"/>
        </w:rPr>
        <w:t xml:space="preserve"> </w:t>
      </w:r>
      <w:r>
        <w:rPr>
          <w:spacing w:val="-2"/>
        </w:rPr>
        <w:t>и земельных отношений</w:t>
      </w:r>
      <w:r w:rsidR="00F0720A">
        <w:rPr>
          <w:spacing w:val="-2"/>
        </w:rPr>
        <w:t xml:space="preserve"> </w:t>
      </w:r>
    </w:p>
    <w:p w:rsidR="00F0720A" w:rsidRDefault="00F0720A" w:rsidP="00F0720A">
      <w:pPr>
        <w:jc w:val="both"/>
        <w:rPr>
          <w:spacing w:val="-2"/>
        </w:rPr>
      </w:pPr>
      <w:r>
        <w:rPr>
          <w:spacing w:val="-2"/>
        </w:rPr>
        <w:t>Администрации Верхнеподпольненского</w:t>
      </w:r>
    </w:p>
    <w:p w:rsidR="00F0720A" w:rsidRPr="00F0720A" w:rsidRDefault="00F0720A" w:rsidP="00F0720A">
      <w:pPr>
        <w:jc w:val="both"/>
        <w:rPr>
          <w:spacing w:val="-2"/>
        </w:rPr>
      </w:pPr>
      <w:r>
        <w:rPr>
          <w:spacing w:val="-2"/>
        </w:rPr>
        <w:t>сельского поселения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073"/>
      </w:tblGrid>
      <w:tr w:rsidR="003E359B" w:rsidTr="00EB7F17">
        <w:tc>
          <w:tcPr>
            <w:tcW w:w="4678" w:type="dxa"/>
          </w:tcPr>
          <w:p w:rsidR="003E359B" w:rsidRDefault="003E359B" w:rsidP="00A9448F">
            <w:pPr>
              <w:jc w:val="right"/>
              <w:rPr>
                <w:spacing w:val="-2"/>
                <w:sz w:val="26"/>
                <w:szCs w:val="26"/>
              </w:rPr>
            </w:pPr>
          </w:p>
        </w:tc>
        <w:tc>
          <w:tcPr>
            <w:tcW w:w="5073" w:type="dxa"/>
          </w:tcPr>
          <w:p w:rsidR="003E359B" w:rsidRPr="00EB7F17" w:rsidRDefault="003E359B" w:rsidP="00F0720A">
            <w:pPr>
              <w:jc w:val="both"/>
              <w:rPr>
                <w:spacing w:val="-2"/>
                <w:sz w:val="28"/>
                <w:szCs w:val="26"/>
              </w:rPr>
            </w:pPr>
            <w:r w:rsidRPr="00EB7F17">
              <w:rPr>
                <w:spacing w:val="-2"/>
                <w:sz w:val="28"/>
                <w:szCs w:val="26"/>
              </w:rPr>
              <w:t>Приложение</w:t>
            </w:r>
            <w:r w:rsidR="00F0720A" w:rsidRPr="00EB7F17">
              <w:rPr>
                <w:spacing w:val="-2"/>
                <w:sz w:val="28"/>
                <w:szCs w:val="26"/>
              </w:rPr>
              <w:t xml:space="preserve"> </w:t>
            </w:r>
            <w:r w:rsidRPr="00EB7F17">
              <w:rPr>
                <w:spacing w:val="-2"/>
                <w:sz w:val="28"/>
                <w:szCs w:val="26"/>
              </w:rPr>
              <w:t xml:space="preserve">к </w:t>
            </w:r>
            <w:r w:rsidR="00F0720A" w:rsidRPr="00EB7F17">
              <w:rPr>
                <w:spacing w:val="-2"/>
                <w:sz w:val="28"/>
                <w:szCs w:val="26"/>
              </w:rPr>
              <w:t>п</w:t>
            </w:r>
            <w:r w:rsidRPr="00EB7F17">
              <w:rPr>
                <w:spacing w:val="-2"/>
                <w:sz w:val="28"/>
                <w:szCs w:val="26"/>
              </w:rPr>
              <w:t>остановлению</w:t>
            </w:r>
          </w:p>
          <w:p w:rsidR="003E359B" w:rsidRPr="00EB7F17" w:rsidRDefault="003E359B" w:rsidP="00F0720A">
            <w:pPr>
              <w:jc w:val="both"/>
              <w:rPr>
                <w:spacing w:val="-2"/>
                <w:sz w:val="28"/>
                <w:szCs w:val="26"/>
              </w:rPr>
            </w:pPr>
            <w:r w:rsidRPr="00EB7F17">
              <w:rPr>
                <w:spacing w:val="-2"/>
                <w:sz w:val="28"/>
                <w:szCs w:val="26"/>
              </w:rPr>
              <w:t>Администрации</w:t>
            </w:r>
            <w:r w:rsidR="00F0720A" w:rsidRPr="00EB7F17">
              <w:rPr>
                <w:spacing w:val="-2"/>
                <w:sz w:val="28"/>
                <w:szCs w:val="26"/>
              </w:rPr>
              <w:t xml:space="preserve"> </w:t>
            </w:r>
            <w:r w:rsidRPr="00EB7F17">
              <w:rPr>
                <w:spacing w:val="-2"/>
                <w:sz w:val="28"/>
                <w:szCs w:val="26"/>
              </w:rPr>
              <w:t>Верхнеподпольненского</w:t>
            </w:r>
            <w:r w:rsidR="00F0720A" w:rsidRPr="00EB7F17">
              <w:rPr>
                <w:spacing w:val="-2"/>
                <w:sz w:val="28"/>
                <w:szCs w:val="26"/>
              </w:rPr>
              <w:t xml:space="preserve"> </w:t>
            </w:r>
            <w:r w:rsidRPr="00EB7F17">
              <w:rPr>
                <w:spacing w:val="-2"/>
                <w:sz w:val="28"/>
                <w:szCs w:val="26"/>
              </w:rPr>
              <w:t>сельского поселения</w:t>
            </w:r>
            <w:r w:rsidR="00F0720A" w:rsidRPr="00EB7F17">
              <w:rPr>
                <w:spacing w:val="-2"/>
                <w:sz w:val="28"/>
                <w:szCs w:val="26"/>
              </w:rPr>
              <w:t xml:space="preserve"> </w:t>
            </w:r>
            <w:r w:rsidR="00EB7F17" w:rsidRPr="00EB7F17">
              <w:rPr>
                <w:spacing w:val="-2"/>
                <w:sz w:val="28"/>
                <w:szCs w:val="26"/>
              </w:rPr>
              <w:t>от 08.08.2022</w:t>
            </w:r>
            <w:r w:rsidRPr="00EB7F17">
              <w:rPr>
                <w:spacing w:val="-2"/>
                <w:sz w:val="28"/>
                <w:szCs w:val="26"/>
              </w:rPr>
              <w:t xml:space="preserve"> № </w:t>
            </w:r>
            <w:r w:rsidR="00EB7F17" w:rsidRPr="00EB7F17">
              <w:rPr>
                <w:spacing w:val="-2"/>
                <w:sz w:val="28"/>
                <w:szCs w:val="26"/>
              </w:rPr>
              <w:t>97</w:t>
            </w:r>
          </w:p>
          <w:p w:rsidR="003E359B" w:rsidRDefault="003E359B" w:rsidP="00F0720A">
            <w:pPr>
              <w:jc w:val="both"/>
              <w:rPr>
                <w:spacing w:val="-2"/>
                <w:sz w:val="26"/>
                <w:szCs w:val="26"/>
              </w:rPr>
            </w:pPr>
          </w:p>
        </w:tc>
      </w:tr>
    </w:tbl>
    <w:p w:rsidR="003E359B" w:rsidRDefault="003E359B" w:rsidP="00A9448F">
      <w:pPr>
        <w:jc w:val="right"/>
        <w:rPr>
          <w:spacing w:val="-2"/>
          <w:sz w:val="26"/>
          <w:szCs w:val="26"/>
        </w:rPr>
      </w:pPr>
    </w:p>
    <w:p w:rsidR="00557CF0" w:rsidRPr="00845325" w:rsidRDefault="00557CF0" w:rsidP="00557CF0">
      <w:pPr>
        <w:jc w:val="center"/>
        <w:rPr>
          <w:bCs/>
          <w:sz w:val="28"/>
          <w:szCs w:val="28"/>
        </w:rPr>
      </w:pPr>
      <w:r w:rsidRPr="00845325">
        <w:rPr>
          <w:bCs/>
          <w:sz w:val="28"/>
          <w:szCs w:val="28"/>
        </w:rPr>
        <w:t xml:space="preserve">ИЗМЕНЕНИЯ, </w:t>
      </w:r>
    </w:p>
    <w:p w:rsidR="00721267" w:rsidRDefault="00557CF0" w:rsidP="00557CF0">
      <w:pPr>
        <w:jc w:val="center"/>
        <w:rPr>
          <w:bCs/>
          <w:sz w:val="28"/>
          <w:szCs w:val="28"/>
        </w:rPr>
      </w:pPr>
      <w:r w:rsidRPr="00845325">
        <w:rPr>
          <w:bCs/>
          <w:sz w:val="28"/>
          <w:szCs w:val="28"/>
        </w:rPr>
        <w:t>вносимые в постановление</w:t>
      </w:r>
      <w:r>
        <w:rPr>
          <w:bCs/>
          <w:sz w:val="28"/>
          <w:szCs w:val="28"/>
        </w:rPr>
        <w:t xml:space="preserve"> Администрации </w:t>
      </w:r>
    </w:p>
    <w:p w:rsidR="00F0720A" w:rsidRDefault="00557CF0" w:rsidP="00F0720A">
      <w:pPr>
        <w:jc w:val="center"/>
        <w:rPr>
          <w:rStyle w:val="2"/>
        </w:rPr>
      </w:pPr>
      <w:r>
        <w:rPr>
          <w:bCs/>
          <w:sz w:val="28"/>
          <w:szCs w:val="28"/>
        </w:rPr>
        <w:t>Верхнеподпольненского</w:t>
      </w:r>
      <w:r w:rsidR="00721267">
        <w:rPr>
          <w:bCs/>
          <w:sz w:val="28"/>
          <w:szCs w:val="28"/>
        </w:rPr>
        <w:t xml:space="preserve"> </w:t>
      </w:r>
      <w:r>
        <w:rPr>
          <w:bCs/>
          <w:sz w:val="28"/>
          <w:szCs w:val="28"/>
        </w:rPr>
        <w:t>сельского поселения</w:t>
      </w:r>
      <w:r w:rsidRPr="00845325">
        <w:rPr>
          <w:bCs/>
          <w:sz w:val="28"/>
          <w:szCs w:val="28"/>
        </w:rPr>
        <w:t xml:space="preserve"> </w:t>
      </w:r>
      <w:r w:rsidR="00F0720A">
        <w:rPr>
          <w:rStyle w:val="2"/>
        </w:rPr>
        <w:t xml:space="preserve">от 18.12.2020 № 86 </w:t>
      </w:r>
    </w:p>
    <w:p w:rsidR="00381DEB" w:rsidRDefault="00F0720A" w:rsidP="00F0720A">
      <w:pPr>
        <w:jc w:val="center"/>
        <w:rPr>
          <w:rStyle w:val="2"/>
        </w:rPr>
      </w:pPr>
      <w:r>
        <w:rPr>
          <w:rStyle w:val="2"/>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F0720A" w:rsidRDefault="00F0720A" w:rsidP="00F0720A">
      <w:pPr>
        <w:jc w:val="center"/>
        <w:rPr>
          <w:sz w:val="28"/>
          <w:szCs w:val="28"/>
        </w:rPr>
      </w:pPr>
    </w:p>
    <w:p w:rsidR="00F0720A" w:rsidRDefault="00F0720A" w:rsidP="00486244">
      <w:pPr>
        <w:spacing w:line="228" w:lineRule="auto"/>
        <w:ind w:firstLine="709"/>
        <w:jc w:val="both"/>
        <w:rPr>
          <w:sz w:val="28"/>
          <w:szCs w:val="28"/>
        </w:rPr>
      </w:pPr>
      <w:r>
        <w:rPr>
          <w:sz w:val="28"/>
          <w:szCs w:val="28"/>
        </w:rPr>
        <w:t>1. В приложении:</w:t>
      </w:r>
    </w:p>
    <w:p w:rsidR="00E67A23" w:rsidRDefault="00E67A23" w:rsidP="00E67A23">
      <w:pPr>
        <w:pStyle w:val="21"/>
        <w:shd w:val="clear" w:color="auto" w:fill="auto"/>
        <w:tabs>
          <w:tab w:val="left" w:pos="658"/>
        </w:tabs>
        <w:spacing w:before="0" w:after="0" w:line="240" w:lineRule="auto"/>
        <w:ind w:firstLine="709"/>
        <w:jc w:val="both"/>
        <w:rPr>
          <w:rStyle w:val="2"/>
          <w:color w:val="000000"/>
        </w:rPr>
      </w:pPr>
      <w:r>
        <w:rPr>
          <w:rStyle w:val="2"/>
          <w:color w:val="000000"/>
        </w:rPr>
        <w:t xml:space="preserve">1.1. Пункт 3.2.1 </w:t>
      </w:r>
      <w:r>
        <w:rPr>
          <w:sz w:val="28"/>
          <w:szCs w:val="28"/>
        </w:rPr>
        <w:t xml:space="preserve">Раздела </w:t>
      </w:r>
      <w:r>
        <w:rPr>
          <w:sz w:val="28"/>
          <w:szCs w:val="28"/>
          <w:lang w:val="en-US"/>
        </w:rPr>
        <w:t>III</w:t>
      </w:r>
      <w:r w:rsidRPr="00E67A23">
        <w:rPr>
          <w:sz w:val="28"/>
          <w:szCs w:val="28"/>
        </w:rPr>
        <w:t xml:space="preserve"> </w:t>
      </w:r>
      <w:r>
        <w:rPr>
          <w:rStyle w:val="2"/>
          <w:color w:val="000000"/>
        </w:rPr>
        <w:t>изложить в редакции:</w:t>
      </w:r>
    </w:p>
    <w:p w:rsidR="00E67A23" w:rsidRPr="00E67A23" w:rsidRDefault="00E67A23" w:rsidP="00E67A23">
      <w:pPr>
        <w:pStyle w:val="21"/>
        <w:shd w:val="clear" w:color="auto" w:fill="auto"/>
        <w:tabs>
          <w:tab w:val="left" w:pos="658"/>
        </w:tabs>
        <w:spacing w:before="0" w:after="0" w:line="240" w:lineRule="auto"/>
        <w:ind w:firstLine="709"/>
        <w:jc w:val="both"/>
        <w:rPr>
          <w:color w:val="000000"/>
          <w:sz w:val="28"/>
          <w:szCs w:val="28"/>
          <w:shd w:val="clear" w:color="auto" w:fill="FFFFFF"/>
        </w:rPr>
      </w:pPr>
      <w:r>
        <w:rPr>
          <w:rStyle w:val="2"/>
          <w:color w:val="000000"/>
        </w:rPr>
        <w:t xml:space="preserve">«3.2.1. </w:t>
      </w:r>
      <w:r w:rsidRPr="00E37567">
        <w:rPr>
          <w:rStyle w:val="2"/>
          <w:color w:val="000000"/>
        </w:rPr>
        <w:t xml:space="preserve">Основанием для начала предоставления муниципальной услуги является факт подачи заявителем заявления на </w:t>
      </w:r>
      <w:r w:rsidRPr="002730F5">
        <w:rPr>
          <w:rStyle w:val="2"/>
          <w:color w:val="000000"/>
        </w:rPr>
        <w:t xml:space="preserve">предоставление письменных </w:t>
      </w:r>
      <w:r>
        <w:rPr>
          <w:rStyle w:val="2"/>
          <w:color w:val="000000"/>
        </w:rPr>
        <w:t>разъяснений налогоплательщикам по вопросам применения нормативных правовых актов муниципального образования о местных налогах и сборах</w:t>
      </w:r>
      <w:r w:rsidRPr="00E37567">
        <w:rPr>
          <w:rStyle w:val="2"/>
          <w:color w:val="000000"/>
        </w:rPr>
        <w:t>.</w:t>
      </w:r>
      <w:r>
        <w:rPr>
          <w:rStyle w:val="2"/>
          <w:color w:val="000000"/>
        </w:rPr>
        <w:t>».</w:t>
      </w:r>
    </w:p>
    <w:p w:rsidR="00F0720A" w:rsidRDefault="00F0720A" w:rsidP="00F0720A">
      <w:pPr>
        <w:pStyle w:val="21"/>
        <w:shd w:val="clear" w:color="auto" w:fill="auto"/>
        <w:tabs>
          <w:tab w:val="left" w:pos="658"/>
        </w:tabs>
        <w:spacing w:before="0" w:after="0" w:line="240" w:lineRule="auto"/>
        <w:ind w:firstLine="709"/>
        <w:jc w:val="both"/>
        <w:rPr>
          <w:rStyle w:val="2"/>
          <w:color w:val="000000"/>
        </w:rPr>
      </w:pPr>
      <w:r>
        <w:rPr>
          <w:rStyle w:val="2"/>
          <w:color w:val="000000"/>
        </w:rPr>
        <w:t>1.2. Подпункт 3 пункта 3.1</w:t>
      </w:r>
      <w:r w:rsidR="00E67A23" w:rsidRPr="00E67A23">
        <w:rPr>
          <w:rStyle w:val="2"/>
          <w:color w:val="000000"/>
        </w:rPr>
        <w:t xml:space="preserve"> </w:t>
      </w:r>
      <w:r w:rsidR="00E67A23">
        <w:rPr>
          <w:sz w:val="28"/>
          <w:szCs w:val="28"/>
        </w:rPr>
        <w:t xml:space="preserve">Раздела </w:t>
      </w:r>
      <w:r w:rsidR="00E67A23">
        <w:rPr>
          <w:sz w:val="28"/>
          <w:szCs w:val="28"/>
          <w:lang w:val="en-US"/>
        </w:rPr>
        <w:t>III</w:t>
      </w:r>
      <w:r w:rsidR="00E67A23">
        <w:rPr>
          <w:sz w:val="28"/>
          <w:szCs w:val="28"/>
        </w:rPr>
        <w:t xml:space="preserve"> изложить в редакции</w:t>
      </w:r>
      <w:r>
        <w:rPr>
          <w:rStyle w:val="2"/>
          <w:color w:val="000000"/>
        </w:rPr>
        <w:t>:</w:t>
      </w:r>
    </w:p>
    <w:p w:rsidR="00F0720A" w:rsidRDefault="00F0720A" w:rsidP="00F0720A">
      <w:pPr>
        <w:pStyle w:val="21"/>
        <w:shd w:val="clear" w:color="auto" w:fill="auto"/>
        <w:tabs>
          <w:tab w:val="left" w:pos="337"/>
        </w:tabs>
        <w:spacing w:before="0" w:after="0" w:line="240" w:lineRule="auto"/>
        <w:ind w:firstLine="709"/>
        <w:jc w:val="both"/>
        <w:rPr>
          <w:rStyle w:val="2"/>
          <w:color w:val="000000"/>
        </w:rPr>
      </w:pPr>
      <w:r w:rsidRPr="002730F5">
        <w:rPr>
          <w:sz w:val="28"/>
          <w:szCs w:val="28"/>
        </w:rPr>
        <w:t xml:space="preserve">«3) </w:t>
      </w:r>
      <w:r w:rsidRPr="002730F5">
        <w:rPr>
          <w:rStyle w:val="2"/>
          <w:color w:val="000000"/>
        </w:rPr>
        <w:t xml:space="preserve">подготовка и предоставление письменных </w:t>
      </w:r>
      <w:r>
        <w:rPr>
          <w:rStyle w:val="2"/>
          <w:color w:val="000000"/>
        </w:rPr>
        <w:t>разъяснений налогоплательщикам по вопросам применения нормативных правовых актов муниципального образования о местных налогах и сборах.»</w:t>
      </w:r>
      <w:r w:rsidRPr="00E37567">
        <w:rPr>
          <w:rStyle w:val="2"/>
          <w:color w:val="000000"/>
        </w:rPr>
        <w:t>.</w:t>
      </w:r>
    </w:p>
    <w:p w:rsidR="00E67A23" w:rsidRPr="00FA4BA0" w:rsidRDefault="00E67A23" w:rsidP="00E67A23">
      <w:pPr>
        <w:pStyle w:val="21"/>
        <w:shd w:val="clear" w:color="auto" w:fill="auto"/>
        <w:tabs>
          <w:tab w:val="left" w:pos="658"/>
        </w:tabs>
        <w:spacing w:before="0" w:after="0" w:line="240" w:lineRule="auto"/>
        <w:ind w:firstLine="709"/>
        <w:jc w:val="both"/>
        <w:rPr>
          <w:sz w:val="28"/>
          <w:szCs w:val="28"/>
        </w:rPr>
      </w:pPr>
      <w:r>
        <w:rPr>
          <w:sz w:val="28"/>
          <w:szCs w:val="28"/>
        </w:rPr>
        <w:t>1.3</w:t>
      </w:r>
      <w:r w:rsidRPr="00FA4BA0">
        <w:rPr>
          <w:sz w:val="28"/>
          <w:szCs w:val="28"/>
        </w:rPr>
        <w:t xml:space="preserve">. Пункт 3.3.2 </w:t>
      </w:r>
      <w:r>
        <w:rPr>
          <w:sz w:val="28"/>
          <w:szCs w:val="28"/>
        </w:rPr>
        <w:t xml:space="preserve">Раздела </w:t>
      </w:r>
      <w:r>
        <w:rPr>
          <w:sz w:val="28"/>
          <w:szCs w:val="28"/>
          <w:lang w:val="en-US"/>
        </w:rPr>
        <w:t>III</w:t>
      </w:r>
      <w:r w:rsidRPr="00E67A23">
        <w:rPr>
          <w:sz w:val="28"/>
          <w:szCs w:val="28"/>
        </w:rPr>
        <w:t xml:space="preserve"> </w:t>
      </w:r>
      <w:r w:rsidRPr="00FA4BA0">
        <w:rPr>
          <w:sz w:val="28"/>
          <w:szCs w:val="28"/>
        </w:rPr>
        <w:t xml:space="preserve">изложить в редакции: </w:t>
      </w:r>
    </w:p>
    <w:p w:rsidR="00E67A23" w:rsidRDefault="00E67A23" w:rsidP="00E67A23">
      <w:pPr>
        <w:pStyle w:val="21"/>
        <w:shd w:val="clear" w:color="auto" w:fill="auto"/>
        <w:tabs>
          <w:tab w:val="left" w:pos="658"/>
        </w:tabs>
        <w:spacing w:before="0" w:after="0" w:line="240" w:lineRule="auto"/>
        <w:ind w:firstLine="709"/>
        <w:jc w:val="both"/>
        <w:rPr>
          <w:rStyle w:val="2"/>
          <w:color w:val="000000"/>
        </w:rPr>
      </w:pPr>
      <w:r>
        <w:t>«</w:t>
      </w:r>
      <w:r w:rsidRPr="00E37567">
        <w:rPr>
          <w:rStyle w:val="2"/>
          <w:color w:val="000000"/>
        </w:rPr>
        <w:t xml:space="preserve">В случае установления комплектности представленных </w:t>
      </w:r>
      <w:r>
        <w:rPr>
          <w:rStyle w:val="2"/>
          <w:color w:val="000000"/>
        </w:rPr>
        <w:t>документов уполномоченное лицо А</w:t>
      </w:r>
      <w:r w:rsidRPr="00E37567">
        <w:rPr>
          <w:rStyle w:val="2"/>
          <w:color w:val="000000"/>
        </w:rPr>
        <w:t xml:space="preserve">дминистрации в течение </w:t>
      </w:r>
      <w:r>
        <w:rPr>
          <w:rStyle w:val="2"/>
          <w:color w:val="000000"/>
        </w:rPr>
        <w:t>двух месяцев</w:t>
      </w:r>
      <w:r w:rsidRPr="00E37567">
        <w:rPr>
          <w:rStyle w:val="2"/>
          <w:color w:val="000000"/>
        </w:rPr>
        <w:t xml:space="preserve">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w:t>
      </w:r>
      <w:r>
        <w:rPr>
          <w:rStyle w:val="2"/>
          <w:color w:val="000000"/>
        </w:rPr>
        <w:t>орах и подписывает его у Главы А</w:t>
      </w:r>
      <w:r w:rsidRPr="00E37567">
        <w:rPr>
          <w:rStyle w:val="2"/>
          <w:color w:val="000000"/>
        </w:rPr>
        <w:t xml:space="preserve">дминистрации </w:t>
      </w:r>
      <w:r>
        <w:rPr>
          <w:rStyle w:val="2"/>
          <w:color w:val="000000"/>
        </w:rPr>
        <w:t xml:space="preserve">Верхнеподпольненского </w:t>
      </w:r>
      <w:r w:rsidRPr="00E37567">
        <w:rPr>
          <w:rStyle w:val="2"/>
          <w:color w:val="000000"/>
        </w:rPr>
        <w:t>сельского поселения</w:t>
      </w:r>
      <w:r>
        <w:rPr>
          <w:rStyle w:val="2"/>
          <w:color w:val="000000"/>
        </w:rPr>
        <w:t>. Срок может быть продлен по решению Главы Администрации Верхнеподпольненского сельского поселения, но не более чем на месяц.»</w:t>
      </w:r>
      <w:r w:rsidRPr="00E37567">
        <w:rPr>
          <w:rStyle w:val="2"/>
          <w:color w:val="000000"/>
        </w:rPr>
        <w:t>.</w:t>
      </w:r>
    </w:p>
    <w:p w:rsidR="00F0720A" w:rsidRDefault="00F0720A" w:rsidP="00F0720A">
      <w:pPr>
        <w:pStyle w:val="21"/>
        <w:shd w:val="clear" w:color="auto" w:fill="auto"/>
        <w:tabs>
          <w:tab w:val="left" w:pos="658"/>
        </w:tabs>
        <w:spacing w:before="0" w:after="0" w:line="240" w:lineRule="auto"/>
        <w:ind w:firstLine="709"/>
        <w:jc w:val="both"/>
        <w:rPr>
          <w:rStyle w:val="2"/>
          <w:color w:val="000000"/>
        </w:rPr>
      </w:pPr>
      <w:r>
        <w:rPr>
          <w:rStyle w:val="2"/>
          <w:color w:val="000000"/>
        </w:rPr>
        <w:t xml:space="preserve">1.4. Абзац 3, 4 пункта 3.4 </w:t>
      </w:r>
      <w:r w:rsidR="00E67A23">
        <w:rPr>
          <w:sz w:val="28"/>
          <w:szCs w:val="28"/>
        </w:rPr>
        <w:t xml:space="preserve">Раздела </w:t>
      </w:r>
      <w:r w:rsidR="00E67A23">
        <w:rPr>
          <w:sz w:val="28"/>
          <w:szCs w:val="28"/>
          <w:lang w:val="en-US"/>
        </w:rPr>
        <w:t>III</w:t>
      </w:r>
      <w:r w:rsidR="00E67A23" w:rsidRPr="00E67A23">
        <w:rPr>
          <w:sz w:val="28"/>
          <w:szCs w:val="28"/>
        </w:rPr>
        <w:t xml:space="preserve"> </w:t>
      </w:r>
      <w:r>
        <w:rPr>
          <w:rStyle w:val="2"/>
          <w:color w:val="000000"/>
        </w:rPr>
        <w:t>изложить в редакции:</w:t>
      </w:r>
    </w:p>
    <w:p w:rsidR="00F0720A" w:rsidRPr="00E37567" w:rsidRDefault="00F0720A" w:rsidP="00F0720A">
      <w:pPr>
        <w:pStyle w:val="21"/>
        <w:shd w:val="clear" w:color="auto" w:fill="auto"/>
        <w:spacing w:before="0" w:after="0" w:line="240" w:lineRule="auto"/>
        <w:ind w:firstLine="709"/>
        <w:jc w:val="both"/>
        <w:rPr>
          <w:sz w:val="28"/>
          <w:szCs w:val="28"/>
        </w:rPr>
      </w:pPr>
      <w:r>
        <w:rPr>
          <w:rStyle w:val="2"/>
          <w:color w:val="000000"/>
        </w:rPr>
        <w:t>«</w:t>
      </w:r>
      <w:r w:rsidRPr="00E37567">
        <w:rPr>
          <w:rStyle w:val="2"/>
          <w:color w:val="000000"/>
        </w:rPr>
        <w:t xml:space="preserve">Представленные документы по форме и содержанию должны соответствовать действующему законодательству РФ, нормативным актам Ростовской области, актам органов местного самоуправления. В противном случае в </w:t>
      </w:r>
      <w:r>
        <w:rPr>
          <w:rStyle w:val="2"/>
          <w:color w:val="000000"/>
        </w:rPr>
        <w:t xml:space="preserve">предоставлении муниципальной услуги </w:t>
      </w:r>
      <w:r w:rsidRPr="00E37567">
        <w:rPr>
          <w:rStyle w:val="2"/>
          <w:color w:val="000000"/>
        </w:rPr>
        <w:t>отказывается.</w:t>
      </w:r>
    </w:p>
    <w:p w:rsidR="00F0720A" w:rsidRPr="009F00DC" w:rsidRDefault="00F0720A" w:rsidP="00F0720A">
      <w:pPr>
        <w:pStyle w:val="21"/>
        <w:shd w:val="clear" w:color="auto" w:fill="auto"/>
        <w:spacing w:before="0" w:after="0" w:line="240" w:lineRule="auto"/>
        <w:ind w:firstLine="709"/>
        <w:jc w:val="both"/>
        <w:rPr>
          <w:sz w:val="28"/>
          <w:szCs w:val="28"/>
        </w:rPr>
      </w:pPr>
      <w:r w:rsidRPr="00E37567">
        <w:rPr>
          <w:rStyle w:val="2"/>
          <w:color w:val="000000"/>
        </w:rPr>
        <w:t xml:space="preserve">В течение </w:t>
      </w:r>
      <w:r>
        <w:rPr>
          <w:rStyle w:val="2"/>
          <w:color w:val="000000"/>
        </w:rPr>
        <w:t>двух месяцев</w:t>
      </w:r>
      <w:r w:rsidRPr="00E37567">
        <w:rPr>
          <w:rStyle w:val="2"/>
          <w:color w:val="000000"/>
        </w:rPr>
        <w:t xml:space="preserve"> со дня получения заявления подгота</w:t>
      </w:r>
      <w:r>
        <w:rPr>
          <w:rStyle w:val="2"/>
          <w:color w:val="000000"/>
        </w:rPr>
        <w:t>вливается уполномоченным лицом А</w:t>
      </w:r>
      <w:r w:rsidRPr="00E37567">
        <w:rPr>
          <w:rStyle w:val="2"/>
          <w:color w:val="000000"/>
        </w:rPr>
        <w:t>дминистрации и направляется заявителю мо</w:t>
      </w:r>
      <w:r>
        <w:rPr>
          <w:rStyle w:val="2"/>
          <w:color w:val="000000"/>
        </w:rPr>
        <w:t>тивированный отказ за подписью Г</w:t>
      </w:r>
      <w:r w:rsidRPr="00E37567">
        <w:rPr>
          <w:rStyle w:val="2"/>
          <w:color w:val="000000"/>
        </w:rPr>
        <w:t xml:space="preserve">лавы Администрации </w:t>
      </w:r>
      <w:r>
        <w:rPr>
          <w:rStyle w:val="2"/>
          <w:color w:val="000000"/>
        </w:rPr>
        <w:t>Верхнеподпольненского</w:t>
      </w:r>
      <w:r w:rsidRPr="00E37567">
        <w:rPr>
          <w:rStyle w:val="2"/>
          <w:color w:val="000000"/>
        </w:rPr>
        <w:t xml:space="preserve"> сельского поселения.</w:t>
      </w:r>
      <w:r>
        <w:rPr>
          <w:sz w:val="28"/>
          <w:szCs w:val="28"/>
        </w:rPr>
        <w:t>».</w:t>
      </w:r>
    </w:p>
    <w:p w:rsidR="00F0720A" w:rsidRDefault="00F0720A" w:rsidP="00486244">
      <w:pPr>
        <w:spacing w:line="228" w:lineRule="auto"/>
        <w:ind w:firstLine="709"/>
        <w:jc w:val="both"/>
        <w:rPr>
          <w:sz w:val="28"/>
          <w:szCs w:val="28"/>
        </w:rPr>
      </w:pPr>
    </w:p>
    <w:p w:rsidR="00F0720A" w:rsidRDefault="00F0720A" w:rsidP="00F0720A">
      <w:pPr>
        <w:spacing w:line="228" w:lineRule="auto"/>
        <w:jc w:val="both"/>
        <w:rPr>
          <w:sz w:val="28"/>
          <w:szCs w:val="28"/>
        </w:rPr>
      </w:pPr>
    </w:p>
    <w:p w:rsidR="00C717CE" w:rsidRDefault="00C717CE" w:rsidP="00C717CE">
      <w:pPr>
        <w:spacing w:line="228" w:lineRule="auto"/>
        <w:ind w:firstLine="709"/>
        <w:jc w:val="both"/>
        <w:rPr>
          <w:sz w:val="28"/>
          <w:szCs w:val="28"/>
        </w:rPr>
      </w:pPr>
    </w:p>
    <w:sectPr w:rsidR="00C717CE" w:rsidSect="00C717CE">
      <w:headerReference w:type="even" r:id="rId8"/>
      <w:type w:val="continuous"/>
      <w:pgSz w:w="11906" w:h="16838"/>
      <w:pgMar w:top="709" w:right="851"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122" w:rsidRDefault="009F0122">
      <w:r>
        <w:separator/>
      </w:r>
    </w:p>
  </w:endnote>
  <w:endnote w:type="continuationSeparator" w:id="0">
    <w:p w:rsidR="009F0122" w:rsidRDefault="009F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122" w:rsidRDefault="009F0122">
      <w:r>
        <w:separator/>
      </w:r>
    </w:p>
  </w:footnote>
  <w:footnote w:type="continuationSeparator" w:id="0">
    <w:p w:rsidR="009F0122" w:rsidRDefault="009F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40" w:rsidRDefault="00107B40" w:rsidP="007B24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7B40" w:rsidRDefault="00107B40" w:rsidP="007B244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000001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42"/>
    <w:rsid w:val="0000285F"/>
    <w:rsid w:val="00017E8E"/>
    <w:rsid w:val="000224BA"/>
    <w:rsid w:val="00026E6E"/>
    <w:rsid w:val="00085AE9"/>
    <w:rsid w:val="00091D83"/>
    <w:rsid w:val="000F1AA0"/>
    <w:rsid w:val="000F27AE"/>
    <w:rsid w:val="000F527D"/>
    <w:rsid w:val="00107B40"/>
    <w:rsid w:val="00111065"/>
    <w:rsid w:val="00152599"/>
    <w:rsid w:val="0017213F"/>
    <w:rsid w:val="00186DA4"/>
    <w:rsid w:val="00231127"/>
    <w:rsid w:val="00275D2C"/>
    <w:rsid w:val="00290ED7"/>
    <w:rsid w:val="002E402C"/>
    <w:rsid w:val="00300B1F"/>
    <w:rsid w:val="003068AF"/>
    <w:rsid w:val="00350EA7"/>
    <w:rsid w:val="0035176A"/>
    <w:rsid w:val="00357FB6"/>
    <w:rsid w:val="00360562"/>
    <w:rsid w:val="00365BB9"/>
    <w:rsid w:val="00366C7E"/>
    <w:rsid w:val="0037060A"/>
    <w:rsid w:val="00375553"/>
    <w:rsid w:val="003758F8"/>
    <w:rsid w:val="0037593B"/>
    <w:rsid w:val="00381DEB"/>
    <w:rsid w:val="00385507"/>
    <w:rsid w:val="003A1216"/>
    <w:rsid w:val="003C1121"/>
    <w:rsid w:val="003C1889"/>
    <w:rsid w:val="003D0AE2"/>
    <w:rsid w:val="003E359B"/>
    <w:rsid w:val="003F62EF"/>
    <w:rsid w:val="00430057"/>
    <w:rsid w:val="0043683A"/>
    <w:rsid w:val="00463BC2"/>
    <w:rsid w:val="00471E74"/>
    <w:rsid w:val="00474A62"/>
    <w:rsid w:val="00486244"/>
    <w:rsid w:val="004926D6"/>
    <w:rsid w:val="004B5E46"/>
    <w:rsid w:val="004C75C3"/>
    <w:rsid w:val="004E7E96"/>
    <w:rsid w:val="004F48DC"/>
    <w:rsid w:val="004F7B99"/>
    <w:rsid w:val="00523A1E"/>
    <w:rsid w:val="00554432"/>
    <w:rsid w:val="00557176"/>
    <w:rsid w:val="0055750A"/>
    <w:rsid w:val="00557CF0"/>
    <w:rsid w:val="00570C82"/>
    <w:rsid w:val="005900A7"/>
    <w:rsid w:val="005B60FF"/>
    <w:rsid w:val="005E2D82"/>
    <w:rsid w:val="00603419"/>
    <w:rsid w:val="00637CDF"/>
    <w:rsid w:val="00643247"/>
    <w:rsid w:val="00653B79"/>
    <w:rsid w:val="006B751F"/>
    <w:rsid w:val="006D5E40"/>
    <w:rsid w:val="006D647D"/>
    <w:rsid w:val="006E4B6F"/>
    <w:rsid w:val="007149BA"/>
    <w:rsid w:val="00721267"/>
    <w:rsid w:val="0072413F"/>
    <w:rsid w:val="00724466"/>
    <w:rsid w:val="0073615F"/>
    <w:rsid w:val="00737472"/>
    <w:rsid w:val="0074565C"/>
    <w:rsid w:val="00765DDF"/>
    <w:rsid w:val="00780121"/>
    <w:rsid w:val="00782E84"/>
    <w:rsid w:val="00795F45"/>
    <w:rsid w:val="007A4E6D"/>
    <w:rsid w:val="007B3A0D"/>
    <w:rsid w:val="007C0E8C"/>
    <w:rsid w:val="007C1EA5"/>
    <w:rsid w:val="007C6BC5"/>
    <w:rsid w:val="007F17D3"/>
    <w:rsid w:val="007F5942"/>
    <w:rsid w:val="008117AC"/>
    <w:rsid w:val="00845933"/>
    <w:rsid w:val="00865101"/>
    <w:rsid w:val="00877413"/>
    <w:rsid w:val="00891BF4"/>
    <w:rsid w:val="008A5C69"/>
    <w:rsid w:val="008A7CA6"/>
    <w:rsid w:val="008C4BD8"/>
    <w:rsid w:val="008F0D8E"/>
    <w:rsid w:val="009170E6"/>
    <w:rsid w:val="00950B8B"/>
    <w:rsid w:val="00952812"/>
    <w:rsid w:val="00980874"/>
    <w:rsid w:val="009A1B3F"/>
    <w:rsid w:val="009A31AD"/>
    <w:rsid w:val="009A4675"/>
    <w:rsid w:val="009B3B1D"/>
    <w:rsid w:val="009F0122"/>
    <w:rsid w:val="00A1703C"/>
    <w:rsid w:val="00A35AE8"/>
    <w:rsid w:val="00A47048"/>
    <w:rsid w:val="00A57B40"/>
    <w:rsid w:val="00A737F6"/>
    <w:rsid w:val="00A9448F"/>
    <w:rsid w:val="00A94CEA"/>
    <w:rsid w:val="00AC7687"/>
    <w:rsid w:val="00AD4F2C"/>
    <w:rsid w:val="00AE6B1D"/>
    <w:rsid w:val="00AF2122"/>
    <w:rsid w:val="00B014C8"/>
    <w:rsid w:val="00B06021"/>
    <w:rsid w:val="00B33131"/>
    <w:rsid w:val="00B41076"/>
    <w:rsid w:val="00B63DC1"/>
    <w:rsid w:val="00B94159"/>
    <w:rsid w:val="00BF4408"/>
    <w:rsid w:val="00C30731"/>
    <w:rsid w:val="00C30EB9"/>
    <w:rsid w:val="00C37F19"/>
    <w:rsid w:val="00C717CE"/>
    <w:rsid w:val="00CA53C6"/>
    <w:rsid w:val="00CC16A7"/>
    <w:rsid w:val="00CD1B2A"/>
    <w:rsid w:val="00CE3B35"/>
    <w:rsid w:val="00CF3A13"/>
    <w:rsid w:val="00D27468"/>
    <w:rsid w:val="00D335A3"/>
    <w:rsid w:val="00D40DFF"/>
    <w:rsid w:val="00D467D2"/>
    <w:rsid w:val="00D47323"/>
    <w:rsid w:val="00D6403C"/>
    <w:rsid w:val="00D74D07"/>
    <w:rsid w:val="00D75E2E"/>
    <w:rsid w:val="00D7771C"/>
    <w:rsid w:val="00D91BD5"/>
    <w:rsid w:val="00D93C17"/>
    <w:rsid w:val="00DB4D5F"/>
    <w:rsid w:val="00DD5C9E"/>
    <w:rsid w:val="00E1061B"/>
    <w:rsid w:val="00E23C57"/>
    <w:rsid w:val="00E46199"/>
    <w:rsid w:val="00E57F8B"/>
    <w:rsid w:val="00E62978"/>
    <w:rsid w:val="00E67A23"/>
    <w:rsid w:val="00E81AB1"/>
    <w:rsid w:val="00E93680"/>
    <w:rsid w:val="00EA4662"/>
    <w:rsid w:val="00EA4B95"/>
    <w:rsid w:val="00EB7F17"/>
    <w:rsid w:val="00EE67CD"/>
    <w:rsid w:val="00F04D77"/>
    <w:rsid w:val="00F0720A"/>
    <w:rsid w:val="00F2109C"/>
    <w:rsid w:val="00F23334"/>
    <w:rsid w:val="00F310B9"/>
    <w:rsid w:val="00F41CDD"/>
    <w:rsid w:val="00F42C92"/>
    <w:rsid w:val="00F659BB"/>
    <w:rsid w:val="00F858FF"/>
    <w:rsid w:val="00F85CD1"/>
    <w:rsid w:val="00F9288F"/>
    <w:rsid w:val="00F96AF3"/>
    <w:rsid w:val="00FA55F4"/>
    <w:rsid w:val="00FB1541"/>
    <w:rsid w:val="00FE59ED"/>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0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6E4B6F"/>
    <w:pPr>
      <w:ind w:left="720"/>
      <w:contextualSpacing/>
    </w:pPr>
  </w:style>
  <w:style w:type="table" w:styleId="ac">
    <w:name w:val="Table Grid"/>
    <w:basedOn w:val="a1"/>
    <w:uiPriority w:val="39"/>
    <w:rsid w:val="003E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uiPriority w:val="99"/>
    <w:locked/>
    <w:rsid w:val="00F0720A"/>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F0720A"/>
    <w:pPr>
      <w:shd w:val="clear" w:color="auto" w:fill="FFFFFF"/>
      <w:autoSpaceDE/>
      <w:autoSpaceDN/>
      <w:adjustRightInd/>
      <w:spacing w:before="120" w:after="360" w:line="322" w:lineRule="exact"/>
      <w:jc w:val="center"/>
    </w:pPr>
    <w:rPr>
      <w:rFonts w:eastAsiaTheme="minorHAnsi"/>
      <w:sz w:val="28"/>
      <w:szCs w:val="28"/>
      <w:lang w:eastAsia="en-US"/>
    </w:rPr>
  </w:style>
  <w:style w:type="paragraph" w:customStyle="1" w:styleId="21">
    <w:name w:val="Основной текст (2)1"/>
    <w:basedOn w:val="a"/>
    <w:uiPriority w:val="99"/>
    <w:rsid w:val="00F0720A"/>
    <w:pPr>
      <w:shd w:val="clear" w:color="auto" w:fill="FFFFFF"/>
      <w:autoSpaceDE/>
      <w:autoSpaceDN/>
      <w:adjustRightInd/>
      <w:spacing w:before="300" w:after="60" w:line="240" w:lineRule="atLeast"/>
      <w:jc w:val="center"/>
    </w:pPr>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AD80-E91A-4F5F-B221-7E608F32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564</Words>
  <Characters>3220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Алена Юрьевна</cp:lastModifiedBy>
  <cp:revision>42</cp:revision>
  <cp:lastPrinted>2022-08-08T05:23:00Z</cp:lastPrinted>
  <dcterms:created xsi:type="dcterms:W3CDTF">2022-03-17T06:22:00Z</dcterms:created>
  <dcterms:modified xsi:type="dcterms:W3CDTF">2022-08-08T05:39:00Z</dcterms:modified>
</cp:coreProperties>
</file>