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1" w:rsidRDefault="00BC2261" w:rsidP="00BC2261">
      <w:pPr>
        <w:jc w:val="both"/>
      </w:pPr>
    </w:p>
    <w:p w:rsidR="00BC2261" w:rsidRPr="009906A4" w:rsidRDefault="00BC2261" w:rsidP="00BC2261">
      <w:pPr>
        <w:jc w:val="center"/>
        <w:rPr>
          <w:u w:val="single"/>
        </w:rPr>
      </w:pPr>
      <w:r>
        <w:rPr>
          <w:noProof/>
          <w:color w:val="808080"/>
        </w:rPr>
        <w:drawing>
          <wp:inline distT="0" distB="0" distL="0" distR="0">
            <wp:extent cx="405130" cy="69469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1" w:rsidRPr="004869BB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АДМИНИСТРАЦИЯ  ВЕРХНЕПОДПОЛЬНЕНСКОГО</w:t>
      </w: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СЕЛЬСКОГО ПОСЕЛЕНИЯ</w:t>
      </w:r>
    </w:p>
    <w:p w:rsidR="00BC2261" w:rsidRPr="004869BB" w:rsidRDefault="00BC2261" w:rsidP="00BC2261">
      <w:pPr>
        <w:jc w:val="center"/>
        <w:rPr>
          <w:sz w:val="28"/>
          <w:szCs w:val="28"/>
        </w:rPr>
      </w:pP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ПОСТАНОВЛЕНИЕ</w:t>
      </w:r>
    </w:p>
    <w:p w:rsidR="00BC2261" w:rsidRPr="004869BB" w:rsidRDefault="00BC2261" w:rsidP="00BC2261">
      <w:pPr>
        <w:jc w:val="center"/>
        <w:rPr>
          <w:sz w:val="28"/>
          <w:szCs w:val="28"/>
        </w:rPr>
      </w:pPr>
    </w:p>
    <w:p w:rsidR="00BC2261" w:rsidRDefault="00BC2261" w:rsidP="00BC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34F">
        <w:rPr>
          <w:sz w:val="28"/>
          <w:szCs w:val="28"/>
        </w:rPr>
        <w:t>12.05.</w:t>
      </w:r>
      <w:r w:rsidRPr="004869B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869B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CE4F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869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69BB">
        <w:rPr>
          <w:sz w:val="28"/>
          <w:szCs w:val="28"/>
        </w:rPr>
        <w:t xml:space="preserve"> </w:t>
      </w:r>
      <w:r w:rsidR="0095134F">
        <w:rPr>
          <w:sz w:val="28"/>
          <w:szCs w:val="28"/>
        </w:rPr>
        <w:t>38</w:t>
      </w:r>
      <w:r w:rsidRPr="004869B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4869BB">
        <w:rPr>
          <w:sz w:val="28"/>
          <w:szCs w:val="28"/>
        </w:rPr>
        <w:t xml:space="preserve">    х. Верхнеподпольный</w:t>
      </w:r>
    </w:p>
    <w:p w:rsidR="00BC2261" w:rsidRDefault="00BC2261" w:rsidP="00BC2261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ind w:right="4819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 xml:space="preserve">О создании комиссии по оценке готовности  </w:t>
      </w:r>
      <w:r w:rsidRPr="0091186E">
        <w:rPr>
          <w:sz w:val="28"/>
          <w:szCs w:val="28"/>
        </w:rPr>
        <w:t>жилищного фонда, объектов социальной</w:t>
      </w:r>
      <w:r>
        <w:rPr>
          <w:sz w:val="28"/>
          <w:szCs w:val="28"/>
        </w:rPr>
        <w:t xml:space="preserve"> и</w:t>
      </w:r>
      <w:r w:rsidRPr="0091186E">
        <w:rPr>
          <w:sz w:val="28"/>
          <w:szCs w:val="28"/>
        </w:rPr>
        <w:t>нфраструктуры</w:t>
      </w:r>
      <w:hyperlink r:id="rId5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</w:p>
    <w:p w:rsidR="00BC2261" w:rsidRDefault="00BC2261" w:rsidP="00BC2261">
      <w:pPr>
        <w:ind w:right="4819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Верхнеподпольненского сельского поселения </w:t>
      </w:r>
      <w:r>
        <w:rPr>
          <w:sz w:val="28"/>
          <w:szCs w:val="28"/>
        </w:rPr>
        <w:t xml:space="preserve">к осенне-зимнему периоду </w:t>
      </w:r>
    </w:p>
    <w:p w:rsidR="00EC6847" w:rsidRDefault="00EC6847" w:rsidP="00BC2261">
      <w:pPr>
        <w:ind w:right="4819"/>
        <w:rPr>
          <w:sz w:val="28"/>
          <w:szCs w:val="28"/>
        </w:rPr>
      </w:pP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Pr="0091186E" w:rsidRDefault="00BC2261" w:rsidP="00BC2261">
      <w:pPr>
        <w:pStyle w:val="western"/>
        <w:spacing w:before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91186E">
        <w:rPr>
          <w:color w:val="000000"/>
          <w:sz w:val="28"/>
          <w:szCs w:val="28"/>
        </w:rPr>
        <w:t>В целях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0" w:name="YANDEX_6"/>
      <w:bookmarkEnd w:id="0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"YANDEX_5" </w:instrText>
      </w:r>
      <w:r w:rsidRPr="0091186E">
        <w:rPr>
          <w:color w:val="000000"/>
          <w:sz w:val="28"/>
          <w:szCs w:val="28"/>
        </w:rPr>
        <w:fldChar w:fldCharType="end"/>
      </w:r>
      <w:bookmarkStart w:id="1" w:name="YANDEX_7"/>
      <w:bookmarkEnd w:id="1"/>
      <w:r>
        <w:rPr>
          <w:color w:val="000000"/>
          <w:sz w:val="28"/>
          <w:szCs w:val="28"/>
        </w:rPr>
        <w:t>оценки</w:t>
      </w:r>
      <w:r w:rsidRPr="0091186E">
        <w:rPr>
          <w:color w:val="000000"/>
          <w:sz w:val="28"/>
          <w:szCs w:val="28"/>
        </w:rPr>
        <w:t xml:space="preserve"> </w:t>
      </w:r>
      <w:hyperlink r:id="rId6" w:anchor="YANDEX_6" w:history="1"/>
      <w:r>
        <w:rPr>
          <w:color w:val="000000"/>
          <w:sz w:val="28"/>
          <w:szCs w:val="28"/>
        </w:rPr>
        <w:t>готовности</w:t>
      </w:r>
      <w:hyperlink r:id="rId7" w:anchor="YANDEX_8" w:history="1"/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1186E">
        <w:rPr>
          <w:sz w:val="28"/>
          <w:szCs w:val="28"/>
        </w:rPr>
        <w:t>жилищного фонда, объектов социальной инфраструктуры</w:t>
      </w:r>
      <w:proofErr w:type="gramEnd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"YANDEX_20" </w:instrText>
      </w:r>
      <w:r w:rsidRPr="0091186E">
        <w:rPr>
          <w:color w:val="000000"/>
          <w:sz w:val="28"/>
          <w:szCs w:val="28"/>
        </w:rPr>
        <w:fldChar w:fldCharType="end"/>
      </w:r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Верхнеподпольненского сельского поселения</w:t>
      </w:r>
      <w:r w:rsidRPr="0091186E">
        <w:rPr>
          <w:color w:val="000000"/>
          <w:sz w:val="28"/>
          <w:szCs w:val="28"/>
        </w:rPr>
        <w:t xml:space="preserve"> </w:t>
      </w:r>
      <w:r w:rsidR="0095134F">
        <w:rPr>
          <w:color w:val="000000"/>
          <w:sz w:val="28"/>
          <w:szCs w:val="28"/>
        </w:rPr>
        <w:t>к работе в осенне-зимний период</w:t>
      </w:r>
      <w:r w:rsidRPr="0091186E">
        <w:rPr>
          <w:color w:val="000000"/>
          <w:sz w:val="28"/>
          <w:szCs w:val="28"/>
        </w:rPr>
        <w:t>, на основании ст.16,37 Федерального закона «Об общих принципах организации местного самоуправления в Российской Федерации»</w:t>
      </w:r>
      <w:r w:rsidR="0095134F">
        <w:rPr>
          <w:color w:val="000000"/>
          <w:sz w:val="28"/>
          <w:szCs w:val="28"/>
        </w:rPr>
        <w:t xml:space="preserve">   </w:t>
      </w:r>
      <w:r w:rsidRPr="0091186E">
        <w:rPr>
          <w:color w:val="000000"/>
          <w:sz w:val="28"/>
          <w:szCs w:val="28"/>
        </w:rPr>
        <w:t xml:space="preserve"> № 131-ФЗ, </w:t>
      </w:r>
    </w:p>
    <w:p w:rsidR="00BC2261" w:rsidRPr="0091186E" w:rsidRDefault="00BC2261" w:rsidP="00BC2261">
      <w:pPr>
        <w:pStyle w:val="western"/>
        <w:spacing w:before="0" w:after="0" w:afterAutospacing="0"/>
        <w:ind w:firstLine="720"/>
        <w:jc w:val="center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>ПОСТАНОВЛЯЮ:</w:t>
      </w:r>
    </w:p>
    <w:p w:rsidR="00BC2261" w:rsidRPr="0091186E" w:rsidRDefault="00BC2261" w:rsidP="00BC2261">
      <w:pPr>
        <w:ind w:firstLine="708"/>
        <w:jc w:val="both"/>
        <w:rPr>
          <w:sz w:val="28"/>
          <w:szCs w:val="28"/>
        </w:rPr>
      </w:pPr>
    </w:p>
    <w:p w:rsidR="0095134F" w:rsidRDefault="00BC2261" w:rsidP="009513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8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Утвердить с</w:t>
      </w:r>
      <w:r w:rsidRPr="0091186E">
        <w:rPr>
          <w:color w:val="000000"/>
          <w:sz w:val="28"/>
          <w:szCs w:val="28"/>
        </w:rPr>
        <w:t>остав комиссии по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2" w:name="YANDEX_10"/>
      <w:bookmarkEnd w:id="2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"YANDEX_9" </w:instrText>
      </w:r>
      <w:r w:rsidRPr="0091186E">
        <w:rPr>
          <w:color w:val="000000"/>
          <w:sz w:val="28"/>
          <w:szCs w:val="28"/>
        </w:rPr>
        <w:fldChar w:fldCharType="end"/>
      </w:r>
      <w:r w:rsidRPr="0091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оценке </w:t>
      </w:r>
      <w:hyperlink r:id="rId8" w:anchor="YANDEX_6" w:history="1"/>
      <w:r>
        <w:rPr>
          <w:color w:val="000000"/>
          <w:sz w:val="28"/>
          <w:szCs w:val="28"/>
        </w:rPr>
        <w:t>готовности</w:t>
      </w:r>
      <w:proofErr w:type="gramEnd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"YANDEX_8" </w:instrText>
      </w:r>
      <w:r w:rsidRPr="0091186E">
        <w:rPr>
          <w:color w:val="000000"/>
          <w:sz w:val="28"/>
          <w:szCs w:val="28"/>
        </w:rPr>
        <w:fldChar w:fldCharType="end"/>
      </w:r>
      <w:r w:rsidRPr="0091186E">
        <w:rPr>
          <w:rStyle w:val="apple-converted-space"/>
          <w:color w:val="000000"/>
          <w:sz w:val="28"/>
          <w:szCs w:val="28"/>
        </w:rPr>
        <w:t> </w:t>
      </w:r>
      <w:hyperlink r:id="rId9" w:anchor="YANDEX_12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sz w:val="28"/>
          <w:szCs w:val="28"/>
        </w:rPr>
        <w:t>жилищного фонда, объектов  социальной инфраструктуры</w:t>
      </w:r>
      <w:hyperlink r:id="rId10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Верхнеподпольненского сельского поселения</w:t>
      </w:r>
      <w:hyperlink r:id="rId11" w:anchor="YANDEX_13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>к работе в осенне-зимний период. (приложение №1)</w:t>
      </w:r>
      <w:r w:rsidR="0095134F">
        <w:rPr>
          <w:color w:val="000000"/>
          <w:sz w:val="28"/>
          <w:szCs w:val="28"/>
        </w:rPr>
        <w:t xml:space="preserve">. </w:t>
      </w:r>
    </w:p>
    <w:p w:rsidR="00BC2261" w:rsidRPr="0095134F" w:rsidRDefault="0095134F" w:rsidP="009513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2261" w:rsidRPr="0095134F">
        <w:rPr>
          <w:sz w:val="28"/>
          <w:szCs w:val="28"/>
        </w:rPr>
        <w:t xml:space="preserve">2. </w:t>
      </w:r>
      <w:r w:rsidRPr="0095134F">
        <w:rPr>
          <w:sz w:val="28"/>
          <w:szCs w:val="28"/>
        </w:rPr>
        <w:t xml:space="preserve"> </w:t>
      </w:r>
      <w:r w:rsidR="00BC2261" w:rsidRPr="0095134F">
        <w:rPr>
          <w:sz w:val="28"/>
          <w:szCs w:val="28"/>
        </w:rPr>
        <w:t>Утвердить следующий порядок работы комиссии по</w:t>
      </w:r>
      <w:r w:rsidR="00BC2261" w:rsidRPr="0095134F">
        <w:rPr>
          <w:rStyle w:val="apple-converted-space"/>
          <w:color w:val="000000"/>
          <w:sz w:val="28"/>
          <w:szCs w:val="28"/>
        </w:rPr>
        <w:t> </w:t>
      </w:r>
      <w:bookmarkStart w:id="3" w:name="YANDEX_18"/>
      <w:bookmarkEnd w:id="3"/>
      <w:r w:rsidR="00BC2261" w:rsidRPr="0095134F">
        <w:rPr>
          <w:sz w:val="28"/>
          <w:szCs w:val="28"/>
        </w:rPr>
        <w:fldChar w:fldCharType="begin"/>
      </w:r>
      <w:r w:rsidR="00BC2261" w:rsidRPr="0095134F">
        <w:rPr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"YANDEX_17" </w:instrText>
      </w:r>
      <w:r w:rsidR="00BC2261" w:rsidRPr="0095134F">
        <w:rPr>
          <w:sz w:val="28"/>
          <w:szCs w:val="28"/>
        </w:rPr>
        <w:fldChar w:fldCharType="end"/>
      </w:r>
      <w:r w:rsidR="00BC2261" w:rsidRPr="0095134F">
        <w:rPr>
          <w:sz w:val="28"/>
          <w:szCs w:val="28"/>
        </w:rPr>
        <w:t xml:space="preserve"> оценки  </w:t>
      </w:r>
      <w:hyperlink r:id="rId12" w:anchor="YANDEX_6" w:history="1"/>
      <w:r w:rsidR="00BC2261" w:rsidRPr="0095134F">
        <w:rPr>
          <w:sz w:val="28"/>
          <w:szCs w:val="28"/>
        </w:rPr>
        <w:t>готовности жилищного фонда, объектов социальной</w:t>
      </w:r>
      <w:r w:rsidRPr="0095134F">
        <w:rPr>
          <w:sz w:val="28"/>
          <w:szCs w:val="28"/>
        </w:rPr>
        <w:t xml:space="preserve"> и</w:t>
      </w:r>
      <w:r w:rsidR="00BC2261" w:rsidRPr="0095134F">
        <w:rPr>
          <w:sz w:val="28"/>
          <w:szCs w:val="28"/>
        </w:rPr>
        <w:t>нфраструктуры</w:t>
      </w:r>
      <w:hyperlink r:id="rId13" w:anchor="YANDEX_20" w:history="1"/>
      <w:r w:rsidR="00BC2261" w:rsidRPr="0095134F">
        <w:rPr>
          <w:rStyle w:val="apple-converted-space"/>
          <w:color w:val="000000"/>
          <w:sz w:val="28"/>
          <w:szCs w:val="28"/>
        </w:rPr>
        <w:t> Верхнеподпольненского сельского поселения</w:t>
      </w:r>
      <w:hyperlink r:id="rId14" w:anchor="YANDEX_8" w:history="1"/>
      <w:r w:rsidR="00BC2261" w:rsidRPr="0095134F">
        <w:rPr>
          <w:rStyle w:val="apple-converted-space"/>
          <w:color w:val="000000"/>
          <w:sz w:val="28"/>
          <w:szCs w:val="28"/>
        </w:rPr>
        <w:t xml:space="preserve"> </w:t>
      </w:r>
      <w:r w:rsidR="005B67B3" w:rsidRPr="0095134F">
        <w:rPr>
          <w:sz w:val="28"/>
          <w:szCs w:val="28"/>
        </w:rPr>
        <w:t>к осенне-зимнему сезону период</w:t>
      </w:r>
      <w:r w:rsidR="00BC2261" w:rsidRPr="0095134F">
        <w:rPr>
          <w:sz w:val="28"/>
          <w:szCs w:val="28"/>
        </w:rPr>
        <w:t xml:space="preserve">. 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186E">
        <w:rPr>
          <w:color w:val="000000"/>
          <w:sz w:val="28"/>
          <w:szCs w:val="28"/>
        </w:rPr>
        <w:t xml:space="preserve">2.1. Заседания комиссии проводятся по мере необходимости, при наличии поступивших актов готовности </w:t>
      </w:r>
      <w:r w:rsidRPr="0091186E">
        <w:rPr>
          <w:sz w:val="28"/>
          <w:szCs w:val="28"/>
        </w:rPr>
        <w:t>жилищного фонда, объектов социальной инфраструктуры</w:t>
      </w:r>
      <w:hyperlink r:id="rId15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="0095134F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Верхнеподпольненского сельского поселения</w:t>
      </w:r>
      <w:r w:rsidRPr="0091186E">
        <w:rPr>
          <w:color w:val="000000"/>
          <w:sz w:val="28"/>
          <w:szCs w:val="28"/>
        </w:rPr>
        <w:t xml:space="preserve"> к работе осенне-зимний период. Время и место заседания комиссии определяется председателем комиссии.</w:t>
      </w:r>
      <w:r>
        <w:rPr>
          <w:color w:val="000000"/>
          <w:sz w:val="28"/>
          <w:szCs w:val="28"/>
        </w:rPr>
        <w:t xml:space="preserve"> 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186E">
        <w:rPr>
          <w:color w:val="000000"/>
          <w:sz w:val="28"/>
          <w:szCs w:val="28"/>
        </w:rPr>
        <w:t>2.2. Комиссия вправе привлекать к своей работе специалистов</w:t>
      </w:r>
      <w:r>
        <w:rPr>
          <w:color w:val="000000"/>
          <w:sz w:val="28"/>
          <w:szCs w:val="28"/>
        </w:rPr>
        <w:t xml:space="preserve">, обладающих </w:t>
      </w:r>
      <w:r w:rsidRPr="0091186E">
        <w:rPr>
          <w:color w:val="000000"/>
          <w:sz w:val="28"/>
          <w:szCs w:val="28"/>
        </w:rPr>
        <w:t>познаниями,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4" w:name="YANDEX_21"/>
      <w:bookmarkEnd w:id="4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"YANDEX_20" </w:instrText>
      </w:r>
      <w:r w:rsidRPr="0091186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необходимыми</w:t>
      </w:r>
      <w:r w:rsidRPr="0091186E">
        <w:rPr>
          <w:color w:val="000000"/>
          <w:sz w:val="28"/>
          <w:szCs w:val="28"/>
        </w:rPr>
        <w:t xml:space="preserve"> для рассмотрения опр</w:t>
      </w:r>
      <w:r>
        <w:rPr>
          <w:color w:val="000000"/>
          <w:sz w:val="28"/>
          <w:szCs w:val="28"/>
        </w:rPr>
        <w:t xml:space="preserve">еделённых вопросов. </w:t>
      </w:r>
      <w:r w:rsidRPr="0091186E">
        <w:rPr>
          <w:color w:val="000000"/>
          <w:sz w:val="28"/>
          <w:szCs w:val="28"/>
        </w:rPr>
        <w:t>Специалисты участвуют в заседании комиссии без права голосования. В случае необходимости, к участию в заседании комиссии может приглашаться руководитель организации или уполномоченный представитель организации.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86E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 </w:t>
      </w:r>
      <w:r w:rsidRPr="0091186E">
        <w:rPr>
          <w:color w:val="000000"/>
          <w:sz w:val="28"/>
          <w:szCs w:val="28"/>
        </w:rPr>
        <w:t xml:space="preserve">Подготовка документов, представленных </w:t>
      </w:r>
      <w:r>
        <w:rPr>
          <w:color w:val="000000"/>
          <w:sz w:val="28"/>
          <w:szCs w:val="28"/>
        </w:rPr>
        <w:t>председателями советов многоквартирных домов и</w:t>
      </w:r>
      <w:r w:rsidRPr="0091186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ами</w:t>
      </w:r>
      <w:r w:rsidRPr="0091186E">
        <w:rPr>
          <w:sz w:val="28"/>
          <w:szCs w:val="28"/>
        </w:rPr>
        <w:t xml:space="preserve"> социальной </w:t>
      </w:r>
      <w:r w:rsidRPr="0091186E">
        <w:rPr>
          <w:sz w:val="28"/>
          <w:szCs w:val="28"/>
        </w:rPr>
        <w:lastRenderedPageBreak/>
        <w:t>инфраструктуры</w:t>
      </w:r>
      <w:hyperlink r:id="rId16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Верхнеподпольненского сельского поселения,</w:t>
      </w:r>
      <w:r w:rsidRPr="0091186E">
        <w:rPr>
          <w:color w:val="000000"/>
          <w:sz w:val="28"/>
          <w:szCs w:val="28"/>
        </w:rPr>
        <w:t xml:space="preserve">  выносимых на рассмотрение комиссии, обеспечивается председателем комиссии. 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86E">
        <w:rPr>
          <w:color w:val="000000"/>
          <w:sz w:val="28"/>
          <w:szCs w:val="28"/>
        </w:rPr>
        <w:t>Комиссия рассматривает поступившие документы в коллегиальном порядке, в закрытом заседании. Комиссия правомочна принимать решение по рассматриваемому вопросу при участии в заседании не менее половины её состава. Председательствует на заседании комиссии её председатель.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86E">
        <w:rPr>
          <w:color w:val="000000"/>
          <w:sz w:val="28"/>
          <w:szCs w:val="28"/>
        </w:rPr>
        <w:t>2.4. Решение комиссии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5" w:name="YANDEX_22"/>
      <w:bookmarkEnd w:id="5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"YANDEX_21" </w:instrText>
      </w:r>
      <w:r w:rsidRPr="0091186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принимается</w:t>
      </w:r>
      <w:hyperlink r:id="rId17" w:anchor="YANDEX_23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>путём голосования, большинством голосов. При равенстве,</w:t>
      </w:r>
      <w:r>
        <w:rPr>
          <w:color w:val="000000"/>
          <w:sz w:val="28"/>
          <w:szCs w:val="28"/>
        </w:rPr>
        <w:t xml:space="preserve"> голосов</w:t>
      </w:r>
      <w:r w:rsidRPr="0091186E">
        <w:rPr>
          <w:color w:val="000000"/>
          <w:sz w:val="28"/>
          <w:szCs w:val="28"/>
        </w:rPr>
        <w:t xml:space="preserve"> </w:t>
      </w:r>
      <w:hyperlink r:id="rId18" w:anchor="YANDEX_24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 xml:space="preserve">«за» и «против» решающим является голос председательствующего на заседании комиссии. Решение комиссии является основанием для </w:t>
      </w:r>
      <w:r>
        <w:rPr>
          <w:color w:val="000000"/>
          <w:sz w:val="28"/>
          <w:szCs w:val="28"/>
        </w:rPr>
        <w:t>с</w:t>
      </w:r>
      <w:r w:rsidRPr="00832D24">
        <w:rPr>
          <w:sz w:val="28"/>
          <w:szCs w:val="28"/>
        </w:rPr>
        <w:t>оставл</w:t>
      </w:r>
      <w:r>
        <w:rPr>
          <w:sz w:val="28"/>
          <w:szCs w:val="28"/>
        </w:rPr>
        <w:t>ения</w:t>
      </w:r>
      <w:r w:rsidRPr="00832D24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832D24">
        <w:rPr>
          <w:sz w:val="28"/>
          <w:szCs w:val="28"/>
        </w:rPr>
        <w:t xml:space="preserve"> </w:t>
      </w:r>
      <w:r w:rsidRPr="0091186E">
        <w:rPr>
          <w:color w:val="000000"/>
          <w:sz w:val="28"/>
          <w:szCs w:val="28"/>
        </w:rPr>
        <w:t xml:space="preserve">проверки к работе </w:t>
      </w:r>
      <w:r>
        <w:rPr>
          <w:color w:val="000000"/>
          <w:sz w:val="28"/>
          <w:szCs w:val="28"/>
        </w:rPr>
        <w:t xml:space="preserve">(приложение №3) </w:t>
      </w:r>
      <w:r w:rsidRPr="0091186E">
        <w:rPr>
          <w:color w:val="000000"/>
          <w:sz w:val="28"/>
          <w:szCs w:val="28"/>
        </w:rPr>
        <w:t>в осенне-зимний период</w:t>
      </w:r>
      <w:r w:rsidRPr="00832D24">
        <w:rPr>
          <w:sz w:val="28"/>
          <w:szCs w:val="28"/>
        </w:rPr>
        <w:t xml:space="preserve"> с приложением Перечня с указанием сроков устранения замечаний,</w:t>
      </w:r>
      <w:r w:rsidRPr="0091186E">
        <w:rPr>
          <w:color w:val="000000"/>
          <w:sz w:val="28"/>
          <w:szCs w:val="28"/>
        </w:rPr>
        <w:t xml:space="preserve"> и его утверждения муниципальным правовым актом - </w:t>
      </w:r>
      <w:r>
        <w:rPr>
          <w:color w:val="000000"/>
          <w:sz w:val="28"/>
          <w:szCs w:val="28"/>
        </w:rPr>
        <w:t>П</w:t>
      </w:r>
      <w:r w:rsidRPr="0091186E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</w:t>
      </w:r>
      <w:r w:rsidRPr="0091186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Верхнеподпольненского сельского поселения</w:t>
      </w:r>
      <w:r w:rsidRPr="0091186E">
        <w:rPr>
          <w:color w:val="000000"/>
          <w:sz w:val="28"/>
          <w:szCs w:val="28"/>
        </w:rPr>
        <w:t>.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86E">
        <w:rPr>
          <w:color w:val="000000"/>
          <w:sz w:val="28"/>
          <w:szCs w:val="28"/>
        </w:rPr>
        <w:t xml:space="preserve">3. Комиссии, созданной п.1 настоящего </w:t>
      </w:r>
      <w:r>
        <w:rPr>
          <w:color w:val="000000"/>
          <w:sz w:val="28"/>
          <w:szCs w:val="28"/>
        </w:rPr>
        <w:t>П</w:t>
      </w:r>
      <w:r w:rsidRPr="0091186E">
        <w:rPr>
          <w:color w:val="000000"/>
          <w:sz w:val="28"/>
          <w:szCs w:val="28"/>
        </w:rPr>
        <w:t xml:space="preserve">остановления, в срок до </w:t>
      </w:r>
      <w:r w:rsidR="005B67B3">
        <w:rPr>
          <w:color w:val="000000"/>
          <w:sz w:val="28"/>
          <w:szCs w:val="28"/>
        </w:rPr>
        <w:t xml:space="preserve">15 сентября </w:t>
      </w:r>
      <w:r w:rsidRPr="0091186E">
        <w:rPr>
          <w:color w:val="000000"/>
          <w:sz w:val="28"/>
          <w:szCs w:val="28"/>
        </w:rPr>
        <w:t xml:space="preserve">произвести оценку готовности </w:t>
      </w:r>
      <w:r w:rsidRPr="0091186E">
        <w:rPr>
          <w:sz w:val="28"/>
          <w:szCs w:val="28"/>
        </w:rPr>
        <w:t>жилищного фонда, объектов социальной инфраструктуры</w:t>
      </w:r>
      <w:hyperlink r:id="rId19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Верхнеподпольненского сельского поселения </w:t>
      </w:r>
      <w:r w:rsidRPr="0091186E">
        <w:rPr>
          <w:color w:val="000000"/>
          <w:sz w:val="28"/>
          <w:szCs w:val="28"/>
        </w:rPr>
        <w:t>к работе в осенне-зимний период и утвердить паспорт готовности</w:t>
      </w:r>
      <w:r>
        <w:rPr>
          <w:color w:val="000000"/>
          <w:sz w:val="28"/>
          <w:szCs w:val="28"/>
        </w:rPr>
        <w:t xml:space="preserve"> (приложение </w:t>
      </w:r>
      <w:r w:rsidR="005B67B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5B6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4).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86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</w:t>
      </w:r>
      <w:r w:rsidRPr="0091186E">
        <w:rPr>
          <w:sz w:val="28"/>
          <w:szCs w:val="28"/>
        </w:rPr>
        <w:t>твердить график работы комиссии в соответствии с приказом Минэнерго России от 12.03.2013 №103 «Об утверждении правил оценки готовности к отопительному периоду»</w:t>
      </w:r>
      <w:r>
        <w:rPr>
          <w:sz w:val="28"/>
          <w:szCs w:val="28"/>
        </w:rPr>
        <w:t xml:space="preserve"> (приложение № 2).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186E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</w:t>
      </w:r>
      <w:r w:rsidRPr="0091186E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1186E">
        <w:rPr>
          <w:color w:val="000000"/>
          <w:sz w:val="28"/>
          <w:szCs w:val="28"/>
        </w:rPr>
        <w:t xml:space="preserve">остановление вступает в силу со дня официального </w:t>
      </w:r>
      <w:r>
        <w:rPr>
          <w:color w:val="000000"/>
          <w:sz w:val="28"/>
          <w:szCs w:val="28"/>
        </w:rPr>
        <w:t>размещения на сайте поселения.</w:t>
      </w:r>
      <w:r w:rsidRPr="0091186E">
        <w:rPr>
          <w:color w:val="000000"/>
          <w:sz w:val="28"/>
          <w:szCs w:val="28"/>
        </w:rPr>
        <w:t xml:space="preserve"> </w:t>
      </w:r>
    </w:p>
    <w:p w:rsidR="00BC2261" w:rsidRPr="0091186E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86E">
        <w:rPr>
          <w:color w:val="000000"/>
          <w:sz w:val="28"/>
          <w:szCs w:val="28"/>
        </w:rPr>
        <w:t xml:space="preserve">6. </w:t>
      </w:r>
      <w:proofErr w:type="gramStart"/>
      <w:r w:rsidRPr="0091186E">
        <w:rPr>
          <w:color w:val="000000"/>
          <w:sz w:val="28"/>
          <w:szCs w:val="28"/>
        </w:rPr>
        <w:t>Контроль за</w:t>
      </w:r>
      <w:proofErr w:type="gramEnd"/>
      <w:r w:rsidRPr="0091186E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П</w:t>
      </w:r>
      <w:r w:rsidRPr="0091186E">
        <w:rPr>
          <w:color w:val="000000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color w:val="000000"/>
          <w:sz w:val="28"/>
          <w:szCs w:val="28"/>
        </w:rPr>
        <w:t>Верхнеподпольненского сельского поселения – И.С. Дашкову.</w:t>
      </w:r>
    </w:p>
    <w:p w:rsidR="00BC2261" w:rsidRPr="0091186E" w:rsidRDefault="00BC2261" w:rsidP="00BC2261">
      <w:pPr>
        <w:jc w:val="both"/>
        <w:rPr>
          <w:sz w:val="28"/>
          <w:szCs w:val="28"/>
        </w:rPr>
      </w:pPr>
    </w:p>
    <w:p w:rsidR="00BC2261" w:rsidRPr="0091186E" w:rsidRDefault="00BC2261" w:rsidP="00BC2261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   </w:t>
      </w:r>
    </w:p>
    <w:p w:rsidR="00BC2261" w:rsidRDefault="00BC2261" w:rsidP="00BC2261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Верхнеподпольненского </w:t>
      </w:r>
    </w:p>
    <w:p w:rsidR="00BC2261" w:rsidRDefault="00BC2261" w:rsidP="00BC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Т.Н. </w:t>
      </w:r>
      <w:proofErr w:type="gramStart"/>
      <w:r>
        <w:rPr>
          <w:sz w:val="28"/>
          <w:szCs w:val="28"/>
        </w:rPr>
        <w:t>Терских</w:t>
      </w:r>
      <w:proofErr w:type="gramEnd"/>
    </w:p>
    <w:p w:rsidR="00BC2261" w:rsidRPr="0091186E" w:rsidRDefault="00BC2261" w:rsidP="00BC2261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ab/>
        <w:t xml:space="preserve">                 </w:t>
      </w:r>
      <w:r w:rsidRPr="0091186E">
        <w:rPr>
          <w:sz w:val="28"/>
          <w:szCs w:val="28"/>
        </w:rPr>
        <w:tab/>
        <w:t xml:space="preserve">                            </w:t>
      </w: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2261" w:rsidRDefault="00BC2261" w:rsidP="00BC2261">
      <w:pPr>
        <w:jc w:val="both"/>
      </w:pPr>
      <w:r w:rsidRPr="000A0E5B">
        <w:t xml:space="preserve">                    </w:t>
      </w: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CE4F6D" w:rsidRDefault="00CE4F6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lastRenderedPageBreak/>
        <w:t xml:space="preserve">Приложение №1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Постановлению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Pr="00D87FD2" w:rsidRDefault="0095134F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BC226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</w:t>
      </w:r>
      <w:r w:rsidR="00BC2261">
        <w:rPr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5</w:t>
      </w:r>
      <w:r w:rsidR="00BC2261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4г. № 38</w:t>
      </w:r>
    </w:p>
    <w:p w:rsidR="00BC2261" w:rsidRDefault="00BC2261" w:rsidP="00BC226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FD2">
        <w:rPr>
          <w:b/>
          <w:color w:val="000000"/>
          <w:sz w:val="28"/>
          <w:szCs w:val="28"/>
        </w:rPr>
        <w:t>СОСТАВ</w:t>
      </w:r>
      <w:r w:rsidRPr="00D87FD2">
        <w:rPr>
          <w:b/>
          <w:color w:val="000000"/>
          <w:sz w:val="28"/>
          <w:szCs w:val="28"/>
        </w:rPr>
        <w:br/>
        <w:t xml:space="preserve">комиссии по оценке готовности </w:t>
      </w:r>
      <w:r w:rsidRPr="00D87FD2">
        <w:rPr>
          <w:b/>
          <w:sz w:val="28"/>
          <w:szCs w:val="28"/>
        </w:rPr>
        <w:t>жилищного фонда, объектов  социальной инфраструктуры</w:t>
      </w:r>
      <w:hyperlink r:id="rId20" w:anchor="YANDEX_20" w:history="1"/>
      <w:r w:rsidRPr="00D87FD2">
        <w:rPr>
          <w:rStyle w:val="apple-converted-space"/>
          <w:b/>
          <w:color w:val="000000"/>
          <w:sz w:val="28"/>
          <w:szCs w:val="28"/>
        </w:rPr>
        <w:t> </w:t>
      </w:r>
      <w:r w:rsidRPr="00D87FD2">
        <w:rPr>
          <w:b/>
          <w:color w:val="000000"/>
          <w:sz w:val="28"/>
          <w:szCs w:val="28"/>
        </w:rPr>
        <w:t xml:space="preserve"> Верхнеподпольненского сельского поселения</w:t>
      </w:r>
      <w:hyperlink r:id="rId21" w:anchor="YANDEX_13" w:history="1"/>
      <w:r w:rsidRPr="00D87FD2">
        <w:rPr>
          <w:rStyle w:val="apple-converted-space"/>
          <w:b/>
          <w:color w:val="000000"/>
          <w:sz w:val="28"/>
          <w:szCs w:val="28"/>
        </w:rPr>
        <w:t> </w:t>
      </w:r>
      <w:r w:rsidRPr="00D87FD2">
        <w:rPr>
          <w:b/>
          <w:sz w:val="28"/>
          <w:szCs w:val="28"/>
        </w:rPr>
        <w:t xml:space="preserve"> </w:t>
      </w: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7FD2">
        <w:rPr>
          <w:b/>
          <w:sz w:val="28"/>
          <w:szCs w:val="28"/>
        </w:rPr>
        <w:t>к осенне-зимнему</w:t>
      </w:r>
      <w:r>
        <w:rPr>
          <w:b/>
          <w:sz w:val="28"/>
          <w:szCs w:val="28"/>
        </w:rPr>
        <w:t xml:space="preserve"> </w:t>
      </w:r>
      <w:r w:rsidRPr="00D87FD2">
        <w:rPr>
          <w:b/>
          <w:sz w:val="28"/>
          <w:szCs w:val="28"/>
        </w:rPr>
        <w:t xml:space="preserve">периоду </w:t>
      </w: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CBC">
        <w:rPr>
          <w:color w:val="000000"/>
          <w:sz w:val="28"/>
          <w:szCs w:val="28"/>
        </w:rPr>
        <w:t>Председатель комиссии:</w:t>
      </w:r>
    </w:p>
    <w:p w:rsidR="00BC2261" w:rsidRPr="00667CBC" w:rsidRDefault="00BC2261" w:rsidP="00BC226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C2261" w:rsidRDefault="00BC2261" w:rsidP="00BC2261">
      <w:pPr>
        <w:rPr>
          <w:sz w:val="28"/>
          <w:szCs w:val="28"/>
        </w:rPr>
      </w:pPr>
      <w:proofErr w:type="gramStart"/>
      <w:r w:rsidRPr="005B67B3">
        <w:rPr>
          <w:sz w:val="28"/>
          <w:szCs w:val="28"/>
          <w:u w:val="single"/>
        </w:rPr>
        <w:t>Терских</w:t>
      </w:r>
      <w:proofErr w:type="gramEnd"/>
      <w:r w:rsidRPr="005B67B3">
        <w:rPr>
          <w:sz w:val="28"/>
          <w:szCs w:val="28"/>
          <w:u w:val="single"/>
        </w:rPr>
        <w:t xml:space="preserve"> Т.Н.</w:t>
      </w:r>
      <w:r>
        <w:rPr>
          <w:sz w:val="28"/>
          <w:szCs w:val="28"/>
        </w:rPr>
        <w:t xml:space="preserve">  – Глава Верхнеподпольненского сельского поселения</w:t>
      </w: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rPr>
          <w:sz w:val="28"/>
          <w:szCs w:val="28"/>
        </w:rPr>
      </w:pPr>
      <w:r w:rsidRPr="005B67B3">
        <w:rPr>
          <w:sz w:val="28"/>
          <w:szCs w:val="28"/>
          <w:u w:val="single"/>
        </w:rPr>
        <w:t>Бузунова И.Г.</w:t>
      </w:r>
      <w:r>
        <w:rPr>
          <w:sz w:val="28"/>
          <w:szCs w:val="28"/>
        </w:rPr>
        <w:t xml:space="preserve">  –  </w:t>
      </w:r>
      <w:r w:rsidR="005B67B3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сектора по вопросам ЖКХ Администрации Верхнеподпольненского сельского поселения</w:t>
      </w: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rPr>
          <w:sz w:val="28"/>
          <w:szCs w:val="28"/>
        </w:rPr>
      </w:pPr>
      <w:r w:rsidRPr="005B67B3">
        <w:rPr>
          <w:sz w:val="28"/>
          <w:szCs w:val="28"/>
          <w:u w:val="single"/>
        </w:rPr>
        <w:t>Дашкова И.С.</w:t>
      </w:r>
      <w:r>
        <w:rPr>
          <w:sz w:val="28"/>
          <w:szCs w:val="28"/>
        </w:rPr>
        <w:t xml:space="preserve"> –  заместитель Главы Администрации Верхнеподпольненского сельского поселения;</w:t>
      </w:r>
    </w:p>
    <w:p w:rsidR="00BC2261" w:rsidRDefault="005B67B3" w:rsidP="00BC2261">
      <w:pPr>
        <w:rPr>
          <w:sz w:val="28"/>
          <w:szCs w:val="28"/>
        </w:rPr>
      </w:pPr>
      <w:proofErr w:type="spellStart"/>
      <w:r w:rsidRPr="005B67B3">
        <w:rPr>
          <w:sz w:val="28"/>
          <w:szCs w:val="28"/>
          <w:u w:val="single"/>
        </w:rPr>
        <w:t>Алантьева</w:t>
      </w:r>
      <w:proofErr w:type="spellEnd"/>
      <w:r w:rsidRPr="005B67B3">
        <w:rPr>
          <w:sz w:val="28"/>
          <w:szCs w:val="28"/>
          <w:u w:val="single"/>
        </w:rPr>
        <w:t xml:space="preserve"> Т.А</w:t>
      </w:r>
      <w:r w:rsidR="00BC2261" w:rsidRPr="005B67B3">
        <w:rPr>
          <w:sz w:val="28"/>
          <w:szCs w:val="28"/>
          <w:u w:val="single"/>
        </w:rPr>
        <w:t>.</w:t>
      </w:r>
      <w:r w:rsidR="00BC2261">
        <w:rPr>
          <w:sz w:val="28"/>
          <w:szCs w:val="28"/>
        </w:rPr>
        <w:t xml:space="preserve"> – специалист</w:t>
      </w:r>
      <w:r w:rsidR="00BC2261" w:rsidRPr="00B82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1-й категории </w:t>
      </w:r>
      <w:r w:rsidR="00BC2261">
        <w:rPr>
          <w:sz w:val="28"/>
          <w:szCs w:val="28"/>
        </w:rPr>
        <w:t>сектора по вопросам ЖКХ Администрации Верхнеподпольненского сельского поселения;</w:t>
      </w:r>
    </w:p>
    <w:p w:rsidR="00BC2261" w:rsidRDefault="00BC2261" w:rsidP="00BC2261">
      <w:pPr>
        <w:rPr>
          <w:sz w:val="28"/>
          <w:szCs w:val="28"/>
        </w:rPr>
      </w:pPr>
      <w:r w:rsidRPr="005B67B3">
        <w:rPr>
          <w:sz w:val="28"/>
          <w:szCs w:val="28"/>
          <w:u w:val="single"/>
        </w:rPr>
        <w:t xml:space="preserve">Борисова Л.П. </w:t>
      </w:r>
      <w:r>
        <w:rPr>
          <w:sz w:val="28"/>
          <w:szCs w:val="28"/>
        </w:rPr>
        <w:t>– инспектор по вопросам ГОЧС  Администрации Верхнеподпольненского сельского поселения;</w:t>
      </w: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CE4F6D" w:rsidRDefault="00CE4F6D" w:rsidP="00BC2261">
      <w:pPr>
        <w:jc w:val="both"/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№2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Постановлению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Pr="00D87FD2" w:rsidRDefault="0095134F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BC226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</w:t>
      </w:r>
      <w:r w:rsidR="00BC2261">
        <w:rPr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5</w:t>
      </w:r>
      <w:r w:rsidR="00BC2261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4</w:t>
      </w:r>
      <w:r w:rsidR="00BC2261">
        <w:rPr>
          <w:color w:val="000000"/>
          <w:sz w:val="20"/>
          <w:szCs w:val="20"/>
        </w:rPr>
        <w:t>г. № 3</w:t>
      </w:r>
      <w:r>
        <w:rPr>
          <w:color w:val="000000"/>
          <w:sz w:val="20"/>
          <w:szCs w:val="20"/>
        </w:rPr>
        <w:t>8</w:t>
      </w:r>
    </w:p>
    <w:p w:rsidR="00BC2261" w:rsidRDefault="00BC2261" w:rsidP="00BC2261">
      <w:pPr>
        <w:jc w:val="both"/>
      </w:pPr>
    </w:p>
    <w:p w:rsidR="00BC2261" w:rsidRPr="00D51BC0" w:rsidRDefault="00BC2261" w:rsidP="00BC2261"/>
    <w:p w:rsidR="00BC2261" w:rsidRPr="00D51BC0" w:rsidRDefault="00BC2261" w:rsidP="00BC2261"/>
    <w:p w:rsidR="00BC2261" w:rsidRDefault="00BC2261" w:rsidP="00BC2261"/>
    <w:p w:rsidR="00BC2261" w:rsidRPr="00D51BC0" w:rsidRDefault="00BC2261" w:rsidP="00BC2261">
      <w:pPr>
        <w:tabs>
          <w:tab w:val="left" w:pos="3270"/>
        </w:tabs>
        <w:jc w:val="center"/>
        <w:rPr>
          <w:b/>
          <w:sz w:val="28"/>
          <w:szCs w:val="28"/>
        </w:rPr>
      </w:pPr>
      <w:r w:rsidRPr="00D51BC0">
        <w:rPr>
          <w:b/>
          <w:sz w:val="28"/>
          <w:szCs w:val="28"/>
        </w:rPr>
        <w:t>ГРАФИК</w:t>
      </w: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51BC0">
        <w:rPr>
          <w:b/>
          <w:sz w:val="28"/>
          <w:szCs w:val="28"/>
        </w:rPr>
        <w:t>Работы комиссии</w:t>
      </w:r>
      <w:r w:rsidRPr="00D51BC0">
        <w:rPr>
          <w:b/>
          <w:color w:val="000000"/>
          <w:sz w:val="28"/>
          <w:szCs w:val="28"/>
        </w:rPr>
        <w:t xml:space="preserve"> по оценке готовности </w:t>
      </w:r>
      <w:r w:rsidRPr="00D51BC0">
        <w:rPr>
          <w:b/>
          <w:sz w:val="28"/>
          <w:szCs w:val="28"/>
        </w:rPr>
        <w:t>жилищного фонда, объектов</w:t>
      </w:r>
      <w:r w:rsidRPr="00D87FD2">
        <w:rPr>
          <w:b/>
          <w:sz w:val="28"/>
          <w:szCs w:val="28"/>
        </w:rPr>
        <w:t xml:space="preserve">  социальной инфраструктуры</w:t>
      </w:r>
      <w:hyperlink r:id="rId22" w:anchor="YANDEX_20" w:history="1"/>
      <w:r w:rsidRPr="00D87FD2">
        <w:rPr>
          <w:rStyle w:val="apple-converted-space"/>
          <w:b/>
          <w:color w:val="000000"/>
          <w:sz w:val="28"/>
          <w:szCs w:val="28"/>
        </w:rPr>
        <w:t> </w:t>
      </w:r>
      <w:r w:rsidRPr="00D87FD2">
        <w:rPr>
          <w:b/>
          <w:color w:val="000000"/>
          <w:sz w:val="28"/>
          <w:szCs w:val="28"/>
        </w:rPr>
        <w:t xml:space="preserve"> Верхнеподпольненского сельского поселения</w:t>
      </w:r>
      <w:hyperlink r:id="rId23" w:anchor="YANDEX_13" w:history="1"/>
      <w:r w:rsidRPr="00D87FD2">
        <w:rPr>
          <w:rStyle w:val="apple-converted-space"/>
          <w:b/>
          <w:color w:val="000000"/>
          <w:sz w:val="28"/>
          <w:szCs w:val="28"/>
        </w:rPr>
        <w:t> </w:t>
      </w:r>
      <w:r w:rsidRPr="00D87FD2">
        <w:rPr>
          <w:b/>
          <w:sz w:val="28"/>
          <w:szCs w:val="28"/>
        </w:rPr>
        <w:t xml:space="preserve"> </w:t>
      </w: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7FD2">
        <w:rPr>
          <w:b/>
          <w:sz w:val="28"/>
          <w:szCs w:val="28"/>
        </w:rPr>
        <w:t>к осенне-зимнему</w:t>
      </w:r>
      <w:r>
        <w:rPr>
          <w:b/>
          <w:sz w:val="28"/>
          <w:szCs w:val="28"/>
        </w:rPr>
        <w:t xml:space="preserve"> </w:t>
      </w:r>
      <w:r w:rsidRPr="00D87FD2">
        <w:rPr>
          <w:b/>
          <w:sz w:val="28"/>
          <w:szCs w:val="28"/>
        </w:rPr>
        <w:t xml:space="preserve">периоду </w:t>
      </w:r>
    </w:p>
    <w:p w:rsidR="00BC2261" w:rsidRDefault="00BC2261" w:rsidP="00BC2261">
      <w:pPr>
        <w:tabs>
          <w:tab w:val="left" w:pos="3270"/>
        </w:tabs>
        <w:jc w:val="center"/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402"/>
      </w:tblGrid>
      <w:tr w:rsidR="00BC2261" w:rsidRPr="003D407E" w:rsidTr="000610A6">
        <w:tc>
          <w:tcPr>
            <w:tcW w:w="4928" w:type="dxa"/>
          </w:tcPr>
          <w:p w:rsidR="00BC2261" w:rsidRPr="003D407E" w:rsidRDefault="00BC2261" w:rsidP="000610A6">
            <w:pPr>
              <w:jc w:val="center"/>
            </w:pPr>
            <w:r w:rsidRPr="003D407E">
              <w:t>Наименование объекта</w:t>
            </w:r>
          </w:p>
        </w:tc>
        <w:tc>
          <w:tcPr>
            <w:tcW w:w="3402" w:type="dxa"/>
          </w:tcPr>
          <w:p w:rsidR="00BC2261" w:rsidRPr="003D407E" w:rsidRDefault="00BC2261" w:rsidP="00EC6847">
            <w:pPr>
              <w:pStyle w:val="western"/>
              <w:spacing w:before="0" w:beforeAutospacing="0" w:after="0" w:afterAutospacing="0"/>
              <w:jc w:val="center"/>
            </w:pPr>
            <w:r w:rsidRPr="003D407E">
              <w:t xml:space="preserve">Срок проведения проверки готовности к осенне-зимнему периоду 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>МБУК ВСП «Верхнеподпольненский СДК»:</w:t>
            </w:r>
          </w:p>
          <w:p w:rsidR="00BC2261" w:rsidRPr="003D407E" w:rsidRDefault="00BC2261" w:rsidP="000610A6">
            <w:r>
              <w:t xml:space="preserve">- СДК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  <w:r>
              <w:t>;</w:t>
            </w:r>
          </w:p>
        </w:tc>
        <w:tc>
          <w:tcPr>
            <w:tcW w:w="3402" w:type="dxa"/>
          </w:tcPr>
          <w:p w:rsidR="00BC2261" w:rsidRPr="003D407E" w:rsidRDefault="00BC2261" w:rsidP="00EC6847">
            <w:pPr>
              <w:jc w:val="center"/>
            </w:pPr>
            <w:r>
              <w:t xml:space="preserve"> 2</w:t>
            </w:r>
            <w:r w:rsidR="00EC6847">
              <w:t>0.</w:t>
            </w:r>
            <w:r>
              <w:t>08. – 30.08.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>МБУК ВСП «</w:t>
            </w:r>
            <w:proofErr w:type="spellStart"/>
            <w:r>
              <w:t>Верхнеподпольненская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»:</w:t>
            </w:r>
          </w:p>
          <w:p w:rsidR="00BC2261" w:rsidRPr="003D407E" w:rsidRDefault="00BC2261" w:rsidP="000610A6">
            <w:r>
              <w:t xml:space="preserve">- СБ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  <w:r>
              <w:t>;</w:t>
            </w:r>
          </w:p>
        </w:tc>
        <w:tc>
          <w:tcPr>
            <w:tcW w:w="3402" w:type="dxa"/>
          </w:tcPr>
          <w:p w:rsidR="00BC2261" w:rsidRPr="003D407E" w:rsidRDefault="00BC2261" w:rsidP="00EC6847">
            <w:pPr>
              <w:jc w:val="center"/>
            </w:pPr>
            <w:r>
              <w:t>2</w:t>
            </w:r>
            <w:r w:rsidR="00EC6847">
              <w:t>0</w:t>
            </w:r>
            <w:r>
              <w:t>.08.. – 30.08.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 xml:space="preserve">ФАП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</w:p>
        </w:tc>
        <w:tc>
          <w:tcPr>
            <w:tcW w:w="3402" w:type="dxa"/>
          </w:tcPr>
          <w:p w:rsidR="00BC2261" w:rsidRDefault="00BC2261" w:rsidP="00EC6847">
            <w:pPr>
              <w:jc w:val="center"/>
            </w:pPr>
            <w:r>
              <w:t>2</w:t>
            </w:r>
            <w:r w:rsidR="00EC6847">
              <w:t>0</w:t>
            </w:r>
            <w:r>
              <w:t>.08.</w:t>
            </w:r>
            <w:r w:rsidR="00EC6847">
              <w:t xml:space="preserve"> – 30.08.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 xml:space="preserve">МБОУ СОШ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</w:p>
        </w:tc>
        <w:tc>
          <w:tcPr>
            <w:tcW w:w="3402" w:type="dxa"/>
          </w:tcPr>
          <w:p w:rsidR="00BC2261" w:rsidRDefault="00BC2261" w:rsidP="00EC6847">
            <w:pPr>
              <w:jc w:val="center"/>
            </w:pPr>
            <w:r>
              <w:t>2</w:t>
            </w:r>
            <w:r w:rsidR="00EC6847">
              <w:t>0</w:t>
            </w:r>
            <w:r>
              <w:t>.08.. – 30.08.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 xml:space="preserve">МБОУ начальная школа/детский сад </w:t>
            </w:r>
            <w:proofErr w:type="spellStart"/>
            <w:r>
              <w:t>х</w:t>
            </w:r>
            <w:proofErr w:type="gramStart"/>
            <w:r>
              <w:t>.Ч</w:t>
            </w:r>
            <w:proofErr w:type="gramEnd"/>
            <w:r>
              <w:t>ерюмкин</w:t>
            </w:r>
            <w:proofErr w:type="spellEnd"/>
          </w:p>
        </w:tc>
        <w:tc>
          <w:tcPr>
            <w:tcW w:w="3402" w:type="dxa"/>
          </w:tcPr>
          <w:p w:rsidR="00BC2261" w:rsidRDefault="00BC2261" w:rsidP="00EC6847">
            <w:pPr>
              <w:jc w:val="center"/>
            </w:pPr>
            <w:r>
              <w:t>2</w:t>
            </w:r>
            <w:r w:rsidR="00EC6847">
              <w:t>0</w:t>
            </w:r>
            <w:r>
              <w:t>.08. – 30.08.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/сад № 28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</w:p>
        </w:tc>
        <w:tc>
          <w:tcPr>
            <w:tcW w:w="3402" w:type="dxa"/>
          </w:tcPr>
          <w:p w:rsidR="00BC2261" w:rsidRDefault="00BC2261" w:rsidP="00EC6847">
            <w:pPr>
              <w:jc w:val="center"/>
            </w:pPr>
            <w:r>
              <w:t>2</w:t>
            </w:r>
            <w:r w:rsidR="00EC6847">
              <w:t>0</w:t>
            </w:r>
            <w:r>
              <w:t>.08. – 30.08.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>Жилищный фонд:</w:t>
            </w:r>
          </w:p>
          <w:p w:rsidR="00BC2261" w:rsidRDefault="00BC2261" w:rsidP="000610A6">
            <w:r>
              <w:t>- ул</w:t>
            </w:r>
            <w:proofErr w:type="gramStart"/>
            <w:r>
              <w:t>.Д</w:t>
            </w:r>
            <w:proofErr w:type="gramEnd"/>
            <w:r>
              <w:t>ружбы № 6;</w:t>
            </w:r>
          </w:p>
          <w:p w:rsidR="00BC2261" w:rsidRDefault="00BC2261" w:rsidP="000610A6">
            <w:r>
              <w:t>- ул</w:t>
            </w:r>
            <w:proofErr w:type="gramStart"/>
            <w:r>
              <w:t>.Ш</w:t>
            </w:r>
            <w:proofErr w:type="gramEnd"/>
            <w:r>
              <w:t>кольная № 8;</w:t>
            </w:r>
          </w:p>
          <w:p w:rsidR="00BC2261" w:rsidRDefault="00BC2261" w:rsidP="000610A6">
            <w:r>
              <w:t>- ул</w:t>
            </w:r>
            <w:proofErr w:type="gramStart"/>
            <w:r>
              <w:t>.Ш</w:t>
            </w:r>
            <w:proofErr w:type="gramEnd"/>
            <w:r>
              <w:t>кольная № 11;</w:t>
            </w:r>
          </w:p>
          <w:p w:rsidR="00BC2261" w:rsidRDefault="00BC2261" w:rsidP="000610A6">
            <w:r>
              <w:t>- ул</w:t>
            </w:r>
            <w:proofErr w:type="gramStart"/>
            <w:r>
              <w:t>.Ш</w:t>
            </w:r>
            <w:proofErr w:type="gramEnd"/>
            <w:r>
              <w:t>кольная № 12;</w:t>
            </w:r>
          </w:p>
          <w:p w:rsidR="00BC2261" w:rsidRPr="003D407E" w:rsidRDefault="00BC2261" w:rsidP="000610A6">
            <w:r>
              <w:t>- ул</w:t>
            </w:r>
            <w:proofErr w:type="gramStart"/>
            <w:r>
              <w:t>.Ш</w:t>
            </w:r>
            <w:proofErr w:type="gramEnd"/>
            <w:r>
              <w:t>кольная № 13</w:t>
            </w:r>
          </w:p>
        </w:tc>
        <w:tc>
          <w:tcPr>
            <w:tcW w:w="3402" w:type="dxa"/>
          </w:tcPr>
          <w:p w:rsidR="00BC2261" w:rsidRPr="003D407E" w:rsidRDefault="00BC2261" w:rsidP="00EC6847">
            <w:pPr>
              <w:jc w:val="center"/>
            </w:pPr>
            <w:r>
              <w:t>0</w:t>
            </w:r>
            <w:r w:rsidR="00EC6847">
              <w:t>1</w:t>
            </w:r>
            <w:r>
              <w:t>.09. – 1</w:t>
            </w:r>
            <w:r w:rsidR="00EC6847">
              <w:t>0</w:t>
            </w:r>
            <w:r>
              <w:t>.09.</w:t>
            </w:r>
          </w:p>
        </w:tc>
      </w:tr>
      <w:tr w:rsidR="00BC2261" w:rsidRPr="003D407E" w:rsidTr="000610A6">
        <w:tc>
          <w:tcPr>
            <w:tcW w:w="4928" w:type="dxa"/>
          </w:tcPr>
          <w:p w:rsidR="00BC2261" w:rsidRDefault="00BC2261" w:rsidP="000610A6">
            <w:r>
              <w:t xml:space="preserve">Котельная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B2B40">
              <w:t>филиала «</w:t>
            </w:r>
            <w:proofErr w:type="spellStart"/>
            <w:r w:rsidRPr="00EB2B40">
              <w:t>Донэнерго</w:t>
            </w:r>
            <w:proofErr w:type="spellEnd"/>
            <w:r w:rsidRPr="00EB2B40">
              <w:t>» - «Тепловые сети» Аксайского района тепловых сетей</w:t>
            </w:r>
          </w:p>
        </w:tc>
        <w:tc>
          <w:tcPr>
            <w:tcW w:w="3402" w:type="dxa"/>
          </w:tcPr>
          <w:p w:rsidR="00BC2261" w:rsidRDefault="00BC2261" w:rsidP="000610A6">
            <w:pPr>
              <w:jc w:val="center"/>
            </w:pPr>
            <w:r>
              <w:t>30.08.2013г.</w:t>
            </w:r>
          </w:p>
        </w:tc>
      </w:tr>
    </w:tbl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BC2261" w:rsidRPr="00D51BC0" w:rsidRDefault="00BC2261" w:rsidP="00BC2261">
      <w:pPr>
        <w:rPr>
          <w:sz w:val="28"/>
          <w:szCs w:val="28"/>
        </w:rPr>
      </w:pPr>
    </w:p>
    <w:p w:rsidR="00CE4F6D" w:rsidRDefault="00CE4F6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№3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Постановлению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Pr="00D87FD2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EC6847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2.0</w:t>
      </w:r>
      <w:r w:rsidR="00EC6847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.01</w:t>
      </w:r>
      <w:r w:rsidR="00EC684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г. № </w:t>
      </w:r>
      <w:r w:rsidR="00EC6847">
        <w:rPr>
          <w:color w:val="000000"/>
          <w:sz w:val="20"/>
          <w:szCs w:val="20"/>
        </w:rPr>
        <w:t>38</w:t>
      </w:r>
    </w:p>
    <w:p w:rsidR="00BC2261" w:rsidRDefault="00BC2261" w:rsidP="00BC2261">
      <w:pPr>
        <w:spacing w:before="100" w:beforeAutospacing="1" w:after="100" w:afterAutospacing="1"/>
        <w:rPr>
          <w:sz w:val="28"/>
          <w:szCs w:val="28"/>
        </w:rPr>
      </w:pP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АКТ</w:t>
      </w: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проверки готовности к отопительному периоду ____/____ гг.</w:t>
      </w: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__________________________ "__" _________________ 20__ г.</w:t>
      </w: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(место составления акта) (дата составления акта)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Комиссия, образованная ___________________________________________________,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(форма документа и его реквизиты, которым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образована комиссия)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</w:t>
      </w:r>
      <w:r w:rsidRPr="00832D24">
        <w:rPr>
          <w:sz w:val="28"/>
          <w:szCs w:val="28"/>
        </w:rPr>
        <w:t xml:space="preserve"> проведения проверки готовности </w:t>
      </w:r>
      <w:proofErr w:type="gramStart"/>
      <w:r w:rsidRPr="00832D24">
        <w:rPr>
          <w:sz w:val="28"/>
          <w:szCs w:val="28"/>
        </w:rPr>
        <w:t>к</w:t>
      </w:r>
      <w:proofErr w:type="gramEnd"/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 xml:space="preserve">отопительному периоду от "__" _________________ 20__ г., 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утвержденно</w:t>
      </w:r>
      <w:r>
        <w:rPr>
          <w:sz w:val="28"/>
          <w:szCs w:val="28"/>
        </w:rPr>
        <w:t xml:space="preserve">му </w:t>
      </w:r>
      <w:r w:rsidRPr="00832D2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(ФИО руководителя органа, проводящего проверку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готовности к отопительному периоду)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 xml:space="preserve">с "__" _____________ 20__ г. по "__" ____________ 20__ г. в соответствии </w:t>
      </w:r>
      <w:proofErr w:type="gramStart"/>
      <w:r w:rsidRPr="00832D24">
        <w:rPr>
          <w:sz w:val="28"/>
          <w:szCs w:val="28"/>
        </w:rPr>
        <w:t>с</w:t>
      </w:r>
      <w:proofErr w:type="gramEnd"/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Федеральным законом от 27 июля 2010 г. N 190-ФЗ "О теплоснабжении"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провела проверку готовности к отопительному периоду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(полное наименование теплоснабжающей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организации,  потребителя тепловой энергии, в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отношении которого проводилась проверка готовности к отопительному периоду)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следующих объектов: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lastRenderedPageBreak/>
        <w:t>1.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2.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3.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 ходе проведения проверки готовности к отопительному периоду комиссия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установила: ______________________________________________________________.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(готовность/неготовность к работе в отопительном периоде)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Вывод комиссии по итогам проведения проверки готовности к отопительному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периоду: __________________________________________________________________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&lt;*&gt;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Председатель комиссии: _________________________________________________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(подпись, расшифровка подписи)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Члены комиссии: _________________________________________________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(подпись, расшифровка подписи)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С актом проверки готовности ознакомлен, один экземпляр акта получил: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"__" _____________ 20__ г. 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(подпись, расшифровка подписи руководител</w:t>
      </w:r>
      <w:proofErr w:type="gramStart"/>
      <w:r w:rsidRPr="00832D24">
        <w:rPr>
          <w:sz w:val="28"/>
          <w:szCs w:val="28"/>
        </w:rPr>
        <w:t>я(</w:t>
      </w:r>
      <w:proofErr w:type="gramEnd"/>
      <w:r w:rsidRPr="00832D24">
        <w:rPr>
          <w:sz w:val="28"/>
          <w:szCs w:val="28"/>
        </w:rPr>
        <w:t>его уполномоченного представителя)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теплоснабжающей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организации, потребителя тепловой энергии, в отношении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которого проводилась проверка готовности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 отопительному периоду)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C2261" w:rsidRDefault="00BC2261" w:rsidP="00BC2261">
      <w:pPr>
        <w:jc w:val="right"/>
        <w:rPr>
          <w:sz w:val="28"/>
          <w:szCs w:val="28"/>
        </w:rPr>
      </w:pPr>
    </w:p>
    <w:p w:rsidR="00BC2261" w:rsidRDefault="00BC2261" w:rsidP="00BC2261">
      <w:pPr>
        <w:jc w:val="right"/>
        <w:rPr>
          <w:sz w:val="28"/>
          <w:szCs w:val="28"/>
        </w:rPr>
      </w:pPr>
    </w:p>
    <w:p w:rsidR="00EC6847" w:rsidRDefault="00EC6847" w:rsidP="00BC2261">
      <w:pPr>
        <w:jc w:val="right"/>
        <w:rPr>
          <w:sz w:val="28"/>
          <w:szCs w:val="28"/>
        </w:rPr>
      </w:pPr>
    </w:p>
    <w:p w:rsidR="00CE4F6D" w:rsidRDefault="00CE4F6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CE4F6D" w:rsidRDefault="00CE4F6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№4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Постановлению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Pr="00D87FD2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EC6847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2.0</w:t>
      </w:r>
      <w:r w:rsidR="00EC6847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.201</w:t>
      </w:r>
      <w:r w:rsidR="00EC684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г. № </w:t>
      </w:r>
      <w:r w:rsidR="00EC6847">
        <w:rPr>
          <w:color w:val="000000"/>
          <w:sz w:val="20"/>
          <w:szCs w:val="20"/>
        </w:rPr>
        <w:t>38</w:t>
      </w:r>
    </w:p>
    <w:p w:rsidR="00BC2261" w:rsidRDefault="00BC2261" w:rsidP="00BC2261">
      <w:pPr>
        <w:jc w:val="right"/>
        <w:rPr>
          <w:sz w:val="28"/>
          <w:szCs w:val="28"/>
        </w:rPr>
      </w:pPr>
    </w:p>
    <w:p w:rsidR="00BC2261" w:rsidRDefault="00BC2261" w:rsidP="00BC2261">
      <w:pPr>
        <w:jc w:val="right"/>
        <w:rPr>
          <w:sz w:val="28"/>
          <w:szCs w:val="28"/>
        </w:rPr>
      </w:pPr>
    </w:p>
    <w:p w:rsidR="00BC2261" w:rsidRPr="00AF4A61" w:rsidRDefault="00BC2261" w:rsidP="00BC226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4A61">
        <w:rPr>
          <w:b/>
          <w:sz w:val="28"/>
          <w:szCs w:val="28"/>
        </w:rPr>
        <w:t>ПАСПОРТ</w:t>
      </w:r>
    </w:p>
    <w:p w:rsidR="00BC2261" w:rsidRPr="00AF4A61" w:rsidRDefault="00BC2261" w:rsidP="00BC226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4A61">
        <w:rPr>
          <w:b/>
          <w:sz w:val="28"/>
          <w:szCs w:val="28"/>
        </w:rPr>
        <w:t>готовности к отопительному периоду ____/____ гг.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Выдан ____________________________________________________________________,</w:t>
      </w:r>
    </w:p>
    <w:p w:rsidR="00BC2261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(полное наименование  теплоснабжающей</w:t>
      </w:r>
      <w:r>
        <w:rPr>
          <w:sz w:val="28"/>
          <w:szCs w:val="28"/>
        </w:rPr>
        <w:t xml:space="preserve"> организации, </w:t>
      </w:r>
      <w:r w:rsidRPr="00832D24">
        <w:rPr>
          <w:sz w:val="28"/>
          <w:szCs w:val="28"/>
        </w:rPr>
        <w:t>потребителя тепловой энергии,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в отношении которого проводилась проверка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готовности к отопительному периоду)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 отношении следующих объектов, по которым проводилась проверка готовности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 отопительному периоду: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1.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2.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3.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Основание выдачи паспорта готовности к отопительному периоду: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832D24">
        <w:rPr>
          <w:sz w:val="28"/>
          <w:szCs w:val="28"/>
        </w:rPr>
        <w:t>от</w:t>
      </w:r>
      <w:proofErr w:type="gramEnd"/>
      <w:r w:rsidRPr="00832D24">
        <w:rPr>
          <w:sz w:val="28"/>
          <w:szCs w:val="28"/>
        </w:rPr>
        <w:t xml:space="preserve"> _________</w:t>
      </w:r>
      <w:r>
        <w:rPr>
          <w:sz w:val="28"/>
          <w:szCs w:val="28"/>
        </w:rPr>
        <w:t>№</w:t>
      </w:r>
      <w:r w:rsidRPr="00832D24">
        <w:rPr>
          <w:sz w:val="28"/>
          <w:szCs w:val="28"/>
        </w:rPr>
        <w:t xml:space="preserve"> _______.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(подпись, расшифровка подписи и печать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уполномоченного органа, образовавшего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комиссию по проведению проверки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готовности к отопительному периоду)</w:t>
      </w:r>
    </w:p>
    <w:p w:rsidR="00BC2261" w:rsidRPr="00D51BC0" w:rsidRDefault="00BC2261" w:rsidP="00BC2261">
      <w:pPr>
        <w:jc w:val="right"/>
        <w:rPr>
          <w:sz w:val="28"/>
          <w:szCs w:val="28"/>
        </w:rPr>
      </w:pPr>
    </w:p>
    <w:p w:rsidR="00BC2261" w:rsidRDefault="00BC2261" w:rsidP="00BC2261"/>
    <w:p w:rsidR="00A15D12" w:rsidRDefault="00A15D12"/>
    <w:sectPr w:rsidR="00A15D12" w:rsidSect="00EC684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61"/>
    <w:rsid w:val="005B67B3"/>
    <w:rsid w:val="00693940"/>
    <w:rsid w:val="0095134F"/>
    <w:rsid w:val="00A15D12"/>
    <w:rsid w:val="00BC2261"/>
    <w:rsid w:val="00C905B3"/>
    <w:rsid w:val="00CE4F6D"/>
    <w:rsid w:val="00EC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2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261"/>
  </w:style>
  <w:style w:type="paragraph" w:styleId="a3">
    <w:name w:val="Balloon Text"/>
    <w:basedOn w:val="a"/>
    <w:link w:val="a4"/>
    <w:uiPriority w:val="99"/>
    <w:semiHidden/>
    <w:unhideWhenUsed/>
    <w:rsid w:val="00BC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3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8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7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2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7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0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1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5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3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0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9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4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2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2014-05-12T12:30:00Z</cp:lastPrinted>
  <dcterms:created xsi:type="dcterms:W3CDTF">2014-05-12T11:35:00Z</dcterms:created>
  <dcterms:modified xsi:type="dcterms:W3CDTF">2014-05-12T12:30:00Z</dcterms:modified>
</cp:coreProperties>
</file>